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77" w:rsidRPr="00691177" w:rsidRDefault="00691177" w:rsidP="006911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77">
        <w:rPr>
          <w:rFonts w:ascii="Times New Roman" w:hAnsi="Times New Roman" w:cs="Times New Roman"/>
          <w:b/>
          <w:sz w:val="24"/>
          <w:szCs w:val="24"/>
        </w:rPr>
        <w:t xml:space="preserve">KAFKAS ÜNİVERSİTESİ TIP FAKÜLTESİ </w:t>
      </w:r>
    </w:p>
    <w:p w:rsidR="00691177" w:rsidRPr="00691177" w:rsidRDefault="00691177" w:rsidP="006911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77">
        <w:rPr>
          <w:rFonts w:ascii="Times New Roman" w:hAnsi="Times New Roman" w:cs="Times New Roman"/>
          <w:b/>
          <w:sz w:val="24"/>
          <w:szCs w:val="24"/>
        </w:rPr>
        <w:t xml:space="preserve">TIBBİ BİYOKİMYA ABD </w:t>
      </w:r>
    </w:p>
    <w:p w:rsidR="00691177" w:rsidRPr="00691177" w:rsidRDefault="00691177" w:rsidP="006911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77">
        <w:rPr>
          <w:rFonts w:ascii="Times New Roman" w:hAnsi="Times New Roman" w:cs="Times New Roman"/>
          <w:b/>
          <w:sz w:val="24"/>
          <w:szCs w:val="24"/>
        </w:rPr>
        <w:t xml:space="preserve">2016-2017 EĞİTİM-ÖĞRETİM YILI BİYOKİMYA DERSLERİNE AİT </w:t>
      </w:r>
    </w:p>
    <w:p w:rsidR="00997113" w:rsidRPr="00691177" w:rsidRDefault="00691177" w:rsidP="006911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177">
        <w:rPr>
          <w:rFonts w:ascii="Times New Roman" w:hAnsi="Times New Roman" w:cs="Times New Roman"/>
          <w:b/>
          <w:sz w:val="24"/>
          <w:szCs w:val="24"/>
        </w:rPr>
        <w:t>ÖĞRENİM HEDEFLERİ</w:t>
      </w:r>
    </w:p>
    <w:p w:rsidR="00691177" w:rsidRDefault="00691177" w:rsidP="006911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691177" w:rsidTr="00691177">
        <w:tc>
          <w:tcPr>
            <w:tcW w:w="3070" w:type="dxa"/>
          </w:tcPr>
          <w:p w:rsidR="00691177" w:rsidRP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77">
              <w:rPr>
                <w:rFonts w:ascii="Times New Roman" w:hAnsi="Times New Roman" w:cs="Times New Roman"/>
                <w:b/>
                <w:sz w:val="24"/>
                <w:szCs w:val="24"/>
              </w:rPr>
              <w:t>Dersin Adı:</w:t>
            </w:r>
          </w:p>
        </w:tc>
        <w:tc>
          <w:tcPr>
            <w:tcW w:w="3071" w:type="dxa"/>
          </w:tcPr>
          <w:p w:rsidR="00691177" w:rsidRP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77">
              <w:rPr>
                <w:rFonts w:ascii="Times New Roman" w:hAnsi="Times New Roman" w:cs="Times New Roman"/>
                <w:b/>
                <w:sz w:val="24"/>
                <w:szCs w:val="24"/>
              </w:rPr>
              <w:t>Öğrenim Hedefleri:</w:t>
            </w:r>
          </w:p>
        </w:tc>
        <w:tc>
          <w:tcPr>
            <w:tcW w:w="3071" w:type="dxa"/>
          </w:tcPr>
          <w:p w:rsidR="00691177" w:rsidRP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177">
              <w:rPr>
                <w:rFonts w:ascii="Times New Roman" w:hAnsi="Times New Roman" w:cs="Times New Roman"/>
                <w:b/>
                <w:sz w:val="24"/>
                <w:szCs w:val="24"/>
              </w:rPr>
              <w:t>Dönem: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Kimya</w:t>
            </w:r>
          </w:p>
        </w:tc>
        <w:tc>
          <w:tcPr>
            <w:tcW w:w="3071" w:type="dxa"/>
          </w:tcPr>
          <w:p w:rsidR="00674660" w:rsidRPr="00591293" w:rsidRDefault="00674660" w:rsidP="0067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93">
              <w:rPr>
                <w:rFonts w:ascii="Times New Roman" w:hAnsi="Times New Roman" w:cs="Times New Roman"/>
                <w:sz w:val="24"/>
                <w:szCs w:val="24"/>
              </w:rPr>
              <w:t>atom yapısı, bağlar Hidrokarbonlar</w:t>
            </w:r>
          </w:p>
          <w:p w:rsidR="00691177" w:rsidRPr="00591293" w:rsidRDefault="00674660" w:rsidP="00674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293">
              <w:rPr>
                <w:rFonts w:ascii="Times New Roman" w:hAnsi="Times New Roman" w:cs="Times New Roman"/>
                <w:sz w:val="24"/>
                <w:szCs w:val="24"/>
              </w:rPr>
              <w:t>Aromatik bileşikler, alkoller, eterler, aldehitler, ketonlar Karboksilli asitler, aminler.</w:t>
            </w:r>
            <w:r w:rsidRPr="005912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71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Biyokimyaya Giriş</w:t>
            </w:r>
          </w:p>
        </w:tc>
        <w:tc>
          <w:tcPr>
            <w:tcW w:w="3071" w:type="dxa"/>
          </w:tcPr>
          <w:p w:rsidR="00674660" w:rsidRPr="00591293" w:rsidRDefault="00674660" w:rsidP="0067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293">
              <w:rPr>
                <w:rFonts w:ascii="Times New Roman" w:hAnsi="Times New Roman" w:cs="Times New Roman"/>
                <w:sz w:val="24"/>
                <w:szCs w:val="24"/>
              </w:rPr>
              <w:t>Hücresel, kimyasal, fiziksel, genetik ve evrimsel temeller.</w:t>
            </w:r>
          </w:p>
          <w:p w:rsidR="00691177" w:rsidRPr="00591293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691177" w:rsidRDefault="00691177">
            <w:r w:rsidRPr="0067307F">
              <w:rPr>
                <w:rFonts w:ascii="Times New Roman" w:hAnsi="Times New Roman" w:cs="Times New Roman"/>
                <w:sz w:val="24"/>
                <w:szCs w:val="24"/>
              </w:rPr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ve Özellikleri, Tampon Çözeltiler</w:t>
            </w:r>
          </w:p>
        </w:tc>
        <w:tc>
          <w:tcPr>
            <w:tcW w:w="3071" w:type="dxa"/>
          </w:tcPr>
          <w:p w:rsidR="00691177" w:rsidRDefault="00674660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Sulu sistemlerdeki zayıf etkileşimler</w:t>
            </w:r>
          </w:p>
          <w:p w:rsidR="00674660" w:rsidRDefault="00674660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Suyun iyonlaşması</w:t>
            </w:r>
          </w:p>
          <w:p w:rsidR="00674660" w:rsidRDefault="00674660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Zayıf asitler, zayıf bazlar</w:t>
            </w:r>
          </w:p>
          <w:p w:rsidR="00674660" w:rsidRDefault="00674660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Biyolojik sistemlerdeki pH değişimlerine karşı tamponlama</w:t>
            </w:r>
          </w:p>
        </w:tc>
        <w:tc>
          <w:tcPr>
            <w:tcW w:w="3071" w:type="dxa"/>
          </w:tcPr>
          <w:p w:rsidR="00691177" w:rsidRDefault="00691177">
            <w:r w:rsidRPr="0067307F">
              <w:rPr>
                <w:rFonts w:ascii="Times New Roman" w:hAnsi="Times New Roman" w:cs="Times New Roman"/>
                <w:sz w:val="24"/>
                <w:szCs w:val="24"/>
              </w:rPr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Mineral Biyokimyası</w:t>
            </w:r>
          </w:p>
        </w:tc>
        <w:tc>
          <w:tcPr>
            <w:tcW w:w="3071" w:type="dxa"/>
          </w:tcPr>
          <w:p w:rsidR="00691177" w:rsidRDefault="00976A2F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Vücut için gerekli mineraller ve fonksiyonları</w:t>
            </w:r>
          </w:p>
        </w:tc>
        <w:tc>
          <w:tcPr>
            <w:tcW w:w="3071" w:type="dxa"/>
          </w:tcPr>
          <w:p w:rsidR="00691177" w:rsidRDefault="00691177">
            <w:r w:rsidRPr="0067307F">
              <w:rPr>
                <w:rFonts w:ascii="Times New Roman" w:hAnsi="Times New Roman" w:cs="Times New Roman"/>
                <w:sz w:val="24"/>
                <w:szCs w:val="24"/>
              </w:rPr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Karbonhidratların Yapı ve Fonksiyonları</w:t>
            </w:r>
          </w:p>
        </w:tc>
        <w:tc>
          <w:tcPr>
            <w:tcW w:w="3071" w:type="dxa"/>
          </w:tcPr>
          <w:p w:rsidR="00174501" w:rsidRDefault="00174501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Karbonhidratların tanımı ve yapısal özellikleri</w:t>
            </w:r>
          </w:p>
          <w:p w:rsidR="00691177" w:rsidRDefault="00174501" w:rsidP="001745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Karbonhidratların sınıflandırılması Monosakkaritler, disakkaritler, oligosakkaritler ve polisakkaritlerin yapısı ve özellikleri</w:t>
            </w:r>
          </w:p>
        </w:tc>
        <w:tc>
          <w:tcPr>
            <w:tcW w:w="3071" w:type="dxa"/>
          </w:tcPr>
          <w:p w:rsidR="00691177" w:rsidRDefault="00691177">
            <w:r w:rsidRPr="0067307F">
              <w:rPr>
                <w:rFonts w:ascii="Times New Roman" w:hAnsi="Times New Roman" w:cs="Times New Roman"/>
                <w:sz w:val="24"/>
                <w:szCs w:val="24"/>
              </w:rPr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Proteinlerin Yapı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Fonksiyonları</w:t>
            </w:r>
          </w:p>
        </w:tc>
        <w:tc>
          <w:tcPr>
            <w:tcW w:w="3071" w:type="dxa"/>
          </w:tcPr>
          <w:p w:rsidR="00691177" w:rsidRDefault="00332D7E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Amino asitler</w:t>
            </w:r>
          </w:p>
          <w:p w:rsidR="00332D7E" w:rsidRDefault="00332D7E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Proteinlerin yapısı</w:t>
            </w:r>
          </w:p>
          <w:p w:rsidR="00332D7E" w:rsidRDefault="00332D7E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Globüler proteinler</w:t>
            </w:r>
          </w:p>
          <w:p w:rsidR="00332D7E" w:rsidRDefault="00332D7E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Fibröz proteinler</w:t>
            </w:r>
          </w:p>
        </w:tc>
        <w:tc>
          <w:tcPr>
            <w:tcW w:w="3071" w:type="dxa"/>
          </w:tcPr>
          <w:p w:rsidR="00691177" w:rsidRDefault="00691177">
            <w:r w:rsidRPr="00673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Sınıf – 1.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F82A0A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Lipitlerin Yapı ve Fonksiyonları</w:t>
            </w:r>
          </w:p>
        </w:tc>
        <w:tc>
          <w:tcPr>
            <w:tcW w:w="3071" w:type="dxa"/>
          </w:tcPr>
          <w:p w:rsidR="00691177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Lipidin tanımı ve lipitlerin genel özellikleri</w:t>
            </w:r>
          </w:p>
          <w:p w:rsidR="004D32F3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 asitleri ve türevleri</w:t>
            </w:r>
          </w:p>
          <w:p w:rsidR="004D32F3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Nötral yağlar</w:t>
            </w:r>
          </w:p>
          <w:p w:rsidR="004D32F3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Fosfolipitler</w:t>
            </w:r>
          </w:p>
          <w:p w:rsidR="004D32F3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Glikolipitler</w:t>
            </w:r>
          </w:p>
          <w:p w:rsidR="004D32F3" w:rsidRDefault="004D32F3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İzopren lipitler </w:t>
            </w:r>
          </w:p>
        </w:tc>
        <w:tc>
          <w:tcPr>
            <w:tcW w:w="3071" w:type="dxa"/>
          </w:tcPr>
          <w:p w:rsidR="00691177" w:rsidRDefault="00691177" w:rsidP="006911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2. Komite</w:t>
            </w:r>
          </w:p>
        </w:tc>
      </w:tr>
      <w:tr w:rsidR="00F82A0A" w:rsidTr="00691177">
        <w:tc>
          <w:tcPr>
            <w:tcW w:w="3070" w:type="dxa"/>
          </w:tcPr>
          <w:p w:rsidR="00F82A0A" w:rsidRDefault="00F82A0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Membranın Yapı ve Fonksiyonları</w:t>
            </w:r>
          </w:p>
        </w:tc>
        <w:tc>
          <w:tcPr>
            <w:tcW w:w="3071" w:type="dxa"/>
          </w:tcPr>
          <w:p w:rsidR="00F82A0A" w:rsidRDefault="004D32F3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Membranın genel yapısı ve özellikleri</w:t>
            </w:r>
          </w:p>
          <w:p w:rsidR="004D32F3" w:rsidRDefault="004D32F3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Membran modelleri</w:t>
            </w:r>
          </w:p>
          <w:p w:rsidR="004D32F3" w:rsidRDefault="004D32F3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Membran lipitleri</w:t>
            </w:r>
          </w:p>
          <w:p w:rsidR="004D32F3" w:rsidRDefault="004D32F3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Membran proteinleri </w:t>
            </w:r>
          </w:p>
          <w:p w:rsidR="004D32F3" w:rsidRDefault="004D32F3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Membran taşıma sistemleri</w:t>
            </w:r>
          </w:p>
        </w:tc>
        <w:tc>
          <w:tcPr>
            <w:tcW w:w="3071" w:type="dxa"/>
          </w:tcPr>
          <w:p w:rsidR="00F82A0A" w:rsidRDefault="00F82A0A">
            <w:r w:rsidRPr="00E931AE">
              <w:rPr>
                <w:rFonts w:ascii="Times New Roman" w:hAnsi="Times New Roman" w:cs="Times New Roman"/>
                <w:sz w:val="24"/>
                <w:szCs w:val="24"/>
              </w:rPr>
              <w:t>1. Sınıf – 2. Komite</w:t>
            </w:r>
          </w:p>
        </w:tc>
      </w:tr>
      <w:tr w:rsidR="00F82A0A" w:rsidTr="00691177">
        <w:tc>
          <w:tcPr>
            <w:tcW w:w="3070" w:type="dxa"/>
          </w:tcPr>
          <w:p w:rsidR="00F82A0A" w:rsidRDefault="00F82A0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Enzimlerin Yapı ve Fonksiyonları</w:t>
            </w:r>
          </w:p>
        </w:tc>
        <w:tc>
          <w:tcPr>
            <w:tcW w:w="3071" w:type="dxa"/>
          </w:tcPr>
          <w:p w:rsidR="00F82A0A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Enzimlerin yapısı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Enzim kinetiği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Enzimatik tepkimeler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Düzenleyici enzimler</w:t>
            </w:r>
          </w:p>
        </w:tc>
        <w:tc>
          <w:tcPr>
            <w:tcW w:w="3071" w:type="dxa"/>
          </w:tcPr>
          <w:p w:rsidR="00F82A0A" w:rsidRDefault="00F82A0A">
            <w:r w:rsidRPr="00E931AE">
              <w:rPr>
                <w:rFonts w:ascii="Times New Roman" w:hAnsi="Times New Roman" w:cs="Times New Roman"/>
                <w:sz w:val="24"/>
                <w:szCs w:val="24"/>
              </w:rPr>
              <w:t>1. Sınıf – 2. Komite</w:t>
            </w:r>
          </w:p>
        </w:tc>
      </w:tr>
      <w:tr w:rsidR="00F82A0A" w:rsidTr="00691177">
        <w:tc>
          <w:tcPr>
            <w:tcW w:w="3070" w:type="dxa"/>
          </w:tcPr>
          <w:p w:rsidR="00F82A0A" w:rsidRDefault="00F82A0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Vitaminlerin Yapı ve Fonksiyonları</w:t>
            </w:r>
          </w:p>
        </w:tc>
        <w:tc>
          <w:tcPr>
            <w:tcW w:w="3071" w:type="dxa"/>
          </w:tcPr>
          <w:p w:rsidR="00F82A0A" w:rsidRDefault="00976A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Vitaminlerin sınıflandırılması, yapıları, metabolizmaları ve hastalıkları</w:t>
            </w:r>
          </w:p>
        </w:tc>
        <w:tc>
          <w:tcPr>
            <w:tcW w:w="3071" w:type="dxa"/>
          </w:tcPr>
          <w:p w:rsidR="00F82A0A" w:rsidRDefault="00F82A0A">
            <w:r w:rsidRPr="00E931AE">
              <w:rPr>
                <w:rFonts w:ascii="Times New Roman" w:hAnsi="Times New Roman" w:cs="Times New Roman"/>
                <w:sz w:val="24"/>
                <w:szCs w:val="24"/>
              </w:rPr>
              <w:t>1. Sınıf – 2.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A17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Nükleik Asitlerin Yapısı ve Fonksiyonları</w:t>
            </w:r>
          </w:p>
        </w:tc>
        <w:tc>
          <w:tcPr>
            <w:tcW w:w="3071" w:type="dxa"/>
          </w:tcPr>
          <w:p w:rsidR="00691177" w:rsidRDefault="00A5774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yapısı, replikasyonu ve tamiri</w:t>
            </w:r>
          </w:p>
          <w:p w:rsidR="00A5774A" w:rsidRDefault="00A5774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 yapısı, sentezi ve işlenmesi</w:t>
            </w:r>
          </w:p>
        </w:tc>
        <w:tc>
          <w:tcPr>
            <w:tcW w:w="3071" w:type="dxa"/>
          </w:tcPr>
          <w:p w:rsidR="00691177" w:rsidRDefault="00F82A0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3.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A17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Hormonlar</w:t>
            </w:r>
          </w:p>
        </w:tc>
        <w:tc>
          <w:tcPr>
            <w:tcW w:w="3071" w:type="dxa"/>
          </w:tcPr>
          <w:p w:rsidR="00674660" w:rsidRDefault="00674660" w:rsidP="00674660">
            <w:r>
              <w:t>Hormonların sınıflandırılmaları, etki mekanizmaları,</w:t>
            </w:r>
          </w:p>
          <w:p w:rsidR="00691177" w:rsidRDefault="00674660" w:rsidP="006746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Genel özellikleri, etkileri ve düzenlenmeleri</w:t>
            </w:r>
          </w:p>
        </w:tc>
        <w:tc>
          <w:tcPr>
            <w:tcW w:w="3071" w:type="dxa"/>
          </w:tcPr>
          <w:p w:rsidR="00691177" w:rsidRDefault="006A17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3.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7A198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Sentezi ve Modifikasyonu</w:t>
            </w:r>
          </w:p>
        </w:tc>
        <w:tc>
          <w:tcPr>
            <w:tcW w:w="3071" w:type="dxa"/>
          </w:tcPr>
          <w:p w:rsidR="00691177" w:rsidRDefault="00A5774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sentezi</w:t>
            </w:r>
          </w:p>
          <w:p w:rsidR="00A5774A" w:rsidRDefault="00A5774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 ekspresyonunun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regülasyonu</w:t>
            </w:r>
          </w:p>
          <w:p w:rsidR="00C44239" w:rsidRDefault="00C4423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Posttranslasyonel modifikasyonlar</w:t>
            </w:r>
          </w:p>
        </w:tc>
        <w:tc>
          <w:tcPr>
            <w:tcW w:w="3071" w:type="dxa"/>
          </w:tcPr>
          <w:p w:rsidR="00691177" w:rsidRDefault="006A17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Sınıf – 4.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7A198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Ksenobiyotikler</w:t>
            </w:r>
          </w:p>
        </w:tc>
        <w:tc>
          <w:tcPr>
            <w:tcW w:w="3071" w:type="dxa"/>
          </w:tcPr>
          <w:p w:rsidR="00691177" w:rsidRDefault="00C4423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Ksenobiyotiklerin kaynakları ve vücuda giriş yolları</w:t>
            </w:r>
          </w:p>
          <w:p w:rsidR="00C44239" w:rsidRDefault="00C4423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Ksenobiyotik metabolizması</w:t>
            </w:r>
          </w:p>
          <w:p w:rsidR="00C44239" w:rsidRDefault="00C4423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Faz I ve faz II tepkimeleri</w:t>
            </w:r>
          </w:p>
        </w:tc>
        <w:tc>
          <w:tcPr>
            <w:tcW w:w="3071" w:type="dxa"/>
          </w:tcPr>
          <w:p w:rsidR="00691177" w:rsidRDefault="00C7665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4.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C7665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Biyoenerjetikler</w:t>
            </w:r>
          </w:p>
        </w:tc>
        <w:tc>
          <w:tcPr>
            <w:tcW w:w="3071" w:type="dxa"/>
          </w:tcPr>
          <w:p w:rsidR="00691177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Biyoenerjetik ve termodinamik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Fosforil grubu aktarımları ve ATP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Biyolojik Yükseltgenme ve indirgenme tepkimeleri</w:t>
            </w:r>
          </w:p>
        </w:tc>
        <w:tc>
          <w:tcPr>
            <w:tcW w:w="3071" w:type="dxa"/>
          </w:tcPr>
          <w:p w:rsidR="00691177" w:rsidRDefault="00C7665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5.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C7665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 Transport Zinciri</w:t>
            </w:r>
          </w:p>
        </w:tc>
        <w:tc>
          <w:tcPr>
            <w:tcW w:w="3071" w:type="dxa"/>
          </w:tcPr>
          <w:p w:rsidR="00691177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Oksidatif fosforilasyon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ATP sentezi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Oksidatif fosforilasyonun düzenlenmesi</w:t>
            </w:r>
          </w:p>
        </w:tc>
        <w:tc>
          <w:tcPr>
            <w:tcW w:w="3071" w:type="dxa"/>
          </w:tcPr>
          <w:p w:rsidR="00691177" w:rsidRDefault="00BE0F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5.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BE0F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Serbest Radikaller</w:t>
            </w:r>
          </w:p>
        </w:tc>
        <w:tc>
          <w:tcPr>
            <w:tcW w:w="3071" w:type="dxa"/>
          </w:tcPr>
          <w:p w:rsidR="00691177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Serbest oksijen türleri</w:t>
            </w:r>
          </w:p>
          <w:p w:rsidR="00674660" w:rsidRDefault="0067466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Antioksidan sistem</w:t>
            </w:r>
          </w:p>
        </w:tc>
        <w:tc>
          <w:tcPr>
            <w:tcW w:w="3071" w:type="dxa"/>
          </w:tcPr>
          <w:p w:rsidR="00691177" w:rsidRDefault="00BE0F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5.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BE0F3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Vücut Sıvıları</w:t>
            </w:r>
          </w:p>
        </w:tc>
        <w:tc>
          <w:tcPr>
            <w:tcW w:w="3071" w:type="dxa"/>
          </w:tcPr>
          <w:p w:rsidR="00691177" w:rsidRDefault="002A243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Vücut su kompartmanları</w:t>
            </w:r>
          </w:p>
          <w:p w:rsidR="002A2438" w:rsidRDefault="002A243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Osmotik basınç ve osmolarite kavramı</w:t>
            </w:r>
          </w:p>
          <w:p w:rsidR="002A2438" w:rsidRDefault="002A243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Vücudun su dengesi</w:t>
            </w:r>
          </w:p>
          <w:p w:rsidR="002A2438" w:rsidRDefault="002A243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Sıvı ve elektrolit dengesi bozuklukları</w:t>
            </w:r>
          </w:p>
        </w:tc>
        <w:tc>
          <w:tcPr>
            <w:tcW w:w="3071" w:type="dxa"/>
          </w:tcPr>
          <w:p w:rsidR="00691177" w:rsidRDefault="00BE0F34" w:rsidP="00BE0F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ve Endotel Biyokimyası</w:t>
            </w:r>
          </w:p>
        </w:tc>
        <w:tc>
          <w:tcPr>
            <w:tcW w:w="3071" w:type="dxa"/>
          </w:tcPr>
          <w:p w:rsidR="0073653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Kanın yapısı ve fonksiyonu</w:t>
            </w:r>
          </w:p>
          <w:p w:rsidR="004E376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akışkanlığı ve trombozun dengelenmesi</w:t>
            </w:r>
          </w:p>
          <w:p w:rsidR="004E376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Endotel yapısı ve temel fonksiyonu</w:t>
            </w:r>
          </w:p>
          <w:p w:rsidR="004E376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Doku Biyokimyası</w:t>
            </w:r>
          </w:p>
        </w:tc>
        <w:tc>
          <w:tcPr>
            <w:tcW w:w="3071" w:type="dxa"/>
          </w:tcPr>
          <w:p w:rsidR="00736536" w:rsidRDefault="008D45DE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dokusunun yapısı</w:t>
            </w:r>
          </w:p>
          <w:p w:rsidR="008D45DE" w:rsidRDefault="008D45DE" w:rsidP="008D45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oluşumu ve onarımı</w:t>
            </w: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Bağ Doku Biyokimyası</w:t>
            </w:r>
          </w:p>
        </w:tc>
        <w:tc>
          <w:tcPr>
            <w:tcW w:w="3071" w:type="dxa"/>
          </w:tcPr>
          <w:p w:rsidR="00594BDD" w:rsidRDefault="00594B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Ekstrasellüler matriks proteinleri</w:t>
            </w:r>
            <w:r w:rsidR="008D45DE">
              <w:rPr>
                <w:rFonts w:ascii="Times New Roman" w:hAnsi="Times New Roman" w:cs="Times New Roman"/>
                <w:sz w:val="24"/>
                <w:szCs w:val="24"/>
              </w:rPr>
              <w:t xml:space="preserve"> ve temel özellikleri</w:t>
            </w: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Doku Biyokimyası</w:t>
            </w:r>
          </w:p>
        </w:tc>
        <w:tc>
          <w:tcPr>
            <w:tcW w:w="3071" w:type="dxa"/>
          </w:tcPr>
          <w:p w:rsidR="00736536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Kasın yapısı</w:t>
            </w:r>
          </w:p>
          <w:p w:rsidR="00620CDD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 proteinleri</w:t>
            </w:r>
          </w:p>
          <w:p w:rsidR="00620CDD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Kasın enerji metabolizması</w:t>
            </w: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Sinir Doku Biyokimyası</w:t>
            </w:r>
          </w:p>
        </w:tc>
        <w:tc>
          <w:tcPr>
            <w:tcW w:w="3071" w:type="dxa"/>
          </w:tcPr>
          <w:p w:rsidR="00736536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Sinir sisteminde elektro-kimyasal ileti</w:t>
            </w:r>
          </w:p>
          <w:p w:rsidR="00620CDD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Nörotransmitterler</w:t>
            </w:r>
          </w:p>
          <w:p w:rsidR="00620CDD" w:rsidRDefault="00620CDD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Beyin metabolizması</w:t>
            </w: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736536" w:rsidTr="00691177">
        <w:tc>
          <w:tcPr>
            <w:tcW w:w="3070" w:type="dxa"/>
          </w:tcPr>
          <w:p w:rsidR="00736536" w:rsidRDefault="0073653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İnflamasyon</w:t>
            </w:r>
          </w:p>
        </w:tc>
        <w:tc>
          <w:tcPr>
            <w:tcW w:w="3071" w:type="dxa"/>
          </w:tcPr>
          <w:p w:rsidR="0073653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İnflamasyonun tanımı, türleri, kimyasal mediatörleri</w:t>
            </w:r>
          </w:p>
          <w:p w:rsidR="004E3766" w:rsidRDefault="004E376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Enflamatuvar etkiler</w:t>
            </w:r>
          </w:p>
        </w:tc>
        <w:tc>
          <w:tcPr>
            <w:tcW w:w="3071" w:type="dxa"/>
          </w:tcPr>
          <w:p w:rsidR="00736536" w:rsidRDefault="00736536">
            <w:r w:rsidRPr="00703C6E">
              <w:rPr>
                <w:rFonts w:ascii="Times New Roman" w:hAnsi="Times New Roman" w:cs="Times New Roman"/>
                <w:sz w:val="24"/>
                <w:szCs w:val="24"/>
              </w:rPr>
              <w:t>1. Sınıf – 6. Komite</w:t>
            </w:r>
          </w:p>
        </w:tc>
      </w:tr>
      <w:tr w:rsidR="00691177" w:rsidTr="00691177">
        <w:tc>
          <w:tcPr>
            <w:tcW w:w="3070" w:type="dxa"/>
          </w:tcPr>
          <w:p w:rsidR="00691177" w:rsidRDefault="0061170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Eritrosit ve Lökosit Biyokimyası</w:t>
            </w:r>
          </w:p>
        </w:tc>
        <w:tc>
          <w:tcPr>
            <w:tcW w:w="3071" w:type="dxa"/>
          </w:tcPr>
          <w:p w:rsidR="00AB006F" w:rsidRPr="00386F85" w:rsidRDefault="00AB006F" w:rsidP="00AB0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6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Eritrosit ve lokosit fonksiyonları</w:t>
            </w:r>
          </w:p>
          <w:p w:rsidR="00691177" w:rsidRDefault="00AB006F" w:rsidP="00AB0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metabolizmaları</w:t>
            </w:r>
          </w:p>
        </w:tc>
        <w:tc>
          <w:tcPr>
            <w:tcW w:w="3071" w:type="dxa"/>
          </w:tcPr>
          <w:p w:rsidR="00691177" w:rsidRDefault="00736536" w:rsidP="00611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Sınıf – </w:t>
            </w:r>
            <w:r w:rsidR="00611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61170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Endotel Biyokimyası</w:t>
            </w:r>
          </w:p>
        </w:tc>
        <w:tc>
          <w:tcPr>
            <w:tcW w:w="3071" w:type="dxa"/>
          </w:tcPr>
          <w:p w:rsidR="00611702" w:rsidRDefault="00386F8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Endotelin biyokimyasal özellileri</w:t>
            </w:r>
          </w:p>
          <w:p w:rsidR="00386F85" w:rsidRDefault="00386F8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Endotel fonkisyon bozuklugunda rol oynayan mekanizmalar</w:t>
            </w:r>
          </w:p>
        </w:tc>
        <w:tc>
          <w:tcPr>
            <w:tcW w:w="3071" w:type="dxa"/>
          </w:tcPr>
          <w:p w:rsidR="00611702" w:rsidRDefault="0061170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2.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61170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Koagulasyon Biyokimyası</w:t>
            </w:r>
          </w:p>
        </w:tc>
        <w:tc>
          <w:tcPr>
            <w:tcW w:w="3071" w:type="dxa"/>
          </w:tcPr>
          <w:p w:rsidR="00611702" w:rsidRDefault="00386F8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Kanın pıhtılaşması</w:t>
            </w:r>
          </w:p>
          <w:p w:rsidR="00386F85" w:rsidRDefault="00386F8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Pıhtılaşma faktörleri</w:t>
            </w:r>
          </w:p>
          <w:p w:rsidR="00386F85" w:rsidRDefault="00386F8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İntravasküler antikoagülanlar</w:t>
            </w:r>
          </w:p>
        </w:tc>
        <w:tc>
          <w:tcPr>
            <w:tcW w:w="3071" w:type="dxa"/>
          </w:tcPr>
          <w:p w:rsidR="00611702" w:rsidRDefault="0061170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2. Komite</w:t>
            </w:r>
          </w:p>
        </w:tc>
      </w:tr>
      <w:tr w:rsidR="00433454" w:rsidTr="00691177">
        <w:tc>
          <w:tcPr>
            <w:tcW w:w="3070" w:type="dxa"/>
          </w:tcPr>
          <w:p w:rsidR="00433454" w:rsidRDefault="0043345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Hormonların Genel Etkileri ve Etki Mekanizması</w:t>
            </w:r>
          </w:p>
        </w:tc>
        <w:tc>
          <w:tcPr>
            <w:tcW w:w="3071" w:type="dxa"/>
          </w:tcPr>
          <w:p w:rsidR="00412835" w:rsidRPr="00412835" w:rsidRDefault="00412835" w:rsidP="00412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35">
              <w:rPr>
                <w:rFonts w:ascii="Times New Roman" w:hAnsi="Times New Roman" w:cs="Times New Roman"/>
                <w:sz w:val="24"/>
                <w:szCs w:val="24"/>
              </w:rPr>
              <w:t>Hormonların sınıflandırılmaları, etki mekanizmaları,</w:t>
            </w:r>
          </w:p>
          <w:p w:rsidR="00433454" w:rsidRDefault="00412835" w:rsidP="004128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835">
              <w:rPr>
                <w:rFonts w:ascii="Times New Roman" w:hAnsi="Times New Roman" w:cs="Times New Roman"/>
                <w:sz w:val="24"/>
                <w:szCs w:val="24"/>
              </w:rPr>
              <w:t xml:space="preserve"> Genel özellikleri, etkileri ve düzenlenmeleri</w:t>
            </w:r>
          </w:p>
        </w:tc>
        <w:tc>
          <w:tcPr>
            <w:tcW w:w="3071" w:type="dxa"/>
          </w:tcPr>
          <w:p w:rsidR="00433454" w:rsidRDefault="00433454" w:rsidP="00611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3. Komite</w:t>
            </w:r>
          </w:p>
        </w:tc>
      </w:tr>
      <w:tr w:rsidR="00433454" w:rsidTr="00691177">
        <w:tc>
          <w:tcPr>
            <w:tcW w:w="3070" w:type="dxa"/>
          </w:tcPr>
          <w:p w:rsidR="00433454" w:rsidRDefault="0043345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Hipofiz ve Hipotalamus Hormonları</w:t>
            </w:r>
          </w:p>
        </w:tc>
        <w:tc>
          <w:tcPr>
            <w:tcW w:w="3071" w:type="dxa"/>
          </w:tcPr>
          <w:p w:rsidR="00433454" w:rsidRPr="00577159" w:rsidRDefault="006E3DB0" w:rsidP="006E3D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159">
              <w:rPr>
                <w:rFonts w:ascii="Times New Roman" w:hAnsi="Times New Roman" w:cs="Times New Roman"/>
                <w:sz w:val="24"/>
                <w:szCs w:val="24"/>
              </w:rPr>
              <w:t>GH, PRL, FSH, LH, TSH, ACTH, LPH, MSH, endorfinler</w:t>
            </w:r>
          </w:p>
        </w:tc>
        <w:tc>
          <w:tcPr>
            <w:tcW w:w="3071" w:type="dxa"/>
          </w:tcPr>
          <w:p w:rsidR="00433454" w:rsidRDefault="00433454" w:rsidP="00611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3.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Tiroid ve Paratiroid Biyokimyası</w:t>
            </w:r>
          </w:p>
        </w:tc>
        <w:tc>
          <w:tcPr>
            <w:tcW w:w="3071" w:type="dxa"/>
          </w:tcPr>
          <w:p w:rsidR="00611702" w:rsidRDefault="006E3D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TSH, T3, T4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, Ca ve fosfat metabolizması</w:t>
            </w:r>
          </w:p>
        </w:tc>
        <w:tc>
          <w:tcPr>
            <w:tcW w:w="3071" w:type="dxa"/>
          </w:tcPr>
          <w:p w:rsidR="00611702" w:rsidRDefault="00611702" w:rsidP="006117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3.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Adrenal Bez Biyokimyası</w:t>
            </w:r>
          </w:p>
        </w:tc>
        <w:tc>
          <w:tcPr>
            <w:tcW w:w="3071" w:type="dxa"/>
          </w:tcPr>
          <w:p w:rsidR="00611702" w:rsidRDefault="003F4A7C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Adrenal medulla hormonları yapısı, fonksiyonu ve hastalıklarla ilişkisi</w:t>
            </w:r>
          </w:p>
        </w:tc>
        <w:tc>
          <w:tcPr>
            <w:tcW w:w="3071" w:type="dxa"/>
          </w:tcPr>
          <w:p w:rsidR="0061170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3. Komite</w:t>
            </w:r>
          </w:p>
        </w:tc>
      </w:tr>
      <w:tr w:rsidR="000F3A6C" w:rsidTr="00691177">
        <w:tc>
          <w:tcPr>
            <w:tcW w:w="3070" w:type="dxa"/>
          </w:tcPr>
          <w:p w:rsidR="000F3A6C" w:rsidRDefault="000F3A6C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Pankreas Biyokimyası</w:t>
            </w:r>
          </w:p>
        </w:tc>
        <w:tc>
          <w:tcPr>
            <w:tcW w:w="3071" w:type="dxa"/>
          </w:tcPr>
          <w:p w:rsidR="000F3A6C" w:rsidRDefault="003F4A7C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Pankreas ve sindirim  hormonları yapısı, fonksiyonu ve hastalıklarla ilişkisi</w:t>
            </w:r>
          </w:p>
        </w:tc>
        <w:tc>
          <w:tcPr>
            <w:tcW w:w="3071" w:type="dxa"/>
          </w:tcPr>
          <w:p w:rsidR="000F3A6C" w:rsidRDefault="000F3A6C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3. Komite</w:t>
            </w:r>
          </w:p>
        </w:tc>
      </w:tr>
      <w:tr w:rsidR="005E2CA5" w:rsidTr="00691177">
        <w:tc>
          <w:tcPr>
            <w:tcW w:w="3070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Sindirimi, Nükleotid Metabolizması ve İlgili Bozukluklar</w:t>
            </w:r>
          </w:p>
        </w:tc>
        <w:tc>
          <w:tcPr>
            <w:tcW w:w="3071" w:type="dxa"/>
          </w:tcPr>
          <w:p w:rsidR="005E2CA5" w:rsidRDefault="003F4A7C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Nükleotidlerin biyosentezi ve yıkımı</w:t>
            </w:r>
          </w:p>
        </w:tc>
        <w:tc>
          <w:tcPr>
            <w:tcW w:w="3071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010F91" w:rsidTr="00691177">
        <w:tc>
          <w:tcPr>
            <w:tcW w:w="3070" w:type="dxa"/>
          </w:tcPr>
          <w:p w:rsidR="00010F91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Sentezi, Biyomedikal Önemi</w:t>
            </w:r>
          </w:p>
        </w:tc>
        <w:tc>
          <w:tcPr>
            <w:tcW w:w="3071" w:type="dxa"/>
          </w:tcPr>
          <w:p w:rsidR="00010F91" w:rsidRDefault="003F4A7C" w:rsidP="003F4A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Nükleotit  yapısı, sentezi</w:t>
            </w:r>
          </w:p>
          <w:p w:rsidR="00176A42" w:rsidRDefault="00577159" w:rsidP="003F4A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Fosfodiester bağı ve  görevi </w:t>
            </w:r>
          </w:p>
        </w:tc>
        <w:tc>
          <w:tcPr>
            <w:tcW w:w="3071" w:type="dxa"/>
          </w:tcPr>
          <w:p w:rsidR="00010F91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5E2CA5" w:rsidTr="00691177">
        <w:tc>
          <w:tcPr>
            <w:tcW w:w="3070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 Sentezi, Biyomedikal Önemi</w:t>
            </w:r>
          </w:p>
        </w:tc>
        <w:tc>
          <w:tcPr>
            <w:tcW w:w="3071" w:type="dxa"/>
          </w:tcPr>
          <w:p w:rsidR="00176A42" w:rsidRDefault="00176A42" w:rsidP="00176A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Nükleotit  yapısı, sentezi</w:t>
            </w:r>
          </w:p>
          <w:p w:rsidR="00176A42" w:rsidRDefault="00176A42" w:rsidP="00176A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Fosfodiester bağ</w:t>
            </w:r>
            <w:r w:rsidR="00577159">
              <w:rPr>
                <w:rFonts w:ascii="Times New Roman" w:hAnsi="Times New Roman" w:cs="Times New Roman"/>
                <w:sz w:val="24"/>
                <w:szCs w:val="24"/>
              </w:rPr>
              <w:t xml:space="preserve">ı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görevi</w:t>
            </w:r>
          </w:p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 ve Bilirubin Metabolizması</w:t>
            </w:r>
          </w:p>
        </w:tc>
        <w:tc>
          <w:tcPr>
            <w:tcW w:w="3071" w:type="dxa"/>
          </w:tcPr>
          <w:p w:rsidR="00E258BB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Hemoglobinin yapısı</w:t>
            </w:r>
          </w:p>
          <w:p w:rsidR="00611702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katabolizması</w:t>
            </w:r>
          </w:p>
          <w:p w:rsidR="00E258BB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Bilirubin metabolizması bozuklukları</w:t>
            </w:r>
          </w:p>
        </w:tc>
        <w:tc>
          <w:tcPr>
            <w:tcW w:w="3071" w:type="dxa"/>
          </w:tcPr>
          <w:p w:rsidR="00611702" w:rsidRDefault="00690692" w:rsidP="006906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690692" w:rsidTr="00691177">
        <w:tc>
          <w:tcPr>
            <w:tcW w:w="3070" w:type="dxa"/>
          </w:tcPr>
          <w:p w:rsidR="0069069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Vitaminler, Sindirim, Emilim ve Metabolizması</w:t>
            </w:r>
          </w:p>
        </w:tc>
        <w:tc>
          <w:tcPr>
            <w:tcW w:w="3071" w:type="dxa"/>
          </w:tcPr>
          <w:p w:rsidR="00690692" w:rsidRDefault="00976A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Vitaminlerin hangi formları kana geçer ve aktif metabolitleri nelerdir, nasıl oluşur?</w:t>
            </w:r>
          </w:p>
        </w:tc>
        <w:tc>
          <w:tcPr>
            <w:tcW w:w="3071" w:type="dxa"/>
          </w:tcPr>
          <w:p w:rsidR="00690692" w:rsidRDefault="00690692"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690692" w:rsidTr="00691177">
        <w:tc>
          <w:tcPr>
            <w:tcW w:w="3070" w:type="dxa"/>
          </w:tcPr>
          <w:p w:rsidR="0069069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Beslenme Biyokimyası</w:t>
            </w:r>
          </w:p>
        </w:tc>
        <w:tc>
          <w:tcPr>
            <w:tcW w:w="3071" w:type="dxa"/>
          </w:tcPr>
          <w:p w:rsidR="0069069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</w:p>
          <w:p w:rsidR="00176A4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Metabolizma</w:t>
            </w:r>
          </w:p>
          <w:p w:rsidR="00176A4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</w:t>
            </w:r>
          </w:p>
        </w:tc>
        <w:tc>
          <w:tcPr>
            <w:tcW w:w="3071" w:type="dxa"/>
          </w:tcPr>
          <w:p w:rsidR="00690692" w:rsidRDefault="00690692"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690692" w:rsidTr="00691177">
        <w:tc>
          <w:tcPr>
            <w:tcW w:w="3070" w:type="dxa"/>
          </w:tcPr>
          <w:p w:rsidR="0069069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Sentezi, Kanser ve Onkogenler</w:t>
            </w:r>
          </w:p>
        </w:tc>
        <w:tc>
          <w:tcPr>
            <w:tcW w:w="3071" w:type="dxa"/>
          </w:tcPr>
          <w:p w:rsidR="0069069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sentezi basamakları</w:t>
            </w:r>
          </w:p>
          <w:p w:rsidR="00176A4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Onkogenler ve prgramlı hücre ölümü</w:t>
            </w:r>
          </w:p>
        </w:tc>
        <w:tc>
          <w:tcPr>
            <w:tcW w:w="3071" w:type="dxa"/>
          </w:tcPr>
          <w:p w:rsidR="00690692" w:rsidRDefault="00690692"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5E2CA5" w:rsidTr="00691177">
        <w:tc>
          <w:tcPr>
            <w:tcW w:w="3070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Porfirin ve Hemoglobin</w:t>
            </w:r>
          </w:p>
        </w:tc>
        <w:tc>
          <w:tcPr>
            <w:tcW w:w="3071" w:type="dxa"/>
          </w:tcPr>
          <w:p w:rsidR="005E2CA5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Porfirin metabolizması bozuklukları</w:t>
            </w:r>
          </w:p>
        </w:tc>
        <w:tc>
          <w:tcPr>
            <w:tcW w:w="3071" w:type="dxa"/>
          </w:tcPr>
          <w:p w:rsidR="005E2CA5" w:rsidRPr="004761A6" w:rsidRDefault="005E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5E2CA5" w:rsidTr="00691177">
        <w:tc>
          <w:tcPr>
            <w:tcW w:w="3070" w:type="dxa"/>
          </w:tcPr>
          <w:p w:rsidR="005E2CA5" w:rsidRDefault="005E2CA5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Sentezi ve Regülasyonu</w:t>
            </w:r>
          </w:p>
        </w:tc>
        <w:tc>
          <w:tcPr>
            <w:tcW w:w="3071" w:type="dxa"/>
          </w:tcPr>
          <w:p w:rsidR="005E2CA5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biyosentezi</w:t>
            </w:r>
          </w:p>
          <w:p w:rsidR="00E258BB" w:rsidRDefault="00E258BB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 biyosentezinin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regülasyonu</w:t>
            </w:r>
          </w:p>
        </w:tc>
        <w:tc>
          <w:tcPr>
            <w:tcW w:w="3071" w:type="dxa"/>
          </w:tcPr>
          <w:p w:rsidR="005E2CA5" w:rsidRPr="004761A6" w:rsidRDefault="005E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Sınıf – 5. Komite</w:t>
            </w:r>
          </w:p>
        </w:tc>
      </w:tr>
      <w:tr w:rsidR="00690692" w:rsidTr="00691177">
        <w:tc>
          <w:tcPr>
            <w:tcW w:w="3070" w:type="dxa"/>
          </w:tcPr>
          <w:p w:rsidR="00690692" w:rsidRDefault="0069069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Metabolizma İntegrasyonu</w:t>
            </w:r>
          </w:p>
        </w:tc>
        <w:tc>
          <w:tcPr>
            <w:tcW w:w="3071" w:type="dxa"/>
          </w:tcPr>
          <w:p w:rsidR="0069069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Metabolizma</w:t>
            </w:r>
          </w:p>
          <w:p w:rsidR="00176A4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Enzimlerin düzenleyici özellikleri</w:t>
            </w:r>
          </w:p>
          <w:p w:rsidR="00176A42" w:rsidRDefault="00176A4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Metabolizmanın düzenlenmesinde rol alan moleküller</w:t>
            </w:r>
          </w:p>
        </w:tc>
        <w:tc>
          <w:tcPr>
            <w:tcW w:w="3071" w:type="dxa"/>
          </w:tcPr>
          <w:p w:rsidR="00690692" w:rsidRDefault="00690692"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2. Sınıf – 5. Komite</w:t>
            </w:r>
          </w:p>
        </w:tc>
      </w:tr>
      <w:tr w:rsidR="009C0422" w:rsidTr="00691177">
        <w:tc>
          <w:tcPr>
            <w:tcW w:w="3070" w:type="dxa"/>
          </w:tcPr>
          <w:p w:rsidR="009C0422" w:rsidRDefault="009C042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İdrar</w:t>
            </w:r>
          </w:p>
        </w:tc>
        <w:tc>
          <w:tcPr>
            <w:tcW w:w="3071" w:type="dxa"/>
          </w:tcPr>
          <w:p w:rsidR="009C0422" w:rsidRDefault="00176A42" w:rsidP="00176A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İdrarın yapısı ve idrardaki hastalık belirteçleri </w:t>
            </w:r>
          </w:p>
        </w:tc>
        <w:tc>
          <w:tcPr>
            <w:tcW w:w="3071" w:type="dxa"/>
          </w:tcPr>
          <w:p w:rsidR="009C0422" w:rsidRPr="004761A6" w:rsidRDefault="009C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 xml:space="preserve">2.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9C0422" w:rsidTr="00691177">
        <w:tc>
          <w:tcPr>
            <w:tcW w:w="3070" w:type="dxa"/>
          </w:tcPr>
          <w:p w:rsidR="009C0422" w:rsidRDefault="009C0422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 Genital Hormon Biyokimyası</w:t>
            </w:r>
          </w:p>
        </w:tc>
        <w:tc>
          <w:tcPr>
            <w:tcW w:w="3071" w:type="dxa"/>
          </w:tcPr>
          <w:p w:rsidR="009C0422" w:rsidRDefault="0057715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Erek genital hormon yapı ve fonksiyonu</w:t>
            </w:r>
          </w:p>
        </w:tc>
        <w:tc>
          <w:tcPr>
            <w:tcW w:w="3071" w:type="dxa"/>
          </w:tcPr>
          <w:p w:rsidR="009C0422" w:rsidRPr="004761A6" w:rsidRDefault="009C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 xml:space="preserve">2.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690692" w:rsidTr="00691177">
        <w:tc>
          <w:tcPr>
            <w:tcW w:w="3070" w:type="dxa"/>
          </w:tcPr>
          <w:p w:rsidR="00690692" w:rsidRDefault="002E0BB6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Dişi Genital Hormon Biyokimyası</w:t>
            </w:r>
          </w:p>
        </w:tc>
        <w:tc>
          <w:tcPr>
            <w:tcW w:w="3071" w:type="dxa"/>
          </w:tcPr>
          <w:p w:rsidR="00690692" w:rsidRDefault="00577159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Erek genital hormon yapı ve fonksiyonu</w:t>
            </w:r>
          </w:p>
        </w:tc>
        <w:tc>
          <w:tcPr>
            <w:tcW w:w="3071" w:type="dxa"/>
          </w:tcPr>
          <w:p w:rsidR="00690692" w:rsidRDefault="00690692" w:rsidP="00690692">
            <w:r w:rsidRPr="004761A6">
              <w:rPr>
                <w:rFonts w:ascii="Times New Roman" w:hAnsi="Times New Roman" w:cs="Times New Roman"/>
                <w:sz w:val="24"/>
                <w:szCs w:val="24"/>
              </w:rPr>
              <w:t xml:space="preserve">2.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43345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Kanser, Onkogenler ve Tümör Belirteçleri</w:t>
            </w:r>
          </w:p>
        </w:tc>
        <w:tc>
          <w:tcPr>
            <w:tcW w:w="3071" w:type="dxa"/>
          </w:tcPr>
          <w:p w:rsidR="00611702" w:rsidRDefault="00976A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Kanser oluşumu ve kanser belirteçleri</w:t>
            </w:r>
          </w:p>
        </w:tc>
        <w:tc>
          <w:tcPr>
            <w:tcW w:w="3071" w:type="dxa"/>
          </w:tcPr>
          <w:p w:rsidR="00611702" w:rsidRDefault="002E0BB6" w:rsidP="002E0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 xml:space="preserve">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611702" w:rsidTr="00691177">
        <w:tc>
          <w:tcPr>
            <w:tcW w:w="3070" w:type="dxa"/>
          </w:tcPr>
          <w:p w:rsidR="00611702" w:rsidRDefault="00433454" w:rsidP="004334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Kalsiyum, Fosfor, Magnezyum Biyokimyası</w:t>
            </w:r>
          </w:p>
        </w:tc>
        <w:tc>
          <w:tcPr>
            <w:tcW w:w="3071" w:type="dxa"/>
          </w:tcPr>
          <w:p w:rsidR="003F0F9A" w:rsidRDefault="003F0F9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Kalsiyum metabolizması</w:t>
            </w:r>
          </w:p>
          <w:p w:rsidR="00611702" w:rsidRDefault="003F0F9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Hiperkalsemi ve hipokalsemi sebepleri</w:t>
            </w:r>
          </w:p>
          <w:p w:rsidR="003F0F9A" w:rsidRDefault="003F0F9A" w:rsidP="003F0F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Fosfor metabolizması</w:t>
            </w:r>
          </w:p>
          <w:p w:rsidR="003F0F9A" w:rsidRDefault="003F0F9A" w:rsidP="003F0F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Hiperfosfatemi ve hipofosfatemi sebepleri</w:t>
            </w:r>
          </w:p>
          <w:p w:rsidR="003F0F9A" w:rsidRDefault="003F0F9A" w:rsidP="003F0F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Magnezyum metabolizması</w:t>
            </w:r>
          </w:p>
          <w:p w:rsidR="003F0F9A" w:rsidRDefault="003F0F9A" w:rsidP="003F0F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Hipermagnezemi ve hipomagnezemi sebepleri</w:t>
            </w:r>
          </w:p>
        </w:tc>
        <w:tc>
          <w:tcPr>
            <w:tcW w:w="3071" w:type="dxa"/>
          </w:tcPr>
          <w:p w:rsidR="00611702" w:rsidRDefault="00433454" w:rsidP="004334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 xml:space="preserve">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61A6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433454" w:rsidTr="00691177">
        <w:tc>
          <w:tcPr>
            <w:tcW w:w="3070" w:type="dxa"/>
          </w:tcPr>
          <w:p w:rsidR="00433454" w:rsidRDefault="00433454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Yapım ve Yıkım Belirteçleri</w:t>
            </w:r>
          </w:p>
        </w:tc>
        <w:tc>
          <w:tcPr>
            <w:tcW w:w="3071" w:type="dxa"/>
          </w:tcPr>
          <w:p w:rsidR="00433454" w:rsidRDefault="003F0F9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yapım belirteçleri ve klinik kullanımı</w:t>
            </w:r>
          </w:p>
          <w:p w:rsidR="003F0F9A" w:rsidRDefault="003F0F9A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Kemik yıkım belirteçleri ve klinik kullanımı</w:t>
            </w:r>
          </w:p>
        </w:tc>
        <w:tc>
          <w:tcPr>
            <w:tcW w:w="3071" w:type="dxa"/>
          </w:tcPr>
          <w:p w:rsidR="00433454" w:rsidRDefault="00433454">
            <w:r w:rsidRPr="003E42A1">
              <w:rPr>
                <w:rFonts w:ascii="Times New Roman" w:hAnsi="Times New Roman" w:cs="Times New Roman"/>
                <w:sz w:val="24"/>
                <w:szCs w:val="24"/>
              </w:rPr>
              <w:t>3. Sınıf – 3. Komite</w:t>
            </w:r>
          </w:p>
        </w:tc>
      </w:tr>
      <w:tr w:rsidR="00433454" w:rsidTr="00691177">
        <w:tc>
          <w:tcPr>
            <w:tcW w:w="3070" w:type="dxa"/>
          </w:tcPr>
          <w:p w:rsidR="00433454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Kardiyak Belirteçler</w:t>
            </w:r>
          </w:p>
        </w:tc>
        <w:tc>
          <w:tcPr>
            <w:tcW w:w="3071" w:type="dxa"/>
          </w:tcPr>
          <w:p w:rsidR="00976A2F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Miyokard enfarktüsü ve kalp yetmezliğinde kullanılan tanısal belirteçler</w:t>
            </w:r>
          </w:p>
          <w:p w:rsidR="00433454" w:rsidRDefault="00433454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33454" w:rsidRDefault="00433454" w:rsidP="00433454">
            <w:r w:rsidRPr="003E42A1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42A1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Hiperlipidemiler</w:t>
            </w:r>
          </w:p>
        </w:tc>
        <w:tc>
          <w:tcPr>
            <w:tcW w:w="3071" w:type="dxa"/>
          </w:tcPr>
          <w:p w:rsidR="00214118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 xml:space="preserve">Hiperlipidemi çeşitleri ve </w:t>
            </w:r>
            <w:r w:rsidRPr="0097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önemi</w:t>
            </w:r>
          </w:p>
        </w:tc>
        <w:tc>
          <w:tcPr>
            <w:tcW w:w="3071" w:type="dxa"/>
          </w:tcPr>
          <w:p w:rsidR="00214118" w:rsidRDefault="00214118">
            <w:r w:rsidRPr="005C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Sınıf – 4.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Hemogram</w:t>
            </w:r>
          </w:p>
        </w:tc>
        <w:tc>
          <w:tcPr>
            <w:tcW w:w="3071" w:type="dxa"/>
          </w:tcPr>
          <w:p w:rsidR="00214118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Hemogramda bakılan parametreler ve önemi</w:t>
            </w:r>
          </w:p>
        </w:tc>
        <w:tc>
          <w:tcPr>
            <w:tcW w:w="3071" w:type="dxa"/>
          </w:tcPr>
          <w:p w:rsidR="00214118" w:rsidRDefault="00214118">
            <w:r w:rsidRPr="005C7747">
              <w:rPr>
                <w:rFonts w:ascii="Times New Roman" w:hAnsi="Times New Roman" w:cs="Times New Roman"/>
                <w:sz w:val="24"/>
                <w:szCs w:val="24"/>
              </w:rPr>
              <w:t>3. Sınıf – 4.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Koagulasyon Parametreleri</w:t>
            </w:r>
          </w:p>
        </w:tc>
        <w:tc>
          <w:tcPr>
            <w:tcW w:w="3071" w:type="dxa"/>
          </w:tcPr>
          <w:p w:rsidR="00214118" w:rsidRDefault="00976A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Koagulasyon bozuklukları</w:t>
            </w:r>
          </w:p>
        </w:tc>
        <w:tc>
          <w:tcPr>
            <w:tcW w:w="3071" w:type="dxa"/>
          </w:tcPr>
          <w:p w:rsidR="00214118" w:rsidRDefault="00214118">
            <w:r w:rsidRPr="005C7747">
              <w:rPr>
                <w:rFonts w:ascii="Times New Roman" w:hAnsi="Times New Roman" w:cs="Times New Roman"/>
                <w:sz w:val="24"/>
                <w:szCs w:val="24"/>
              </w:rPr>
              <w:t>3. Sınıf – 4.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Malabsorpsiyonlara Yaklaşım</w:t>
            </w:r>
          </w:p>
        </w:tc>
        <w:tc>
          <w:tcPr>
            <w:tcW w:w="3071" w:type="dxa"/>
          </w:tcPr>
          <w:p w:rsidR="00976A2F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Malabsorpsiyon tanısı ve çeşitleri</w:t>
            </w:r>
          </w:p>
          <w:p w:rsidR="00214118" w:rsidRDefault="00214118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14118" w:rsidRDefault="00214118" w:rsidP="00214118">
            <w:r w:rsidRPr="005C7747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747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21411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Karaciğer Fonksiyon Testleri</w:t>
            </w:r>
          </w:p>
        </w:tc>
        <w:tc>
          <w:tcPr>
            <w:tcW w:w="3071" w:type="dxa"/>
          </w:tcPr>
          <w:p w:rsidR="00214118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Karaciğer hastalıkları ve karaciğer fonksiyon Testleri</w:t>
            </w:r>
          </w:p>
        </w:tc>
        <w:tc>
          <w:tcPr>
            <w:tcW w:w="3071" w:type="dxa"/>
          </w:tcPr>
          <w:p w:rsidR="00214118" w:rsidRDefault="00214118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3. Sınıf – 5. Komite</w:t>
            </w:r>
          </w:p>
        </w:tc>
      </w:tr>
      <w:tr w:rsidR="00214118" w:rsidTr="00691177">
        <w:tc>
          <w:tcPr>
            <w:tcW w:w="3070" w:type="dxa"/>
          </w:tcPr>
          <w:p w:rsidR="00214118" w:rsidRDefault="001346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 Biyokimyası</w:t>
            </w:r>
          </w:p>
        </w:tc>
        <w:tc>
          <w:tcPr>
            <w:tcW w:w="3071" w:type="dxa"/>
          </w:tcPr>
          <w:p w:rsidR="00214118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 sentezi ve emilimi</w:t>
            </w:r>
          </w:p>
          <w:p w:rsidR="00E113C7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 biyokimyası ve klinik önemi</w:t>
            </w:r>
          </w:p>
        </w:tc>
        <w:tc>
          <w:tcPr>
            <w:tcW w:w="3071" w:type="dxa"/>
          </w:tcPr>
          <w:p w:rsidR="00214118" w:rsidRDefault="00214118" w:rsidP="00214118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1346B0" w:rsidTr="00691177">
        <w:tc>
          <w:tcPr>
            <w:tcW w:w="3070" w:type="dxa"/>
          </w:tcPr>
          <w:p w:rsidR="001346B0" w:rsidRDefault="001346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Hipofiz ve Hipotalamus Hastalıklarına Tanısal Yaklaşım</w:t>
            </w:r>
          </w:p>
        </w:tc>
        <w:tc>
          <w:tcPr>
            <w:tcW w:w="3071" w:type="dxa"/>
          </w:tcPr>
          <w:p w:rsidR="00976A2F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Hipofizer ve hipotalamik hastalıklarda tanı testleri</w:t>
            </w:r>
          </w:p>
          <w:p w:rsidR="001346B0" w:rsidRDefault="001346B0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46B0" w:rsidRDefault="001346B0" w:rsidP="001346B0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1346B0" w:rsidTr="00691177">
        <w:tc>
          <w:tcPr>
            <w:tcW w:w="3070" w:type="dxa"/>
          </w:tcPr>
          <w:p w:rsidR="001346B0" w:rsidRDefault="001346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Tiroid Fonksiyon Testleri</w:t>
            </w:r>
          </w:p>
        </w:tc>
        <w:tc>
          <w:tcPr>
            <w:tcW w:w="3071" w:type="dxa"/>
          </w:tcPr>
          <w:p w:rsidR="001346B0" w:rsidRPr="00976A2F" w:rsidRDefault="00976A2F" w:rsidP="00976A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Tiroid hormon sentezi ve tiroid hastalıklarına tanısal yaklaşım</w:t>
            </w:r>
          </w:p>
        </w:tc>
        <w:tc>
          <w:tcPr>
            <w:tcW w:w="3071" w:type="dxa"/>
          </w:tcPr>
          <w:p w:rsidR="001346B0" w:rsidRDefault="001346B0" w:rsidP="004C23D4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1346B0" w:rsidTr="00691177">
        <w:tc>
          <w:tcPr>
            <w:tcW w:w="3070" w:type="dxa"/>
          </w:tcPr>
          <w:p w:rsidR="001346B0" w:rsidRDefault="001346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Adrenal Fonksiyon Testleri</w:t>
            </w:r>
          </w:p>
        </w:tc>
        <w:tc>
          <w:tcPr>
            <w:tcW w:w="3071" w:type="dxa"/>
          </w:tcPr>
          <w:p w:rsidR="001346B0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Adrenal gland hastalıklarında biyokimyasal testler ve klinik kullanımları</w:t>
            </w:r>
          </w:p>
        </w:tc>
        <w:tc>
          <w:tcPr>
            <w:tcW w:w="3071" w:type="dxa"/>
          </w:tcPr>
          <w:p w:rsidR="001346B0" w:rsidRDefault="001346B0" w:rsidP="004C23D4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1346B0" w:rsidTr="00691177">
        <w:tc>
          <w:tcPr>
            <w:tcW w:w="3070" w:type="dxa"/>
          </w:tcPr>
          <w:p w:rsidR="001346B0" w:rsidRDefault="001346B0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Diyabete Tanısal Yaklaşım</w:t>
            </w:r>
          </w:p>
        </w:tc>
        <w:tc>
          <w:tcPr>
            <w:tcW w:w="3071" w:type="dxa"/>
          </w:tcPr>
          <w:p w:rsidR="001346B0" w:rsidRDefault="00976A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A2F">
              <w:rPr>
                <w:rFonts w:ascii="Times New Roman" w:hAnsi="Times New Roman" w:cs="Times New Roman"/>
                <w:sz w:val="24"/>
                <w:szCs w:val="24"/>
              </w:rPr>
              <w:t>Diyabet çeşitleri ve tanı kriterleri</w:t>
            </w:r>
          </w:p>
        </w:tc>
        <w:tc>
          <w:tcPr>
            <w:tcW w:w="3071" w:type="dxa"/>
          </w:tcPr>
          <w:p w:rsidR="001346B0" w:rsidRDefault="001346B0" w:rsidP="004C23D4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1346B0" w:rsidTr="00691177">
        <w:tc>
          <w:tcPr>
            <w:tcW w:w="3070" w:type="dxa"/>
          </w:tcPr>
          <w:p w:rsidR="001346B0" w:rsidRDefault="0081796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İdrar Analizi</w:t>
            </w:r>
          </w:p>
        </w:tc>
        <w:tc>
          <w:tcPr>
            <w:tcW w:w="3071" w:type="dxa"/>
          </w:tcPr>
          <w:p w:rsidR="001346B0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İdrarın fiziksel, kimyasal ve mikroskobik analizi</w:t>
            </w:r>
          </w:p>
        </w:tc>
        <w:tc>
          <w:tcPr>
            <w:tcW w:w="3071" w:type="dxa"/>
          </w:tcPr>
          <w:p w:rsidR="001346B0" w:rsidRDefault="001346B0" w:rsidP="001346B0">
            <w:r w:rsidRPr="00F86F4B">
              <w:rPr>
                <w:rFonts w:ascii="Times New Roman" w:hAnsi="Times New Roman" w:cs="Times New Roman"/>
                <w:sz w:val="24"/>
                <w:szCs w:val="24"/>
              </w:rPr>
              <w:t xml:space="preserve">3. Sınıf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6F4B">
              <w:rPr>
                <w:rFonts w:ascii="Times New Roman" w:hAnsi="Times New Roman" w:cs="Times New Roman"/>
                <w:sz w:val="24"/>
                <w:szCs w:val="24"/>
              </w:rPr>
              <w:t>. Komite</w:t>
            </w:r>
          </w:p>
        </w:tc>
      </w:tr>
      <w:tr w:rsidR="00817968" w:rsidTr="00691177">
        <w:tc>
          <w:tcPr>
            <w:tcW w:w="3070" w:type="dxa"/>
          </w:tcPr>
          <w:p w:rsidR="00817968" w:rsidRDefault="0081796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Renal Fonksiyon Testleri</w:t>
            </w:r>
          </w:p>
        </w:tc>
        <w:tc>
          <w:tcPr>
            <w:tcW w:w="3071" w:type="dxa"/>
          </w:tcPr>
          <w:p w:rsidR="00817968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Böbrek hastalıklarında biyokimyasal değişiklikler</w:t>
            </w:r>
          </w:p>
          <w:p w:rsidR="00E113C7" w:rsidRDefault="00E113C7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Böbrek fonksiyonlarını değerlendirmek için kullanılan testler</w:t>
            </w:r>
          </w:p>
        </w:tc>
        <w:tc>
          <w:tcPr>
            <w:tcW w:w="3071" w:type="dxa"/>
          </w:tcPr>
          <w:p w:rsidR="00817968" w:rsidRDefault="00817968">
            <w:r w:rsidRPr="00C827A6">
              <w:rPr>
                <w:rFonts w:ascii="Times New Roman" w:hAnsi="Times New Roman" w:cs="Times New Roman"/>
                <w:sz w:val="24"/>
                <w:szCs w:val="24"/>
              </w:rPr>
              <w:t>3. Sınıf – 8. Komite</w:t>
            </w:r>
          </w:p>
        </w:tc>
      </w:tr>
      <w:tr w:rsidR="00817968" w:rsidTr="00691177">
        <w:tc>
          <w:tcPr>
            <w:tcW w:w="3070" w:type="dxa"/>
          </w:tcPr>
          <w:p w:rsidR="00817968" w:rsidRDefault="0081796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Genital Sistem Biyokimyası</w:t>
            </w:r>
          </w:p>
        </w:tc>
        <w:tc>
          <w:tcPr>
            <w:tcW w:w="3071" w:type="dxa"/>
          </w:tcPr>
          <w:p w:rsidR="00216D2F" w:rsidRDefault="00E113C7" w:rsidP="00E113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 ve kadın genital sistemi</w:t>
            </w:r>
            <w:r w:rsidR="00216D2F">
              <w:rPr>
                <w:rFonts w:ascii="Times New Roman" w:hAnsi="Times New Roman" w:cs="Times New Roman"/>
                <w:sz w:val="24"/>
                <w:szCs w:val="24"/>
              </w:rPr>
              <w:t>nin biyokimyasal özellikleri</w:t>
            </w:r>
          </w:p>
          <w:p w:rsidR="00817968" w:rsidRDefault="00216D2F" w:rsidP="00E113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Genital sistem hastalıklarında kullanılan biyokimyasal testler</w:t>
            </w:r>
            <w:r w:rsidR="00E1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817968" w:rsidRDefault="00817968">
            <w:r w:rsidRPr="00C8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Sınıf – 8. Komite</w:t>
            </w:r>
          </w:p>
        </w:tc>
      </w:tr>
      <w:tr w:rsidR="00817968" w:rsidTr="00691177">
        <w:tc>
          <w:tcPr>
            <w:tcW w:w="3070" w:type="dxa"/>
          </w:tcPr>
          <w:p w:rsidR="00817968" w:rsidRDefault="00817968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Gebelik Biyokimyası</w:t>
            </w:r>
          </w:p>
        </w:tc>
        <w:tc>
          <w:tcPr>
            <w:tcW w:w="3071" w:type="dxa"/>
          </w:tcPr>
          <w:p w:rsidR="00817968" w:rsidRDefault="00216D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Gebelik hormonları ve fonksiyonları</w:t>
            </w:r>
          </w:p>
          <w:p w:rsidR="00216D2F" w:rsidRDefault="00216D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İkili ve üçlü tarama testleri</w:t>
            </w:r>
          </w:p>
          <w:p w:rsidR="00216D2F" w:rsidRDefault="00216D2F" w:rsidP="00BF5F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Gestasyonel diyabet</w:t>
            </w:r>
          </w:p>
        </w:tc>
        <w:tc>
          <w:tcPr>
            <w:tcW w:w="3071" w:type="dxa"/>
          </w:tcPr>
          <w:p w:rsidR="00817968" w:rsidRDefault="00817968">
            <w:r w:rsidRPr="00C827A6">
              <w:rPr>
                <w:rFonts w:ascii="Times New Roman" w:hAnsi="Times New Roman" w:cs="Times New Roman"/>
                <w:sz w:val="24"/>
                <w:szCs w:val="24"/>
              </w:rPr>
              <w:t>3. Sınıf – 8. Komite</w:t>
            </w:r>
          </w:p>
        </w:tc>
      </w:tr>
    </w:tbl>
    <w:p w:rsidR="00691177" w:rsidRPr="00691177" w:rsidRDefault="00691177" w:rsidP="006911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177" w:rsidRPr="00691177" w:rsidSect="0099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1177"/>
    <w:rsid w:val="000058BC"/>
    <w:rsid w:val="00006B5A"/>
    <w:rsid w:val="00010F91"/>
    <w:rsid w:val="00036E85"/>
    <w:rsid w:val="0003735A"/>
    <w:rsid w:val="00037FB0"/>
    <w:rsid w:val="00045665"/>
    <w:rsid w:val="00051652"/>
    <w:rsid w:val="000538F8"/>
    <w:rsid w:val="000555F2"/>
    <w:rsid w:val="0006235F"/>
    <w:rsid w:val="00070DEF"/>
    <w:rsid w:val="000823C2"/>
    <w:rsid w:val="000A5084"/>
    <w:rsid w:val="000A5D64"/>
    <w:rsid w:val="000B1584"/>
    <w:rsid w:val="000B435F"/>
    <w:rsid w:val="000B523F"/>
    <w:rsid w:val="000B6199"/>
    <w:rsid w:val="000E0F6C"/>
    <w:rsid w:val="000F19D1"/>
    <w:rsid w:val="000F3A6C"/>
    <w:rsid w:val="000F4CA7"/>
    <w:rsid w:val="000F6CCA"/>
    <w:rsid w:val="000F7F69"/>
    <w:rsid w:val="00101693"/>
    <w:rsid w:val="00113E54"/>
    <w:rsid w:val="00123757"/>
    <w:rsid w:val="001346B0"/>
    <w:rsid w:val="001454E7"/>
    <w:rsid w:val="00146BD2"/>
    <w:rsid w:val="001478E4"/>
    <w:rsid w:val="00154C29"/>
    <w:rsid w:val="00157408"/>
    <w:rsid w:val="001622F9"/>
    <w:rsid w:val="00162F6C"/>
    <w:rsid w:val="00174501"/>
    <w:rsid w:val="00176A42"/>
    <w:rsid w:val="001A13DF"/>
    <w:rsid w:val="001C146E"/>
    <w:rsid w:val="001C6B27"/>
    <w:rsid w:val="001D38B5"/>
    <w:rsid w:val="001D6537"/>
    <w:rsid w:val="001E11B5"/>
    <w:rsid w:val="001E4589"/>
    <w:rsid w:val="001F78DA"/>
    <w:rsid w:val="00214118"/>
    <w:rsid w:val="00216D2F"/>
    <w:rsid w:val="00285108"/>
    <w:rsid w:val="002A039E"/>
    <w:rsid w:val="002A2438"/>
    <w:rsid w:val="002A5AC2"/>
    <w:rsid w:val="002A62D7"/>
    <w:rsid w:val="002B2459"/>
    <w:rsid w:val="002C4C8E"/>
    <w:rsid w:val="002C5F23"/>
    <w:rsid w:val="002D18D1"/>
    <w:rsid w:val="002D5639"/>
    <w:rsid w:val="002E0BB6"/>
    <w:rsid w:val="002F5FE1"/>
    <w:rsid w:val="002F78D5"/>
    <w:rsid w:val="00302785"/>
    <w:rsid w:val="00316CE2"/>
    <w:rsid w:val="003220AB"/>
    <w:rsid w:val="00324509"/>
    <w:rsid w:val="003310A8"/>
    <w:rsid w:val="00332D7E"/>
    <w:rsid w:val="003357B5"/>
    <w:rsid w:val="003405AB"/>
    <w:rsid w:val="00344AEB"/>
    <w:rsid w:val="003767F9"/>
    <w:rsid w:val="003852CF"/>
    <w:rsid w:val="00386F85"/>
    <w:rsid w:val="00394D6C"/>
    <w:rsid w:val="003A0C76"/>
    <w:rsid w:val="003A5B50"/>
    <w:rsid w:val="003A61A7"/>
    <w:rsid w:val="003B244C"/>
    <w:rsid w:val="003D4B11"/>
    <w:rsid w:val="003F0F9A"/>
    <w:rsid w:val="003F4A7C"/>
    <w:rsid w:val="00401FB3"/>
    <w:rsid w:val="00412835"/>
    <w:rsid w:val="00433454"/>
    <w:rsid w:val="00433BD4"/>
    <w:rsid w:val="00440372"/>
    <w:rsid w:val="00446A58"/>
    <w:rsid w:val="00457C54"/>
    <w:rsid w:val="00460803"/>
    <w:rsid w:val="00462169"/>
    <w:rsid w:val="00464410"/>
    <w:rsid w:val="00477563"/>
    <w:rsid w:val="00493CD7"/>
    <w:rsid w:val="004A3428"/>
    <w:rsid w:val="004C2854"/>
    <w:rsid w:val="004D0E5C"/>
    <w:rsid w:val="004D1950"/>
    <w:rsid w:val="004D3013"/>
    <w:rsid w:val="004D32F3"/>
    <w:rsid w:val="004D4B12"/>
    <w:rsid w:val="004D777E"/>
    <w:rsid w:val="004E08F5"/>
    <w:rsid w:val="004E0FCC"/>
    <w:rsid w:val="004E3766"/>
    <w:rsid w:val="004E4485"/>
    <w:rsid w:val="00521F1A"/>
    <w:rsid w:val="00530DB6"/>
    <w:rsid w:val="00533E64"/>
    <w:rsid w:val="00541E17"/>
    <w:rsid w:val="0054732C"/>
    <w:rsid w:val="005570AC"/>
    <w:rsid w:val="00565E81"/>
    <w:rsid w:val="00577159"/>
    <w:rsid w:val="00591293"/>
    <w:rsid w:val="00594BDD"/>
    <w:rsid w:val="005963E9"/>
    <w:rsid w:val="005A61B3"/>
    <w:rsid w:val="005A7A2F"/>
    <w:rsid w:val="005B2D8D"/>
    <w:rsid w:val="005B7A0A"/>
    <w:rsid w:val="005C5A8C"/>
    <w:rsid w:val="005D6CE1"/>
    <w:rsid w:val="005E2CA5"/>
    <w:rsid w:val="005F2722"/>
    <w:rsid w:val="005F6D3D"/>
    <w:rsid w:val="006005D0"/>
    <w:rsid w:val="00605295"/>
    <w:rsid w:val="0060646F"/>
    <w:rsid w:val="00611702"/>
    <w:rsid w:val="00617195"/>
    <w:rsid w:val="00620CDD"/>
    <w:rsid w:val="00622A7B"/>
    <w:rsid w:val="00642295"/>
    <w:rsid w:val="00644BF6"/>
    <w:rsid w:val="00657E92"/>
    <w:rsid w:val="006631DC"/>
    <w:rsid w:val="00673903"/>
    <w:rsid w:val="00674660"/>
    <w:rsid w:val="006754FD"/>
    <w:rsid w:val="00677E20"/>
    <w:rsid w:val="006838BB"/>
    <w:rsid w:val="00687318"/>
    <w:rsid w:val="00690692"/>
    <w:rsid w:val="00691177"/>
    <w:rsid w:val="006965D7"/>
    <w:rsid w:val="006A1734"/>
    <w:rsid w:val="006A4E46"/>
    <w:rsid w:val="006A75FC"/>
    <w:rsid w:val="006C3C2B"/>
    <w:rsid w:val="006D3F5C"/>
    <w:rsid w:val="006E3DB0"/>
    <w:rsid w:val="006F0324"/>
    <w:rsid w:val="00707BB8"/>
    <w:rsid w:val="00724757"/>
    <w:rsid w:val="007303B5"/>
    <w:rsid w:val="00732191"/>
    <w:rsid w:val="00736536"/>
    <w:rsid w:val="007464B9"/>
    <w:rsid w:val="007711FD"/>
    <w:rsid w:val="00777295"/>
    <w:rsid w:val="007971D9"/>
    <w:rsid w:val="007974D1"/>
    <w:rsid w:val="00797593"/>
    <w:rsid w:val="007A1982"/>
    <w:rsid w:val="007A5849"/>
    <w:rsid w:val="007A7A6A"/>
    <w:rsid w:val="007B3F79"/>
    <w:rsid w:val="007B543C"/>
    <w:rsid w:val="007C3E97"/>
    <w:rsid w:val="007C3FBD"/>
    <w:rsid w:val="007E0EEA"/>
    <w:rsid w:val="007E653E"/>
    <w:rsid w:val="007E73A1"/>
    <w:rsid w:val="00804055"/>
    <w:rsid w:val="00804678"/>
    <w:rsid w:val="00807178"/>
    <w:rsid w:val="00817968"/>
    <w:rsid w:val="0082173F"/>
    <w:rsid w:val="00830500"/>
    <w:rsid w:val="0083384F"/>
    <w:rsid w:val="00841B09"/>
    <w:rsid w:val="008455ED"/>
    <w:rsid w:val="00860BDE"/>
    <w:rsid w:val="00865022"/>
    <w:rsid w:val="0086715B"/>
    <w:rsid w:val="00873A95"/>
    <w:rsid w:val="008A19B3"/>
    <w:rsid w:val="008C11E5"/>
    <w:rsid w:val="008D32F9"/>
    <w:rsid w:val="008D45DE"/>
    <w:rsid w:val="008D7BE9"/>
    <w:rsid w:val="008F5D92"/>
    <w:rsid w:val="009028CC"/>
    <w:rsid w:val="009046EC"/>
    <w:rsid w:val="00904E07"/>
    <w:rsid w:val="0091298D"/>
    <w:rsid w:val="0092331F"/>
    <w:rsid w:val="00945E39"/>
    <w:rsid w:val="0095166A"/>
    <w:rsid w:val="009728EC"/>
    <w:rsid w:val="00976A2F"/>
    <w:rsid w:val="009835ED"/>
    <w:rsid w:val="009841B3"/>
    <w:rsid w:val="00985BD9"/>
    <w:rsid w:val="0098785A"/>
    <w:rsid w:val="0099155E"/>
    <w:rsid w:val="009924F6"/>
    <w:rsid w:val="00997113"/>
    <w:rsid w:val="009A4A9E"/>
    <w:rsid w:val="009A56A1"/>
    <w:rsid w:val="009A7F24"/>
    <w:rsid w:val="009B144D"/>
    <w:rsid w:val="009B3C90"/>
    <w:rsid w:val="009C0422"/>
    <w:rsid w:val="009C5DA8"/>
    <w:rsid w:val="009D09F8"/>
    <w:rsid w:val="009D30D0"/>
    <w:rsid w:val="009E5BF6"/>
    <w:rsid w:val="00A03F2D"/>
    <w:rsid w:val="00A04204"/>
    <w:rsid w:val="00A04564"/>
    <w:rsid w:val="00A167C7"/>
    <w:rsid w:val="00A51AC2"/>
    <w:rsid w:val="00A5402C"/>
    <w:rsid w:val="00A5774A"/>
    <w:rsid w:val="00A61EFB"/>
    <w:rsid w:val="00A64B1D"/>
    <w:rsid w:val="00A7439A"/>
    <w:rsid w:val="00A9353C"/>
    <w:rsid w:val="00A96469"/>
    <w:rsid w:val="00AA5A00"/>
    <w:rsid w:val="00AB006F"/>
    <w:rsid w:val="00AD465D"/>
    <w:rsid w:val="00AD6FC0"/>
    <w:rsid w:val="00AE587B"/>
    <w:rsid w:val="00AF082B"/>
    <w:rsid w:val="00AF1C17"/>
    <w:rsid w:val="00AF6BF3"/>
    <w:rsid w:val="00B02835"/>
    <w:rsid w:val="00B12BD1"/>
    <w:rsid w:val="00B234C6"/>
    <w:rsid w:val="00B23994"/>
    <w:rsid w:val="00B31F01"/>
    <w:rsid w:val="00B35CBE"/>
    <w:rsid w:val="00B466BF"/>
    <w:rsid w:val="00B468A2"/>
    <w:rsid w:val="00B5261A"/>
    <w:rsid w:val="00B56CD2"/>
    <w:rsid w:val="00B71CDB"/>
    <w:rsid w:val="00B74C79"/>
    <w:rsid w:val="00B87569"/>
    <w:rsid w:val="00B91B95"/>
    <w:rsid w:val="00B945D0"/>
    <w:rsid w:val="00B97AA0"/>
    <w:rsid w:val="00BB0013"/>
    <w:rsid w:val="00BC06AE"/>
    <w:rsid w:val="00BC388A"/>
    <w:rsid w:val="00BE0BB2"/>
    <w:rsid w:val="00BE0F34"/>
    <w:rsid w:val="00BE42D5"/>
    <w:rsid w:val="00C006F7"/>
    <w:rsid w:val="00C2237D"/>
    <w:rsid w:val="00C22DC8"/>
    <w:rsid w:val="00C36F43"/>
    <w:rsid w:val="00C413BB"/>
    <w:rsid w:val="00C42692"/>
    <w:rsid w:val="00C44239"/>
    <w:rsid w:val="00C446FB"/>
    <w:rsid w:val="00C53959"/>
    <w:rsid w:val="00C55EB4"/>
    <w:rsid w:val="00C7665D"/>
    <w:rsid w:val="00C81CD1"/>
    <w:rsid w:val="00C873E6"/>
    <w:rsid w:val="00C87CD8"/>
    <w:rsid w:val="00CA4378"/>
    <w:rsid w:val="00CB2121"/>
    <w:rsid w:val="00CB3C6D"/>
    <w:rsid w:val="00CC4611"/>
    <w:rsid w:val="00CE2B45"/>
    <w:rsid w:val="00CE30AE"/>
    <w:rsid w:val="00CE41B5"/>
    <w:rsid w:val="00CE5015"/>
    <w:rsid w:val="00CF1B53"/>
    <w:rsid w:val="00CF5DE0"/>
    <w:rsid w:val="00D21585"/>
    <w:rsid w:val="00D22212"/>
    <w:rsid w:val="00D23EC4"/>
    <w:rsid w:val="00D2531D"/>
    <w:rsid w:val="00D25A4B"/>
    <w:rsid w:val="00D32A2D"/>
    <w:rsid w:val="00D715BF"/>
    <w:rsid w:val="00D74848"/>
    <w:rsid w:val="00D76AEC"/>
    <w:rsid w:val="00D871B6"/>
    <w:rsid w:val="00D87D29"/>
    <w:rsid w:val="00D90FA2"/>
    <w:rsid w:val="00DA0FBE"/>
    <w:rsid w:val="00DA35D1"/>
    <w:rsid w:val="00DA49D2"/>
    <w:rsid w:val="00DA68B2"/>
    <w:rsid w:val="00DC0F27"/>
    <w:rsid w:val="00DC28B9"/>
    <w:rsid w:val="00DC3317"/>
    <w:rsid w:val="00DE5D53"/>
    <w:rsid w:val="00DE6502"/>
    <w:rsid w:val="00DE6678"/>
    <w:rsid w:val="00DE7D7C"/>
    <w:rsid w:val="00DF5919"/>
    <w:rsid w:val="00DF7740"/>
    <w:rsid w:val="00E0156B"/>
    <w:rsid w:val="00E05857"/>
    <w:rsid w:val="00E11176"/>
    <w:rsid w:val="00E113C7"/>
    <w:rsid w:val="00E17EE0"/>
    <w:rsid w:val="00E258BB"/>
    <w:rsid w:val="00E40189"/>
    <w:rsid w:val="00E43FBD"/>
    <w:rsid w:val="00E5069B"/>
    <w:rsid w:val="00E53267"/>
    <w:rsid w:val="00E537BB"/>
    <w:rsid w:val="00E631AA"/>
    <w:rsid w:val="00E742E1"/>
    <w:rsid w:val="00E75146"/>
    <w:rsid w:val="00E76C6C"/>
    <w:rsid w:val="00E77160"/>
    <w:rsid w:val="00E85AAE"/>
    <w:rsid w:val="00E9512E"/>
    <w:rsid w:val="00E96093"/>
    <w:rsid w:val="00EA39DC"/>
    <w:rsid w:val="00EE778E"/>
    <w:rsid w:val="00EF06B7"/>
    <w:rsid w:val="00EF2833"/>
    <w:rsid w:val="00F0375E"/>
    <w:rsid w:val="00F404E3"/>
    <w:rsid w:val="00F46F5D"/>
    <w:rsid w:val="00F506BC"/>
    <w:rsid w:val="00F50F9A"/>
    <w:rsid w:val="00F52651"/>
    <w:rsid w:val="00F66E48"/>
    <w:rsid w:val="00F703A8"/>
    <w:rsid w:val="00F72E06"/>
    <w:rsid w:val="00F81E79"/>
    <w:rsid w:val="00F82A0A"/>
    <w:rsid w:val="00F94DCC"/>
    <w:rsid w:val="00F9541A"/>
    <w:rsid w:val="00FA5C79"/>
    <w:rsid w:val="00FC28E8"/>
    <w:rsid w:val="00FD08A3"/>
    <w:rsid w:val="00FF0778"/>
    <w:rsid w:val="00FF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C416C-7D76-4256-939E-F3C6C60D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kaüfatih-tıp</dc:creator>
  <cp:lastModifiedBy>EMRE</cp:lastModifiedBy>
  <cp:revision>2</cp:revision>
  <dcterms:created xsi:type="dcterms:W3CDTF">2016-10-19T09:03:00Z</dcterms:created>
  <dcterms:modified xsi:type="dcterms:W3CDTF">2016-10-19T09:03:00Z</dcterms:modified>
</cp:coreProperties>
</file>