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1D5" w:rsidRDefault="00A651D5" w:rsidP="00A651D5">
      <w:pPr>
        <w:keepNext/>
        <w:keepLines/>
        <w:widowControl/>
        <w:autoSpaceDE/>
        <w:autoSpaceDN/>
        <w:adjustRightInd/>
        <w:spacing w:before="200" w:line="276" w:lineRule="auto"/>
        <w:outlineLvl w:val="1"/>
      </w:pPr>
    </w:p>
    <w:p w:rsidR="00A651D5" w:rsidRDefault="00A651D5" w:rsidP="00A651D5">
      <w:pPr>
        <w:keepNext/>
        <w:keepLines/>
        <w:widowControl/>
        <w:autoSpaceDE/>
        <w:autoSpaceDN/>
        <w:adjustRightInd/>
        <w:spacing w:before="200" w:line="276" w:lineRule="auto"/>
        <w:outlineLvl w:val="1"/>
      </w:pPr>
    </w:p>
    <w:p w:rsidR="00A651D5" w:rsidRDefault="00A651D5" w:rsidP="00A651D5">
      <w:pPr>
        <w:widowControl/>
        <w:autoSpaceDE/>
        <w:autoSpaceDN/>
        <w:adjustRightInd/>
        <w:spacing w:after="200" w:line="276" w:lineRule="auto"/>
        <w:rPr>
          <w:rFonts w:eastAsiaTheme="majorEastAsia"/>
          <w:bCs/>
          <w:color w:val="4F81BD" w:themeColor="accent1"/>
          <w:szCs w:val="24"/>
          <w:lang w:eastAsia="en-US"/>
        </w:rPr>
      </w:pPr>
    </w:p>
    <w:p w:rsidR="00A651D5" w:rsidRPr="00A651D5" w:rsidRDefault="00A651D5" w:rsidP="00A651D5">
      <w:pPr>
        <w:widowControl/>
        <w:autoSpaceDE/>
        <w:autoSpaceDN/>
        <w:adjustRightInd/>
        <w:spacing w:after="200" w:line="276" w:lineRule="auto"/>
        <w:rPr>
          <w:rFonts w:eastAsiaTheme="minorHAnsi"/>
          <w:szCs w:val="24"/>
          <w:lang w:eastAsia="en-US"/>
        </w:rPr>
      </w:pPr>
    </w:p>
    <w:p w:rsidR="00A651D5" w:rsidRPr="00A651D5" w:rsidRDefault="00A651D5" w:rsidP="00A651D5">
      <w:pPr>
        <w:widowControl/>
        <w:autoSpaceDE/>
        <w:autoSpaceDN/>
        <w:adjustRightInd/>
        <w:spacing w:after="200" w:line="276" w:lineRule="auto"/>
        <w:rPr>
          <w:rFonts w:eastAsiaTheme="minorHAnsi"/>
          <w:szCs w:val="24"/>
          <w:lang w:eastAsia="en-US"/>
        </w:rPr>
      </w:pPr>
    </w:p>
    <w:p w:rsidR="00A651D5" w:rsidRPr="00A651D5" w:rsidRDefault="00A651D5" w:rsidP="00A651D5">
      <w:pPr>
        <w:widowControl/>
        <w:autoSpaceDE/>
        <w:autoSpaceDN/>
        <w:adjustRightInd/>
        <w:spacing w:after="200" w:line="276" w:lineRule="auto"/>
        <w:rPr>
          <w:rFonts w:eastAsiaTheme="minorHAnsi"/>
          <w:szCs w:val="24"/>
          <w:lang w:eastAsia="en-US"/>
        </w:rPr>
      </w:pPr>
    </w:p>
    <w:p w:rsidR="00A651D5" w:rsidRPr="00A651D5" w:rsidRDefault="00A651D5" w:rsidP="00A651D5">
      <w:pPr>
        <w:widowControl/>
        <w:autoSpaceDE/>
        <w:autoSpaceDN/>
        <w:adjustRightInd/>
        <w:spacing w:after="200" w:line="276" w:lineRule="auto"/>
        <w:rPr>
          <w:rFonts w:eastAsiaTheme="minorHAnsi"/>
          <w:szCs w:val="24"/>
          <w:lang w:eastAsia="en-US"/>
        </w:rPr>
      </w:pPr>
    </w:p>
    <w:p w:rsidR="00A651D5" w:rsidRPr="00A651D5" w:rsidRDefault="00A651D5" w:rsidP="00A651D5">
      <w:pPr>
        <w:widowControl/>
        <w:autoSpaceDE/>
        <w:autoSpaceDN/>
        <w:adjustRightInd/>
        <w:spacing w:after="200" w:line="276" w:lineRule="auto"/>
        <w:rPr>
          <w:rFonts w:eastAsiaTheme="minorHAnsi"/>
          <w:szCs w:val="24"/>
          <w:lang w:eastAsia="en-US"/>
        </w:rPr>
      </w:pPr>
    </w:p>
    <w:p w:rsidR="00A651D5" w:rsidRPr="00A651D5" w:rsidRDefault="00A651D5" w:rsidP="00A651D5">
      <w:pPr>
        <w:widowControl/>
        <w:autoSpaceDE/>
        <w:autoSpaceDN/>
        <w:adjustRightInd/>
        <w:spacing w:after="200" w:line="276" w:lineRule="auto"/>
        <w:rPr>
          <w:rFonts w:eastAsiaTheme="minorHAnsi"/>
          <w:szCs w:val="24"/>
          <w:lang w:eastAsia="en-US"/>
        </w:rPr>
      </w:pPr>
    </w:p>
    <w:p w:rsidR="00A651D5" w:rsidRPr="00A651D5" w:rsidRDefault="00A651D5" w:rsidP="00A651D5">
      <w:pPr>
        <w:widowControl/>
        <w:autoSpaceDE/>
        <w:autoSpaceDN/>
        <w:adjustRightInd/>
        <w:spacing w:after="200" w:line="276" w:lineRule="auto"/>
        <w:rPr>
          <w:rFonts w:eastAsiaTheme="minorHAnsi"/>
          <w:szCs w:val="24"/>
          <w:lang w:eastAsia="en-US"/>
        </w:rPr>
      </w:pPr>
    </w:p>
    <w:p w:rsidR="00A651D5" w:rsidRPr="00A651D5" w:rsidRDefault="00A651D5" w:rsidP="00A651D5">
      <w:pPr>
        <w:widowControl/>
        <w:autoSpaceDE/>
        <w:autoSpaceDN/>
        <w:adjustRightInd/>
        <w:spacing w:after="200" w:line="276" w:lineRule="auto"/>
        <w:rPr>
          <w:rFonts w:eastAsiaTheme="minorHAnsi"/>
          <w:szCs w:val="24"/>
          <w:lang w:eastAsia="en-US"/>
        </w:rPr>
      </w:pPr>
    </w:p>
    <w:p w:rsidR="00A651D5" w:rsidRPr="00A651D5" w:rsidRDefault="00A651D5" w:rsidP="00A651D5">
      <w:pPr>
        <w:widowControl/>
        <w:autoSpaceDE/>
        <w:autoSpaceDN/>
        <w:adjustRightInd/>
        <w:spacing w:after="200" w:line="276" w:lineRule="auto"/>
        <w:rPr>
          <w:rFonts w:eastAsiaTheme="minorHAnsi"/>
          <w:szCs w:val="24"/>
          <w:lang w:eastAsia="en-US"/>
        </w:rPr>
      </w:pPr>
    </w:p>
    <w:p w:rsidR="00A651D5" w:rsidRPr="00A651D5" w:rsidRDefault="00A651D5" w:rsidP="00A651D5">
      <w:pPr>
        <w:widowControl/>
        <w:autoSpaceDE/>
        <w:autoSpaceDN/>
        <w:adjustRightInd/>
        <w:spacing w:after="200" w:line="276" w:lineRule="auto"/>
        <w:rPr>
          <w:rFonts w:eastAsiaTheme="minorHAnsi"/>
          <w:szCs w:val="24"/>
          <w:lang w:eastAsia="en-US"/>
        </w:rPr>
      </w:pPr>
    </w:p>
    <w:p w:rsidR="00A651D5" w:rsidRPr="00A651D5" w:rsidRDefault="00A651D5" w:rsidP="00A651D5">
      <w:pPr>
        <w:widowControl/>
        <w:autoSpaceDE/>
        <w:autoSpaceDN/>
        <w:adjustRightInd/>
        <w:spacing w:after="200" w:line="276" w:lineRule="auto"/>
        <w:rPr>
          <w:rFonts w:eastAsiaTheme="minorHAnsi"/>
          <w:szCs w:val="24"/>
          <w:lang w:eastAsia="en-US"/>
        </w:rPr>
      </w:pPr>
    </w:p>
    <w:p w:rsidR="00A651D5" w:rsidRPr="00A651D5" w:rsidRDefault="00A651D5" w:rsidP="00A651D5">
      <w:pPr>
        <w:widowControl/>
        <w:autoSpaceDE/>
        <w:autoSpaceDN/>
        <w:adjustRightInd/>
        <w:spacing w:after="200" w:line="276" w:lineRule="auto"/>
        <w:rPr>
          <w:rFonts w:eastAsiaTheme="minorHAnsi"/>
          <w:szCs w:val="24"/>
          <w:lang w:eastAsia="en-US"/>
        </w:rPr>
      </w:pPr>
    </w:p>
    <w:p w:rsidR="00A651D5" w:rsidRPr="00A651D5" w:rsidRDefault="00A651D5" w:rsidP="00A651D5">
      <w:pPr>
        <w:widowControl/>
        <w:autoSpaceDE/>
        <w:autoSpaceDN/>
        <w:adjustRightInd/>
        <w:spacing w:after="200" w:line="276" w:lineRule="auto"/>
        <w:rPr>
          <w:rFonts w:eastAsiaTheme="minorHAnsi"/>
          <w:szCs w:val="24"/>
          <w:lang w:eastAsia="en-US"/>
        </w:rPr>
      </w:pPr>
    </w:p>
    <w:p w:rsidR="00A651D5" w:rsidRPr="00A651D5" w:rsidRDefault="00A651D5" w:rsidP="00A651D5">
      <w:pPr>
        <w:widowControl/>
        <w:autoSpaceDE/>
        <w:autoSpaceDN/>
        <w:adjustRightInd/>
        <w:spacing w:after="200" w:line="276" w:lineRule="auto"/>
        <w:rPr>
          <w:rFonts w:eastAsiaTheme="minorHAnsi"/>
          <w:szCs w:val="24"/>
          <w:lang w:eastAsia="en-US"/>
        </w:rPr>
      </w:pPr>
    </w:p>
    <w:p w:rsidR="00A651D5" w:rsidRPr="00A651D5" w:rsidRDefault="00A651D5" w:rsidP="00A651D5">
      <w:pPr>
        <w:widowControl/>
        <w:autoSpaceDE/>
        <w:autoSpaceDN/>
        <w:adjustRightInd/>
        <w:spacing w:after="200" w:line="276" w:lineRule="auto"/>
        <w:rPr>
          <w:rFonts w:eastAsiaTheme="minorHAnsi"/>
          <w:szCs w:val="24"/>
          <w:lang w:eastAsia="en-US"/>
        </w:rPr>
      </w:pPr>
      <w:r w:rsidRPr="00A651D5">
        <w:rPr>
          <w:rFonts w:eastAsiaTheme="minorHAnsi"/>
          <w:noProof/>
          <w:szCs w:val="24"/>
        </w:rPr>
        <mc:AlternateContent>
          <mc:Choice Requires="wps">
            <w:drawing>
              <wp:anchor distT="0" distB="0" distL="114300" distR="114300" simplePos="0" relativeHeight="251732992" behindDoc="0" locked="0" layoutInCell="1" allowOverlap="1" wp14:anchorId="1B828574" wp14:editId="7946863C">
                <wp:simplePos x="0" y="0"/>
                <wp:positionH relativeFrom="column">
                  <wp:posOffset>131445</wp:posOffset>
                </wp:positionH>
                <wp:positionV relativeFrom="paragraph">
                  <wp:posOffset>187960</wp:posOffset>
                </wp:positionV>
                <wp:extent cx="4352925" cy="2200275"/>
                <wp:effectExtent l="0" t="0" r="28575" b="28575"/>
                <wp:wrapNone/>
                <wp:docPr id="17" name="Metin Kutusu 17"/>
                <wp:cNvGraphicFramePr/>
                <a:graphic xmlns:a="http://schemas.openxmlformats.org/drawingml/2006/main">
                  <a:graphicData uri="http://schemas.microsoft.com/office/word/2010/wordprocessingShape">
                    <wps:wsp>
                      <wps:cNvSpPr txBox="1"/>
                      <wps:spPr>
                        <a:xfrm>
                          <a:off x="0" y="0"/>
                          <a:ext cx="4352925" cy="2200275"/>
                        </a:xfrm>
                        <a:prstGeom prst="rect">
                          <a:avLst/>
                        </a:prstGeom>
                        <a:noFill/>
                        <a:ln w="6350">
                          <a:solidFill>
                            <a:sysClr val="window" lastClr="FFFFFF">
                              <a:lumMod val="65000"/>
                              <a:alpha val="18000"/>
                            </a:sysClr>
                          </a:solidFill>
                        </a:ln>
                      </wps:spPr>
                      <wps:txbx>
                        <w:txbxContent>
                          <w:p w:rsidR="00054EF1" w:rsidRDefault="00054EF1" w:rsidP="00A651D5">
                            <w:pPr>
                              <w:jc w:val="center"/>
                              <w:rPr>
                                <w:b/>
                                <w:sz w:val="28"/>
                                <w:szCs w:val="28"/>
                              </w:rPr>
                            </w:pPr>
                            <w:r>
                              <w:rPr>
                                <w:b/>
                                <w:sz w:val="28"/>
                                <w:szCs w:val="28"/>
                              </w:rPr>
                              <w:t>TEZİN BAŞLIĞI</w:t>
                            </w:r>
                          </w:p>
                          <w:p w:rsidR="00054EF1" w:rsidRPr="00E439BA" w:rsidRDefault="00054EF1" w:rsidP="00A651D5">
                            <w:pPr>
                              <w:jc w:val="center"/>
                              <w:rPr>
                                <w:b/>
                                <w:szCs w:val="24"/>
                              </w:rPr>
                            </w:pPr>
                            <w:r w:rsidRPr="00E439BA">
                              <w:rPr>
                                <w:b/>
                                <w:szCs w:val="24"/>
                              </w:rPr>
                              <w:t>Adı SOYADI (Öğrencinin)</w:t>
                            </w:r>
                          </w:p>
                          <w:p w:rsidR="00054EF1" w:rsidRPr="00E439BA" w:rsidRDefault="00054EF1" w:rsidP="00A651D5">
                            <w:pPr>
                              <w:jc w:val="center"/>
                              <w:rPr>
                                <w:b/>
                                <w:szCs w:val="24"/>
                              </w:rPr>
                            </w:pPr>
                            <w:r w:rsidRPr="00E439BA">
                              <w:rPr>
                                <w:b/>
                                <w:szCs w:val="24"/>
                              </w:rPr>
                              <w:t>Yüksek Lisans/Doktora Tezi</w:t>
                            </w:r>
                          </w:p>
                          <w:p w:rsidR="00054EF1" w:rsidRPr="00E439BA" w:rsidRDefault="00054EF1" w:rsidP="00A651D5">
                            <w:pPr>
                              <w:jc w:val="center"/>
                              <w:rPr>
                                <w:b/>
                                <w:szCs w:val="24"/>
                              </w:rPr>
                            </w:pPr>
                            <w:r w:rsidRPr="00E439BA">
                              <w:rPr>
                                <w:b/>
                                <w:szCs w:val="24"/>
                              </w:rPr>
                              <w:t>…………….. Anabilim Dalı</w:t>
                            </w:r>
                          </w:p>
                          <w:p w:rsidR="00054EF1" w:rsidRPr="00E439BA" w:rsidRDefault="00054EF1" w:rsidP="00A651D5">
                            <w:pPr>
                              <w:jc w:val="center"/>
                              <w:rPr>
                                <w:b/>
                                <w:szCs w:val="24"/>
                              </w:rPr>
                            </w:pPr>
                            <w:r w:rsidRPr="00E439BA">
                              <w:rPr>
                                <w:b/>
                                <w:szCs w:val="24"/>
                              </w:rPr>
                              <w:t>Ünvanı Adı SOYADI (Danışmanın)</w:t>
                            </w:r>
                          </w:p>
                          <w:p w:rsidR="00054EF1" w:rsidRPr="00E439BA" w:rsidRDefault="00054EF1" w:rsidP="00A651D5">
                            <w:pPr>
                              <w:jc w:val="center"/>
                              <w:rPr>
                                <w:b/>
                                <w:szCs w:val="24"/>
                              </w:rPr>
                            </w:pPr>
                            <w:r w:rsidRPr="00E439BA">
                              <w:rPr>
                                <w:b/>
                                <w:szCs w:val="24"/>
                              </w:rPr>
                              <w:t>Yıl</w:t>
                            </w:r>
                          </w:p>
                          <w:p w:rsidR="00054EF1" w:rsidRPr="00E439BA" w:rsidRDefault="00054EF1" w:rsidP="00A651D5">
                            <w:pPr>
                              <w:jc w:val="center"/>
                              <w:rPr>
                                <w:b/>
                                <w:szCs w:val="24"/>
                              </w:rPr>
                            </w:pPr>
                            <w:r w:rsidRPr="00E439BA">
                              <w:rPr>
                                <w:b/>
                                <w:szCs w:val="24"/>
                              </w:rPr>
                              <w:t>Her Hakkı Saklıdır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28574" id="_x0000_t202" coordsize="21600,21600" o:spt="202" path="m,l,21600r21600,l21600,xe">
                <v:stroke joinstyle="miter"/>
                <v:path gradientshapeok="t" o:connecttype="rect"/>
              </v:shapetype>
              <v:shape id="Metin Kutusu 17" o:spid="_x0000_s1026" type="#_x0000_t202" style="position:absolute;left:0;text-align:left;margin-left:10.35pt;margin-top:14.8pt;width:342.75pt;height:173.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" filled="f" strokecolor="#a6a6a6" strokeweight=".5pt">
                <v:stroke opacity="11822f"/>
                <v:textbox>
                  <w:txbxContent>
                    <w:p w:rsidR="00054EF1" w:rsidRDefault="00054EF1" w:rsidP="00A651D5">
                      <w:pPr>
                        <w:jc w:val="center"/>
                        <w:rPr>
                          <w:b/>
                          <w:sz w:val="28"/>
                          <w:szCs w:val="28"/>
                        </w:rPr>
                      </w:pPr>
                      <w:r>
                        <w:rPr>
                          <w:b/>
                          <w:sz w:val="28"/>
                          <w:szCs w:val="28"/>
                        </w:rPr>
                        <w:t>TEZİN BAŞLIĞI</w:t>
                      </w:r>
                    </w:p>
                    <w:p w:rsidR="00054EF1" w:rsidRPr="00E439BA" w:rsidRDefault="00054EF1" w:rsidP="00A651D5">
                      <w:pPr>
                        <w:jc w:val="center"/>
                        <w:rPr>
                          <w:b/>
                          <w:szCs w:val="24"/>
                        </w:rPr>
                      </w:pPr>
                      <w:r w:rsidRPr="00E439BA">
                        <w:rPr>
                          <w:b/>
                          <w:szCs w:val="24"/>
                        </w:rPr>
                        <w:t>Adı SOYADI (Öğrencinin)</w:t>
                      </w:r>
                    </w:p>
                    <w:p w:rsidR="00054EF1" w:rsidRPr="00E439BA" w:rsidRDefault="00054EF1" w:rsidP="00A651D5">
                      <w:pPr>
                        <w:jc w:val="center"/>
                        <w:rPr>
                          <w:b/>
                          <w:szCs w:val="24"/>
                        </w:rPr>
                      </w:pPr>
                      <w:r w:rsidRPr="00E439BA">
                        <w:rPr>
                          <w:b/>
                          <w:szCs w:val="24"/>
                        </w:rPr>
                        <w:t>Yüksek Lisans/Doktora Tezi</w:t>
                      </w:r>
                    </w:p>
                    <w:p w:rsidR="00054EF1" w:rsidRPr="00E439BA" w:rsidRDefault="00054EF1" w:rsidP="00A651D5">
                      <w:pPr>
                        <w:jc w:val="center"/>
                        <w:rPr>
                          <w:b/>
                          <w:szCs w:val="24"/>
                        </w:rPr>
                      </w:pPr>
                      <w:r w:rsidRPr="00E439BA">
                        <w:rPr>
                          <w:b/>
                          <w:szCs w:val="24"/>
                        </w:rPr>
                        <w:t>…………….. Anabilim Dalı</w:t>
                      </w:r>
                    </w:p>
                    <w:p w:rsidR="00054EF1" w:rsidRPr="00E439BA" w:rsidRDefault="00054EF1" w:rsidP="00A651D5">
                      <w:pPr>
                        <w:jc w:val="center"/>
                        <w:rPr>
                          <w:b/>
                          <w:szCs w:val="24"/>
                        </w:rPr>
                      </w:pPr>
                      <w:r w:rsidRPr="00E439BA">
                        <w:rPr>
                          <w:b/>
                          <w:szCs w:val="24"/>
                        </w:rPr>
                        <w:t>Ünvanı Adı SOYADI (Danışmanın)</w:t>
                      </w:r>
                    </w:p>
                    <w:p w:rsidR="00054EF1" w:rsidRPr="00E439BA" w:rsidRDefault="00054EF1" w:rsidP="00A651D5">
                      <w:pPr>
                        <w:jc w:val="center"/>
                        <w:rPr>
                          <w:b/>
                          <w:szCs w:val="24"/>
                        </w:rPr>
                      </w:pPr>
                      <w:r w:rsidRPr="00E439BA">
                        <w:rPr>
                          <w:b/>
                          <w:szCs w:val="24"/>
                        </w:rPr>
                        <w:t>Yıl</w:t>
                      </w:r>
                    </w:p>
                    <w:p w:rsidR="00054EF1" w:rsidRPr="00E439BA" w:rsidRDefault="00054EF1" w:rsidP="00A651D5">
                      <w:pPr>
                        <w:jc w:val="center"/>
                        <w:rPr>
                          <w:b/>
                          <w:szCs w:val="24"/>
                        </w:rPr>
                      </w:pPr>
                      <w:r w:rsidRPr="00E439BA">
                        <w:rPr>
                          <w:b/>
                          <w:szCs w:val="24"/>
                        </w:rPr>
                        <w:t>Her Hakkı Saklıdır</w:t>
                      </w:r>
                    </w:p>
                  </w:txbxContent>
                </v:textbox>
              </v:shape>
            </w:pict>
          </mc:Fallback>
        </mc:AlternateContent>
      </w:r>
    </w:p>
    <w:p w:rsidR="00A651D5" w:rsidRPr="00A651D5" w:rsidRDefault="00A651D5" w:rsidP="00A651D5">
      <w:pPr>
        <w:widowControl/>
        <w:autoSpaceDE/>
        <w:autoSpaceDN/>
        <w:adjustRightInd/>
        <w:spacing w:after="200" w:line="276" w:lineRule="auto"/>
        <w:rPr>
          <w:rFonts w:eastAsiaTheme="minorHAnsi"/>
          <w:szCs w:val="24"/>
          <w:lang w:eastAsia="en-US"/>
        </w:rPr>
      </w:pPr>
    </w:p>
    <w:p w:rsidR="00A651D5" w:rsidRPr="00A651D5" w:rsidRDefault="00A651D5" w:rsidP="00A651D5">
      <w:pPr>
        <w:widowControl/>
        <w:autoSpaceDE/>
        <w:autoSpaceDN/>
        <w:adjustRightInd/>
        <w:spacing w:after="200" w:line="276" w:lineRule="auto"/>
        <w:rPr>
          <w:rFonts w:eastAsiaTheme="minorHAnsi"/>
          <w:szCs w:val="24"/>
          <w:lang w:eastAsia="en-US"/>
        </w:rPr>
      </w:pPr>
    </w:p>
    <w:p w:rsidR="00A651D5" w:rsidRPr="00A651D5" w:rsidRDefault="00A651D5" w:rsidP="00A651D5">
      <w:pPr>
        <w:widowControl/>
        <w:autoSpaceDE/>
        <w:autoSpaceDN/>
        <w:adjustRightInd/>
        <w:spacing w:after="200" w:line="276" w:lineRule="auto"/>
        <w:rPr>
          <w:rFonts w:eastAsiaTheme="minorHAnsi"/>
          <w:szCs w:val="24"/>
          <w:lang w:eastAsia="en-US"/>
        </w:rPr>
      </w:pPr>
    </w:p>
    <w:p w:rsidR="00A651D5" w:rsidRPr="00A651D5" w:rsidRDefault="00A651D5" w:rsidP="00A651D5">
      <w:pPr>
        <w:widowControl/>
        <w:autoSpaceDE/>
        <w:autoSpaceDN/>
        <w:adjustRightInd/>
        <w:spacing w:after="200" w:line="276" w:lineRule="auto"/>
        <w:rPr>
          <w:rFonts w:eastAsiaTheme="minorHAnsi"/>
          <w:szCs w:val="24"/>
          <w:lang w:eastAsia="en-US"/>
        </w:rPr>
      </w:pPr>
    </w:p>
    <w:p w:rsidR="00A651D5" w:rsidRPr="00A651D5" w:rsidRDefault="00A651D5" w:rsidP="00A651D5">
      <w:pPr>
        <w:widowControl/>
        <w:autoSpaceDE/>
        <w:autoSpaceDN/>
        <w:adjustRightInd/>
        <w:spacing w:after="200" w:line="276" w:lineRule="auto"/>
        <w:rPr>
          <w:rFonts w:eastAsiaTheme="minorHAnsi"/>
          <w:szCs w:val="24"/>
          <w:lang w:eastAsia="en-US"/>
        </w:rPr>
      </w:pPr>
    </w:p>
    <w:p w:rsidR="00A651D5" w:rsidRPr="00A651D5" w:rsidRDefault="00A651D5" w:rsidP="00A651D5">
      <w:pPr>
        <w:widowControl/>
        <w:autoSpaceDE/>
        <w:autoSpaceDN/>
        <w:adjustRightInd/>
        <w:spacing w:after="200" w:line="276" w:lineRule="auto"/>
        <w:rPr>
          <w:rFonts w:eastAsiaTheme="minorHAnsi"/>
          <w:szCs w:val="24"/>
          <w:lang w:eastAsia="en-US"/>
        </w:rPr>
      </w:pPr>
    </w:p>
    <w:p w:rsidR="00A651D5" w:rsidRPr="00A651D5" w:rsidRDefault="00A651D5" w:rsidP="00A651D5">
      <w:pPr>
        <w:widowControl/>
        <w:autoSpaceDE/>
        <w:autoSpaceDN/>
        <w:adjustRightInd/>
        <w:spacing w:after="200" w:line="276" w:lineRule="auto"/>
        <w:rPr>
          <w:rFonts w:eastAsiaTheme="minorHAnsi"/>
          <w:szCs w:val="24"/>
          <w:lang w:eastAsia="en-US"/>
        </w:rPr>
      </w:pPr>
    </w:p>
    <w:p w:rsidR="00AD3E0E" w:rsidRDefault="00AD3E0E" w:rsidP="00A651D5">
      <w:pPr>
        <w:widowControl/>
        <w:autoSpaceDE/>
        <w:autoSpaceDN/>
        <w:adjustRightInd/>
        <w:spacing w:after="200" w:line="276" w:lineRule="auto"/>
        <w:rPr>
          <w:rFonts w:eastAsiaTheme="minorHAnsi"/>
          <w:szCs w:val="24"/>
          <w:lang w:eastAsia="en-US"/>
        </w:rPr>
        <w:sectPr w:rsidR="00AD3E0E" w:rsidSect="00AD3E0E">
          <w:footerReference w:type="default" r:id="rId8"/>
          <w:type w:val="nextColumn"/>
          <w:pgSz w:w="11906" w:h="16840"/>
          <w:pgMar w:top="1701" w:right="1418" w:bottom="1701" w:left="2268" w:header="709" w:footer="1255" w:gutter="0"/>
          <w:pgNumType w:fmt="lowerRoman" w:start="1"/>
          <w:cols w:space="708"/>
          <w:titlePg/>
          <w:docGrid w:linePitch="272"/>
        </w:sectPr>
      </w:pPr>
    </w:p>
    <w:tbl>
      <w:tblPr>
        <w:tblStyle w:val="TabloKlavuz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8"/>
        <w:gridCol w:w="4562"/>
        <w:gridCol w:w="1780"/>
      </w:tblGrid>
      <w:tr w:rsidR="005426F8" w:rsidRPr="00A651D5" w:rsidTr="00AD3E0E">
        <w:tc>
          <w:tcPr>
            <w:tcW w:w="1878" w:type="dxa"/>
          </w:tcPr>
          <w:p w:rsidR="005426F8" w:rsidRPr="00A651D5" w:rsidRDefault="005426F8" w:rsidP="00A651D5">
            <w:pPr>
              <w:widowControl/>
              <w:autoSpaceDE/>
              <w:autoSpaceDN/>
              <w:adjustRightInd/>
              <w:rPr>
                <w:rFonts w:eastAsiaTheme="minorHAnsi"/>
                <w:b/>
                <w:szCs w:val="24"/>
              </w:rPr>
            </w:pPr>
            <w:r w:rsidRPr="00A651D5">
              <w:rPr>
                <w:rFonts w:asciiTheme="minorHAnsi" w:eastAsiaTheme="minorHAnsi" w:hAnsiTheme="minorHAnsi"/>
                <w:noProof/>
              </w:rPr>
              <w:lastRenderedPageBreak/>
              <w:drawing>
                <wp:inline distT="0" distB="0" distL="0" distR="0" wp14:anchorId="177226BC" wp14:editId="1144C215">
                  <wp:extent cx="1038225" cy="1038225"/>
                  <wp:effectExtent l="0" t="0" r="9525" b="9525"/>
                  <wp:docPr id="27" name="Resim 2" descr="C:\Users\kaumuhfkvdat\Desktop\enstitü\formlar\logo.png"/>
                  <wp:cNvGraphicFramePr/>
                  <a:graphic xmlns:a="http://schemas.openxmlformats.org/drawingml/2006/main">
                    <a:graphicData uri="http://schemas.openxmlformats.org/drawingml/2006/picture">
                      <pic:pic xmlns:pic="http://schemas.openxmlformats.org/drawingml/2006/picture">
                        <pic:nvPicPr>
                          <pic:cNvPr id="27" name="Resim 2" descr="C:\Users\kaumuhfkvdat\Desktop\enstitü\formlar\logo.png"/>
                          <pic:cNvPicPr/>
                        </pic:nvPicPr>
                        <pic:blipFill>
                          <a:blip r:embed="rId9"/>
                          <a:srcRect/>
                          <a:stretch>
                            <a:fillRect/>
                          </a:stretch>
                        </pic:blipFill>
                        <pic:spPr bwMode="auto">
                          <a:xfrm>
                            <a:off x="0" y="0"/>
                            <a:ext cx="1038225" cy="1038225"/>
                          </a:xfrm>
                          <a:prstGeom prst="rect">
                            <a:avLst/>
                          </a:prstGeom>
                          <a:noFill/>
                          <a:ln w="9525">
                            <a:noFill/>
                            <a:miter lim="800000"/>
                            <a:headEnd/>
                            <a:tailEnd/>
                          </a:ln>
                        </pic:spPr>
                      </pic:pic>
                    </a:graphicData>
                  </a:graphic>
                </wp:inline>
              </w:drawing>
            </w:r>
          </w:p>
        </w:tc>
        <w:tc>
          <w:tcPr>
            <w:tcW w:w="4562" w:type="dxa"/>
          </w:tcPr>
          <w:p w:rsidR="005426F8" w:rsidRPr="00A651D5" w:rsidRDefault="005426F8" w:rsidP="00A651D5">
            <w:pPr>
              <w:widowControl/>
              <w:autoSpaceDE/>
              <w:autoSpaceDN/>
              <w:adjustRightInd/>
              <w:jc w:val="center"/>
              <w:rPr>
                <w:rFonts w:eastAsiaTheme="minorHAnsi"/>
                <w:b/>
                <w:szCs w:val="24"/>
              </w:rPr>
            </w:pPr>
            <w:r w:rsidRPr="00A651D5">
              <w:rPr>
                <w:rFonts w:eastAsiaTheme="minorHAnsi"/>
                <w:b/>
                <w:szCs w:val="24"/>
              </w:rPr>
              <w:t>T.C.</w:t>
            </w:r>
          </w:p>
          <w:p w:rsidR="005426F8" w:rsidRPr="00A651D5" w:rsidRDefault="005426F8" w:rsidP="00A651D5">
            <w:pPr>
              <w:widowControl/>
              <w:autoSpaceDE/>
              <w:autoSpaceDN/>
              <w:adjustRightInd/>
              <w:jc w:val="center"/>
              <w:rPr>
                <w:rFonts w:eastAsiaTheme="minorHAnsi"/>
                <w:b/>
                <w:szCs w:val="24"/>
              </w:rPr>
            </w:pPr>
            <w:r w:rsidRPr="00A651D5">
              <w:rPr>
                <w:rFonts w:eastAsiaTheme="minorHAnsi"/>
                <w:b/>
                <w:szCs w:val="24"/>
              </w:rPr>
              <w:t>KAFKAS ÜNİVERSİTESİ</w:t>
            </w:r>
          </w:p>
          <w:p w:rsidR="005426F8" w:rsidRPr="00A651D5" w:rsidRDefault="005426F8" w:rsidP="00A651D5">
            <w:pPr>
              <w:widowControl/>
              <w:autoSpaceDE/>
              <w:autoSpaceDN/>
              <w:adjustRightInd/>
              <w:jc w:val="center"/>
              <w:rPr>
                <w:rFonts w:eastAsiaTheme="minorHAnsi"/>
                <w:b/>
                <w:szCs w:val="24"/>
              </w:rPr>
            </w:pPr>
            <w:r w:rsidRPr="00A651D5">
              <w:rPr>
                <w:rFonts w:eastAsiaTheme="minorHAnsi"/>
                <w:b/>
                <w:szCs w:val="24"/>
              </w:rPr>
              <w:t>FEN BİLİMLERİ ENSTİTÜSÜ</w:t>
            </w:r>
          </w:p>
          <w:p w:rsidR="005426F8" w:rsidRPr="00A651D5" w:rsidRDefault="005426F8" w:rsidP="00A651D5">
            <w:pPr>
              <w:widowControl/>
              <w:autoSpaceDE/>
              <w:autoSpaceDN/>
              <w:adjustRightInd/>
              <w:jc w:val="center"/>
              <w:rPr>
                <w:rFonts w:eastAsiaTheme="minorHAnsi"/>
                <w:b/>
                <w:szCs w:val="24"/>
              </w:rPr>
            </w:pPr>
            <w:r w:rsidRPr="00A651D5">
              <w:rPr>
                <w:rFonts w:eastAsiaTheme="minorHAnsi"/>
                <w:b/>
                <w:szCs w:val="24"/>
              </w:rPr>
              <w:t>…………… ANABİLİM DALI</w:t>
            </w:r>
          </w:p>
          <w:p w:rsidR="005426F8" w:rsidRPr="00A651D5" w:rsidRDefault="005426F8" w:rsidP="00A651D5">
            <w:pPr>
              <w:widowControl/>
              <w:autoSpaceDE/>
              <w:autoSpaceDN/>
              <w:adjustRightInd/>
              <w:jc w:val="center"/>
              <w:rPr>
                <w:rFonts w:eastAsiaTheme="minorHAnsi"/>
                <w:b/>
                <w:szCs w:val="24"/>
              </w:rPr>
            </w:pPr>
          </w:p>
        </w:tc>
        <w:tc>
          <w:tcPr>
            <w:tcW w:w="1780" w:type="dxa"/>
          </w:tcPr>
          <w:p w:rsidR="005426F8" w:rsidRPr="00A651D5" w:rsidRDefault="005426F8" w:rsidP="00A651D5">
            <w:pPr>
              <w:widowControl/>
              <w:autoSpaceDE/>
              <w:autoSpaceDN/>
              <w:adjustRightInd/>
              <w:jc w:val="right"/>
              <w:rPr>
                <w:rFonts w:eastAsiaTheme="minorHAnsi"/>
                <w:b/>
                <w:szCs w:val="24"/>
              </w:rPr>
            </w:pPr>
            <w:r w:rsidRPr="00A651D5">
              <w:rPr>
                <w:rFonts w:asciiTheme="minorHAnsi" w:eastAsiaTheme="minorHAnsi" w:hAnsiTheme="minorHAnsi"/>
                <w:noProof/>
              </w:rPr>
              <w:drawing>
                <wp:inline distT="0" distB="0" distL="0" distR="0" wp14:anchorId="15D6538F" wp14:editId="5A5043B4">
                  <wp:extent cx="990600" cy="990600"/>
                  <wp:effectExtent l="0" t="0" r="0" b="0"/>
                  <wp:docPr id="15" name="Resim 15"/>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0"/>
                          <a:srcRect/>
                          <a:stretch>
                            <a:fillRect/>
                          </a:stretch>
                        </pic:blipFill>
                        <pic:spPr bwMode="auto">
                          <a:xfrm>
                            <a:off x="0" y="0"/>
                            <a:ext cx="990600" cy="990600"/>
                          </a:xfrm>
                          <a:prstGeom prst="rect">
                            <a:avLst/>
                          </a:prstGeom>
                          <a:noFill/>
                          <a:ln w="9525">
                            <a:noFill/>
                            <a:miter lim="800000"/>
                            <a:headEnd/>
                            <a:tailEnd/>
                          </a:ln>
                        </pic:spPr>
                      </pic:pic>
                    </a:graphicData>
                  </a:graphic>
                </wp:inline>
              </w:drawing>
            </w:r>
          </w:p>
        </w:tc>
      </w:tr>
    </w:tbl>
    <w:p w:rsidR="00A651D5" w:rsidRPr="00A651D5" w:rsidRDefault="00A651D5" w:rsidP="00A651D5">
      <w:pPr>
        <w:widowControl/>
        <w:autoSpaceDE/>
        <w:autoSpaceDN/>
        <w:adjustRightInd/>
        <w:spacing w:after="200" w:line="276" w:lineRule="auto"/>
        <w:rPr>
          <w:rFonts w:eastAsiaTheme="minorHAnsi"/>
          <w:b/>
          <w:szCs w:val="24"/>
          <w:lang w:eastAsia="en-US"/>
        </w:rPr>
      </w:pPr>
    </w:p>
    <w:p w:rsidR="00A651D5" w:rsidRPr="00A651D5" w:rsidRDefault="00A651D5" w:rsidP="00A651D5">
      <w:pPr>
        <w:widowControl/>
        <w:autoSpaceDE/>
        <w:autoSpaceDN/>
        <w:adjustRightInd/>
        <w:spacing w:after="200" w:line="276" w:lineRule="auto"/>
        <w:jc w:val="center"/>
        <w:rPr>
          <w:rFonts w:eastAsiaTheme="minorHAnsi"/>
          <w:szCs w:val="24"/>
          <w:lang w:eastAsia="en-US"/>
        </w:rPr>
      </w:pPr>
    </w:p>
    <w:p w:rsidR="00A651D5" w:rsidRPr="00A651D5" w:rsidRDefault="00A651D5" w:rsidP="00A651D5">
      <w:pPr>
        <w:widowControl/>
        <w:autoSpaceDE/>
        <w:autoSpaceDN/>
        <w:adjustRightInd/>
        <w:spacing w:after="200" w:line="276" w:lineRule="auto"/>
        <w:jc w:val="center"/>
        <w:rPr>
          <w:rFonts w:eastAsiaTheme="minorHAnsi"/>
          <w:b/>
          <w:szCs w:val="24"/>
          <w:lang w:eastAsia="en-US"/>
        </w:rPr>
      </w:pPr>
    </w:p>
    <w:p w:rsidR="00A651D5" w:rsidRPr="00A651D5" w:rsidRDefault="00A651D5" w:rsidP="00A651D5">
      <w:pPr>
        <w:widowControl/>
        <w:autoSpaceDE/>
        <w:autoSpaceDN/>
        <w:adjustRightInd/>
        <w:spacing w:after="200" w:line="276" w:lineRule="auto"/>
        <w:jc w:val="center"/>
        <w:rPr>
          <w:rFonts w:eastAsiaTheme="minorHAnsi"/>
          <w:b/>
          <w:szCs w:val="24"/>
          <w:lang w:eastAsia="en-US"/>
        </w:rPr>
      </w:pPr>
      <w:r w:rsidRPr="00A651D5">
        <w:rPr>
          <w:rFonts w:eastAsiaTheme="minorHAnsi"/>
          <w:b/>
          <w:szCs w:val="24"/>
          <w:lang w:eastAsia="en-US"/>
        </w:rPr>
        <w:t>TEZ ADI</w:t>
      </w:r>
    </w:p>
    <w:p w:rsidR="00A651D5" w:rsidRPr="00A651D5" w:rsidRDefault="00A651D5" w:rsidP="00A651D5">
      <w:pPr>
        <w:widowControl/>
        <w:autoSpaceDE/>
        <w:autoSpaceDN/>
        <w:adjustRightInd/>
        <w:spacing w:after="200" w:line="276" w:lineRule="auto"/>
        <w:jc w:val="center"/>
        <w:rPr>
          <w:rFonts w:eastAsiaTheme="minorHAnsi"/>
          <w:b/>
          <w:szCs w:val="24"/>
          <w:lang w:eastAsia="en-US"/>
        </w:rPr>
      </w:pPr>
    </w:p>
    <w:p w:rsidR="00A651D5" w:rsidRPr="00A651D5" w:rsidRDefault="00A651D5" w:rsidP="00A651D5">
      <w:pPr>
        <w:widowControl/>
        <w:autoSpaceDE/>
        <w:autoSpaceDN/>
        <w:adjustRightInd/>
        <w:spacing w:after="200" w:line="276" w:lineRule="auto"/>
        <w:jc w:val="center"/>
        <w:rPr>
          <w:rFonts w:eastAsiaTheme="minorHAnsi"/>
          <w:b/>
          <w:szCs w:val="24"/>
          <w:lang w:eastAsia="en-US"/>
        </w:rPr>
      </w:pPr>
    </w:p>
    <w:p w:rsidR="00A651D5" w:rsidRPr="00A651D5" w:rsidRDefault="00A651D5" w:rsidP="00A651D5">
      <w:pPr>
        <w:widowControl/>
        <w:autoSpaceDE/>
        <w:autoSpaceDN/>
        <w:adjustRightInd/>
        <w:spacing w:after="200" w:line="276" w:lineRule="auto"/>
        <w:jc w:val="center"/>
        <w:rPr>
          <w:rFonts w:eastAsiaTheme="minorHAnsi"/>
          <w:b/>
          <w:szCs w:val="24"/>
          <w:lang w:eastAsia="en-US"/>
        </w:rPr>
      </w:pPr>
      <w:r w:rsidRPr="00A651D5">
        <w:rPr>
          <w:rFonts w:eastAsiaTheme="minorHAnsi"/>
          <w:b/>
          <w:szCs w:val="24"/>
          <w:lang w:eastAsia="en-US"/>
        </w:rPr>
        <w:t>Öğrencinin Adı SOYADI</w:t>
      </w:r>
    </w:p>
    <w:p w:rsidR="00A651D5" w:rsidRPr="00A651D5" w:rsidRDefault="00A651D5" w:rsidP="00A651D5">
      <w:pPr>
        <w:widowControl/>
        <w:autoSpaceDE/>
        <w:autoSpaceDN/>
        <w:adjustRightInd/>
        <w:spacing w:after="200" w:line="276" w:lineRule="auto"/>
        <w:jc w:val="center"/>
        <w:rPr>
          <w:rFonts w:eastAsiaTheme="minorHAnsi"/>
          <w:b/>
          <w:szCs w:val="24"/>
          <w:lang w:eastAsia="en-US"/>
        </w:rPr>
      </w:pPr>
    </w:p>
    <w:p w:rsidR="00A651D5" w:rsidRPr="00A651D5" w:rsidRDefault="00A651D5" w:rsidP="00A651D5">
      <w:pPr>
        <w:widowControl/>
        <w:autoSpaceDE/>
        <w:autoSpaceDN/>
        <w:adjustRightInd/>
        <w:spacing w:after="200" w:line="276" w:lineRule="auto"/>
        <w:jc w:val="center"/>
        <w:rPr>
          <w:rFonts w:eastAsiaTheme="minorHAnsi"/>
          <w:b/>
          <w:szCs w:val="24"/>
          <w:lang w:eastAsia="en-US"/>
        </w:rPr>
      </w:pPr>
      <w:r w:rsidRPr="00A651D5">
        <w:rPr>
          <w:rFonts w:eastAsiaTheme="minorHAnsi"/>
          <w:b/>
          <w:szCs w:val="24"/>
          <w:lang w:eastAsia="en-US"/>
        </w:rPr>
        <w:t>Yüksek Lisans/Doktora TEZİ</w:t>
      </w:r>
    </w:p>
    <w:p w:rsidR="00A651D5" w:rsidRPr="00A651D5" w:rsidRDefault="00A651D5" w:rsidP="00A651D5">
      <w:pPr>
        <w:widowControl/>
        <w:autoSpaceDE/>
        <w:autoSpaceDN/>
        <w:adjustRightInd/>
        <w:spacing w:after="200" w:line="276" w:lineRule="auto"/>
        <w:jc w:val="center"/>
        <w:rPr>
          <w:rFonts w:eastAsiaTheme="minorHAnsi"/>
          <w:b/>
          <w:szCs w:val="24"/>
          <w:lang w:eastAsia="en-US"/>
        </w:rPr>
      </w:pPr>
    </w:p>
    <w:p w:rsidR="00A651D5" w:rsidRPr="00A651D5" w:rsidRDefault="00A651D5" w:rsidP="00A651D5">
      <w:pPr>
        <w:widowControl/>
        <w:autoSpaceDE/>
        <w:autoSpaceDN/>
        <w:adjustRightInd/>
        <w:spacing w:after="200" w:line="276" w:lineRule="auto"/>
        <w:jc w:val="center"/>
        <w:rPr>
          <w:rFonts w:eastAsiaTheme="minorHAnsi"/>
          <w:b/>
          <w:szCs w:val="24"/>
          <w:lang w:eastAsia="en-US"/>
        </w:rPr>
      </w:pPr>
    </w:p>
    <w:p w:rsidR="00A651D5" w:rsidRPr="00A651D5" w:rsidRDefault="00A651D5" w:rsidP="00A651D5">
      <w:pPr>
        <w:widowControl/>
        <w:autoSpaceDE/>
        <w:autoSpaceDN/>
        <w:adjustRightInd/>
        <w:spacing w:after="200" w:line="276" w:lineRule="auto"/>
        <w:jc w:val="center"/>
        <w:rPr>
          <w:rFonts w:eastAsiaTheme="minorHAnsi"/>
          <w:b/>
          <w:szCs w:val="24"/>
          <w:lang w:eastAsia="en-US"/>
        </w:rPr>
      </w:pPr>
      <w:r w:rsidRPr="00A651D5">
        <w:rPr>
          <w:rFonts w:eastAsiaTheme="minorHAnsi"/>
          <w:b/>
          <w:szCs w:val="24"/>
          <w:lang w:eastAsia="en-US"/>
        </w:rPr>
        <w:t>DANIŞMAN</w:t>
      </w:r>
    </w:p>
    <w:p w:rsidR="00A651D5" w:rsidRPr="00A651D5" w:rsidRDefault="00A651D5" w:rsidP="00A651D5">
      <w:pPr>
        <w:widowControl/>
        <w:autoSpaceDE/>
        <w:autoSpaceDN/>
        <w:adjustRightInd/>
        <w:spacing w:after="200" w:line="276" w:lineRule="auto"/>
        <w:jc w:val="center"/>
        <w:rPr>
          <w:rFonts w:eastAsiaTheme="minorHAnsi"/>
          <w:b/>
          <w:szCs w:val="24"/>
          <w:lang w:eastAsia="en-US"/>
        </w:rPr>
      </w:pPr>
      <w:r w:rsidRPr="00A651D5">
        <w:rPr>
          <w:rFonts w:eastAsiaTheme="minorHAnsi"/>
          <w:b/>
          <w:szCs w:val="24"/>
          <w:lang w:eastAsia="en-US"/>
        </w:rPr>
        <w:t>Unvanı Adı SOYADI</w:t>
      </w:r>
    </w:p>
    <w:p w:rsidR="00A651D5" w:rsidRPr="00A651D5" w:rsidRDefault="00A651D5" w:rsidP="00A651D5">
      <w:pPr>
        <w:widowControl/>
        <w:autoSpaceDE/>
        <w:autoSpaceDN/>
        <w:adjustRightInd/>
        <w:spacing w:after="200" w:line="276" w:lineRule="auto"/>
        <w:rPr>
          <w:rFonts w:eastAsiaTheme="minorHAnsi"/>
          <w:b/>
          <w:szCs w:val="24"/>
          <w:lang w:eastAsia="en-US"/>
        </w:rPr>
      </w:pPr>
    </w:p>
    <w:p w:rsidR="00A651D5" w:rsidRPr="00A651D5" w:rsidRDefault="00A651D5" w:rsidP="00A651D5">
      <w:pPr>
        <w:widowControl/>
        <w:autoSpaceDE/>
        <w:autoSpaceDN/>
        <w:adjustRightInd/>
        <w:spacing w:after="200" w:line="276" w:lineRule="auto"/>
        <w:rPr>
          <w:rFonts w:eastAsiaTheme="minorHAnsi"/>
          <w:b/>
          <w:szCs w:val="24"/>
          <w:lang w:eastAsia="en-US"/>
        </w:rPr>
      </w:pPr>
      <w:r w:rsidRPr="00A651D5">
        <w:rPr>
          <w:rFonts w:eastAsiaTheme="minorHAnsi"/>
          <w:b/>
          <w:szCs w:val="24"/>
          <w:lang w:eastAsia="en-US"/>
        </w:rPr>
        <w:t xml:space="preserve">Bu tez çalışması ……….. nolu proje ile …………………… tarafından desteklenmiştir </w:t>
      </w:r>
    </w:p>
    <w:p w:rsidR="00A651D5" w:rsidRPr="00A651D5" w:rsidRDefault="00A86748" w:rsidP="00A651D5">
      <w:pPr>
        <w:widowControl/>
        <w:autoSpaceDE/>
        <w:autoSpaceDN/>
        <w:adjustRightInd/>
        <w:spacing w:after="200" w:line="276" w:lineRule="auto"/>
        <w:rPr>
          <w:rFonts w:eastAsiaTheme="minorHAnsi"/>
          <w:b/>
          <w:szCs w:val="24"/>
          <w:lang w:eastAsia="en-US"/>
        </w:rPr>
      </w:pPr>
      <w:r>
        <w:rPr>
          <w:b/>
          <w:bCs/>
          <w:noProof/>
          <w:sz w:val="28"/>
          <w:szCs w:val="28"/>
        </w:rPr>
        <mc:AlternateContent>
          <mc:Choice Requires="wps">
            <w:drawing>
              <wp:anchor distT="0" distB="0" distL="114300" distR="114300" simplePos="0" relativeHeight="251702272" behindDoc="0" locked="0" layoutInCell="1" allowOverlap="1" wp14:anchorId="6ECC7FAF" wp14:editId="364B4E51">
                <wp:simplePos x="0" y="0"/>
                <wp:positionH relativeFrom="column">
                  <wp:posOffset>3188971</wp:posOffset>
                </wp:positionH>
                <wp:positionV relativeFrom="paragraph">
                  <wp:posOffset>324485</wp:posOffset>
                </wp:positionV>
                <wp:extent cx="2301240" cy="1295400"/>
                <wp:effectExtent l="1276350" t="342900" r="22860" b="19050"/>
                <wp:wrapNone/>
                <wp:docPr id="4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240" cy="1295400"/>
                        </a:xfrm>
                        <a:prstGeom prst="wedgeRoundRectCallout">
                          <a:avLst>
                            <a:gd name="adj1" fmla="val -103869"/>
                            <a:gd name="adj2" fmla="val -73802"/>
                            <a:gd name="adj3" fmla="val 16667"/>
                          </a:avLst>
                        </a:prstGeom>
                        <a:solidFill>
                          <a:srgbClr val="FFFFFF"/>
                        </a:solidFill>
                        <a:ln w="15875">
                          <a:solidFill>
                            <a:srgbClr val="FF0000"/>
                          </a:solidFill>
                          <a:miter lim="800000"/>
                          <a:headEnd/>
                          <a:tailEnd/>
                        </a:ln>
                      </wps:spPr>
                      <wps:txbx>
                        <w:txbxContent>
                          <w:p w:rsidR="00054EF1" w:rsidRPr="002F4642" w:rsidRDefault="00054EF1" w:rsidP="009975FA">
                            <w:pPr>
                              <w:rPr>
                                <w:sz w:val="28"/>
                                <w:szCs w:val="28"/>
                              </w:rPr>
                            </w:pPr>
                            <w:r w:rsidRPr="002F4642">
                              <w:rPr>
                                <w:sz w:val="28"/>
                                <w:szCs w:val="28"/>
                              </w:rPr>
                              <w:t xml:space="preserve">Bu </w:t>
                            </w:r>
                            <w:r>
                              <w:rPr>
                                <w:sz w:val="28"/>
                                <w:szCs w:val="28"/>
                              </w:rPr>
                              <w:t>sayfadaki</w:t>
                            </w:r>
                            <w:r w:rsidRPr="002F4642">
                              <w:rPr>
                                <w:sz w:val="28"/>
                                <w:szCs w:val="28"/>
                              </w:rPr>
                              <w:t xml:space="preserve"> </w:t>
                            </w:r>
                            <w:r>
                              <w:rPr>
                                <w:sz w:val="28"/>
                                <w:szCs w:val="28"/>
                              </w:rPr>
                              <w:t>tüm</w:t>
                            </w:r>
                            <w:r w:rsidRPr="002F4642">
                              <w:rPr>
                                <w:sz w:val="28"/>
                                <w:szCs w:val="28"/>
                              </w:rPr>
                              <w:t xml:space="preserve"> </w:t>
                            </w:r>
                            <w:r>
                              <w:rPr>
                                <w:sz w:val="28"/>
                                <w:szCs w:val="28"/>
                              </w:rPr>
                              <w:t xml:space="preserve">düzenlemeler </w:t>
                            </w:r>
                            <w:r w:rsidRPr="002F4642">
                              <w:rPr>
                                <w:sz w:val="28"/>
                                <w:szCs w:val="28"/>
                              </w:rPr>
                              <w:t>bilgisayar</w:t>
                            </w:r>
                            <w:r>
                              <w:rPr>
                                <w:sz w:val="28"/>
                                <w:szCs w:val="28"/>
                              </w:rPr>
                              <w:t xml:space="preserve"> ortamında hazırlanmalı.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C7FA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3" o:spid="_x0000_s1027" type="#_x0000_t62" style="position:absolute;left:0;text-align:left;margin-left:251.1pt;margin-top:25.55pt;width:181.2pt;height:10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" adj="-11636,-5141" strokecolor="red" strokeweight="1.25pt">
                <v:textbox>
                  <w:txbxContent>
                    <w:p w:rsidR="00054EF1" w:rsidRPr="002F4642" w:rsidRDefault="00054EF1" w:rsidP="009975FA">
                      <w:pPr>
                        <w:rPr>
                          <w:sz w:val="28"/>
                          <w:szCs w:val="28"/>
                        </w:rPr>
                      </w:pPr>
                      <w:r w:rsidRPr="002F4642">
                        <w:rPr>
                          <w:sz w:val="28"/>
                          <w:szCs w:val="28"/>
                        </w:rPr>
                        <w:t xml:space="preserve">Bu </w:t>
                      </w:r>
                      <w:r>
                        <w:rPr>
                          <w:sz w:val="28"/>
                          <w:szCs w:val="28"/>
                        </w:rPr>
                        <w:t>sayfadaki</w:t>
                      </w:r>
                      <w:r w:rsidRPr="002F4642">
                        <w:rPr>
                          <w:sz w:val="28"/>
                          <w:szCs w:val="28"/>
                        </w:rPr>
                        <w:t xml:space="preserve"> </w:t>
                      </w:r>
                      <w:r>
                        <w:rPr>
                          <w:sz w:val="28"/>
                          <w:szCs w:val="28"/>
                        </w:rPr>
                        <w:t>tüm</w:t>
                      </w:r>
                      <w:r w:rsidRPr="002F4642">
                        <w:rPr>
                          <w:sz w:val="28"/>
                          <w:szCs w:val="28"/>
                        </w:rPr>
                        <w:t xml:space="preserve"> </w:t>
                      </w:r>
                      <w:r>
                        <w:rPr>
                          <w:sz w:val="28"/>
                          <w:szCs w:val="28"/>
                        </w:rPr>
                        <w:t xml:space="preserve">düzenlemeler </w:t>
                      </w:r>
                      <w:r w:rsidRPr="002F4642">
                        <w:rPr>
                          <w:sz w:val="28"/>
                          <w:szCs w:val="28"/>
                        </w:rPr>
                        <w:t>bilgisayar</w:t>
                      </w:r>
                      <w:r>
                        <w:rPr>
                          <w:sz w:val="28"/>
                          <w:szCs w:val="28"/>
                        </w:rPr>
                        <w:t xml:space="preserve"> ortamında hazırlanmalı.</w:t>
                      </w:r>
                    </w:p>
                  </w:txbxContent>
                </v:textbox>
              </v:shape>
            </w:pict>
          </mc:Fallback>
        </mc:AlternateContent>
      </w:r>
    </w:p>
    <w:p w:rsidR="00A651D5" w:rsidRDefault="00A651D5" w:rsidP="00A651D5">
      <w:pPr>
        <w:widowControl/>
        <w:autoSpaceDE/>
        <w:autoSpaceDN/>
        <w:adjustRightInd/>
        <w:spacing w:after="200" w:line="276" w:lineRule="auto"/>
        <w:rPr>
          <w:rFonts w:eastAsiaTheme="minorHAnsi"/>
          <w:b/>
          <w:szCs w:val="24"/>
          <w:lang w:eastAsia="en-US"/>
        </w:rPr>
      </w:pPr>
    </w:p>
    <w:p w:rsidR="00AD3E0E" w:rsidRDefault="00AD3E0E" w:rsidP="00A651D5">
      <w:pPr>
        <w:widowControl/>
        <w:autoSpaceDE/>
        <w:autoSpaceDN/>
        <w:adjustRightInd/>
        <w:spacing w:after="200" w:line="276" w:lineRule="auto"/>
        <w:rPr>
          <w:rFonts w:eastAsiaTheme="minorHAnsi"/>
          <w:b/>
          <w:szCs w:val="24"/>
          <w:lang w:eastAsia="en-US"/>
        </w:rPr>
      </w:pPr>
    </w:p>
    <w:p w:rsidR="00AD3E0E" w:rsidRPr="00A651D5" w:rsidRDefault="00AD3E0E" w:rsidP="00A651D5">
      <w:pPr>
        <w:widowControl/>
        <w:autoSpaceDE/>
        <w:autoSpaceDN/>
        <w:adjustRightInd/>
        <w:spacing w:after="200" w:line="276" w:lineRule="auto"/>
        <w:rPr>
          <w:rFonts w:eastAsiaTheme="minorHAnsi"/>
          <w:b/>
          <w:szCs w:val="24"/>
          <w:lang w:eastAsia="en-US"/>
        </w:rPr>
      </w:pPr>
    </w:p>
    <w:p w:rsidR="00AD3E0E" w:rsidRDefault="00A651D5" w:rsidP="00AD3E0E">
      <w:pPr>
        <w:widowControl/>
        <w:autoSpaceDE/>
        <w:autoSpaceDN/>
        <w:adjustRightInd/>
        <w:spacing w:after="200" w:line="276" w:lineRule="auto"/>
        <w:jc w:val="center"/>
        <w:rPr>
          <w:rFonts w:eastAsiaTheme="minorHAnsi"/>
          <w:b/>
          <w:szCs w:val="24"/>
          <w:lang w:eastAsia="en-US"/>
        </w:rPr>
      </w:pPr>
      <w:r w:rsidRPr="00A651D5">
        <w:rPr>
          <w:rFonts w:eastAsiaTheme="minorHAnsi"/>
          <w:b/>
          <w:szCs w:val="24"/>
          <w:lang w:eastAsia="en-US"/>
        </w:rPr>
        <w:t>AY-YIL</w:t>
      </w:r>
    </w:p>
    <w:p w:rsidR="00AD3E0E" w:rsidRPr="00592939" w:rsidRDefault="00A651D5" w:rsidP="00AD3E0E">
      <w:pPr>
        <w:widowControl/>
        <w:autoSpaceDE/>
        <w:autoSpaceDN/>
        <w:adjustRightInd/>
        <w:spacing w:after="200" w:line="276" w:lineRule="auto"/>
        <w:jc w:val="center"/>
        <w:rPr>
          <w:b/>
          <w:bCs/>
          <w:sz w:val="2"/>
          <w:szCs w:val="28"/>
        </w:rPr>
      </w:pPr>
      <w:r w:rsidRPr="00A651D5">
        <w:rPr>
          <w:rFonts w:eastAsiaTheme="minorHAnsi"/>
          <w:b/>
          <w:szCs w:val="24"/>
          <w:lang w:eastAsia="en-US"/>
        </w:rPr>
        <w:t>KARS</w:t>
      </w:r>
    </w:p>
    <w:p w:rsidR="00AD3E0E" w:rsidRDefault="00AD3E0E" w:rsidP="00A651D5">
      <w:pPr>
        <w:pStyle w:val="Balk2"/>
        <w:spacing w:after="240"/>
        <w:sectPr w:rsidR="00AD3E0E" w:rsidSect="00AD3E0E">
          <w:pgSz w:w="11906" w:h="16840"/>
          <w:pgMar w:top="1701" w:right="1418" w:bottom="1701" w:left="2268" w:header="709" w:footer="1255" w:gutter="0"/>
          <w:pgNumType w:fmt="lowerRoman" w:start="1"/>
          <w:cols w:space="708"/>
          <w:titlePg/>
          <w:docGrid w:linePitch="272"/>
        </w:sectPr>
      </w:pPr>
    </w:p>
    <w:p w:rsidR="00A651D5" w:rsidRDefault="00A651D5" w:rsidP="00CC4EFC">
      <w:pPr>
        <w:rPr>
          <w:szCs w:val="24"/>
        </w:rPr>
      </w:pPr>
      <w:r>
        <w:rPr>
          <w:szCs w:val="24"/>
        </w:rPr>
        <w:lastRenderedPageBreak/>
        <w:t>T.C. Kafkas Üniversitesi Fen Bilimleri Enstitüsü ……………………….. Anabilim Dalı …………………………. Öğrencisi ………………………………. ‘nın  ………….. Dr. …………………….. danışmanlığında …………………………... tezi olarak hazırladığı “…………………………………………………………….…………..” adlı bu çalışma, yapılan tez savunması sınavı sonunda jüri tarafından Lisansüstü Eğitim Öğretim Yönetmeliği uyarınca</w:t>
      </w:r>
      <w:r w:rsidR="00054EF1">
        <w:rPr>
          <w:szCs w:val="24"/>
        </w:rPr>
        <w:t xml:space="preserve"> değerlendiriler</w:t>
      </w:r>
      <w:r>
        <w:rPr>
          <w:szCs w:val="24"/>
        </w:rPr>
        <w:t xml:space="preserve">ek oy . . . . . . . . . .  ile kabul edilmiştir. </w:t>
      </w:r>
    </w:p>
    <w:p w:rsidR="00A651D5" w:rsidRDefault="00A651D5" w:rsidP="00CC4EFC">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rsidR="00A651D5" w:rsidRDefault="00A651D5" w:rsidP="00CC4EFC">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 / . . /20..</w:t>
      </w:r>
    </w:p>
    <w:p w:rsidR="00A651D5" w:rsidRDefault="00A651D5" w:rsidP="00CC4EFC">
      <w:pPr>
        <w:rPr>
          <w:b/>
          <w:szCs w:val="24"/>
        </w:rPr>
      </w:pPr>
    </w:p>
    <w:p w:rsidR="00A651D5" w:rsidRDefault="00A651D5" w:rsidP="00CC4EFC">
      <w:pPr>
        <w:rPr>
          <w:b/>
          <w:szCs w:val="24"/>
        </w:rPr>
      </w:pPr>
      <w:r>
        <w:rPr>
          <w:b/>
          <w:szCs w:val="24"/>
        </w:rPr>
        <w:t xml:space="preserve">                                             Adı Soyadı   </w:t>
      </w:r>
      <w:r>
        <w:rPr>
          <w:b/>
          <w:szCs w:val="24"/>
        </w:rPr>
        <w:tab/>
      </w:r>
      <w:r>
        <w:rPr>
          <w:b/>
          <w:szCs w:val="24"/>
        </w:rPr>
        <w:tab/>
        <w:t xml:space="preserve">                                          imza </w:t>
      </w:r>
    </w:p>
    <w:p w:rsidR="00A651D5" w:rsidRDefault="00054EF1" w:rsidP="00CC4EFC">
      <w:pPr>
        <w:rPr>
          <w:b/>
          <w:szCs w:val="24"/>
        </w:rPr>
      </w:pPr>
      <w:r>
        <w:rPr>
          <w:b/>
          <w:bCs/>
          <w:noProof/>
          <w:sz w:val="28"/>
          <w:szCs w:val="28"/>
        </w:rPr>
        <mc:AlternateContent>
          <mc:Choice Requires="wps">
            <w:drawing>
              <wp:anchor distT="0" distB="0" distL="114300" distR="114300" simplePos="0" relativeHeight="251735040" behindDoc="0" locked="0" layoutInCell="1" allowOverlap="1" wp14:anchorId="556202DB" wp14:editId="2C147AAE">
                <wp:simplePos x="0" y="0"/>
                <wp:positionH relativeFrom="column">
                  <wp:posOffset>1493520</wp:posOffset>
                </wp:positionH>
                <wp:positionV relativeFrom="paragraph">
                  <wp:posOffset>266700</wp:posOffset>
                </wp:positionV>
                <wp:extent cx="4514850" cy="2124075"/>
                <wp:effectExtent l="133350" t="0" r="19050" b="28575"/>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0" cy="2124075"/>
                        </a:xfrm>
                        <a:prstGeom prst="wedgeRoundRectCallout">
                          <a:avLst>
                            <a:gd name="adj1" fmla="val -52874"/>
                            <a:gd name="adj2" fmla="val -20348"/>
                            <a:gd name="adj3" fmla="val 16667"/>
                          </a:avLst>
                        </a:prstGeom>
                        <a:solidFill>
                          <a:srgbClr val="FFFFFF"/>
                        </a:solidFill>
                        <a:ln w="15875">
                          <a:solidFill>
                            <a:srgbClr val="FF0000"/>
                          </a:solidFill>
                          <a:miter lim="800000"/>
                          <a:headEnd/>
                          <a:tailEnd/>
                        </a:ln>
                      </wps:spPr>
                      <wps:txbx>
                        <w:txbxContent>
                          <w:p w:rsidR="00054EF1" w:rsidRDefault="00054EF1" w:rsidP="00A651D5">
                            <w:pPr>
                              <w:rPr>
                                <w:szCs w:val="24"/>
                              </w:rPr>
                            </w:pPr>
                            <w:r w:rsidRPr="00CC4EFC">
                              <w:rPr>
                                <w:szCs w:val="24"/>
                              </w:rPr>
                              <w:t>Toplam jüri üyesi sayısı yüksek Lisans için 3 (isteğe bağlı olarak 5) asıl (biri üniversitemiz dışından) 2 yedekten (biri üniversitemiz dışından) oluşur, Doktora için ise 5 (isteğe bağlı olarak 7) asıl (ikisi üniversitemiz dışından) 2 yedekten (biri üniversitemiz dışından) oluşur.</w:t>
                            </w:r>
                          </w:p>
                          <w:p w:rsidR="00054EF1" w:rsidRPr="00CC4EFC" w:rsidRDefault="00054EF1" w:rsidP="00A651D5">
                            <w:pPr>
                              <w:rPr>
                                <w:szCs w:val="24"/>
                              </w:rPr>
                            </w:pPr>
                            <w:r>
                              <w:rPr>
                                <w:szCs w:val="24"/>
                              </w:rPr>
                              <w:t>İkinci Danışman jüri üyesi olamaz, fakat tez savunma sınavına izleyici olarak katılabilir.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202DB" id="_x0000_s1028" type="#_x0000_t62" style="position:absolute;left:0;text-align:left;margin-left:117.6pt;margin-top:21pt;width:355.5pt;height:167.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" adj="-621,6405" strokecolor="red" strokeweight="1.25pt">
                <v:textbox>
                  <w:txbxContent>
                    <w:p w:rsidR="00054EF1" w:rsidRDefault="00054EF1" w:rsidP="00A651D5">
                      <w:pPr>
                        <w:rPr>
                          <w:szCs w:val="24"/>
                        </w:rPr>
                      </w:pPr>
                      <w:r w:rsidRPr="00CC4EFC">
                        <w:rPr>
                          <w:szCs w:val="24"/>
                        </w:rPr>
                        <w:t>Toplam jüri üyesi sayısı yüksek Lisans için 3 (isteğe bağlı olarak 5) asıl (biri üniversitemiz dışından) 2 yedekten (biri üniversitemiz dışından) oluşur, Doktora için ise 5 (isteğe bağlı olarak 7) asıl (ikisi üniversitemiz dışından) 2 yedekten (biri üniversitemiz dışından) oluşur.</w:t>
                      </w:r>
                    </w:p>
                    <w:p w:rsidR="00054EF1" w:rsidRPr="00CC4EFC" w:rsidRDefault="00054EF1" w:rsidP="00A651D5">
                      <w:pPr>
                        <w:rPr>
                          <w:szCs w:val="24"/>
                        </w:rPr>
                      </w:pPr>
                      <w:r>
                        <w:rPr>
                          <w:szCs w:val="24"/>
                        </w:rPr>
                        <w:t>İkinci Danışman jüri üyesi olamaz, fakat tez savunma sınavına izleyici olarak katılabilir.</w:t>
                      </w:r>
                    </w:p>
                  </w:txbxContent>
                </v:textbox>
              </v:shape>
            </w:pict>
          </mc:Fallback>
        </mc:AlternateContent>
      </w:r>
      <w:r w:rsidR="00A651D5">
        <w:rPr>
          <w:b/>
          <w:szCs w:val="24"/>
        </w:rPr>
        <w:tab/>
        <w:t xml:space="preserve">Başkan       : </w:t>
      </w:r>
    </w:p>
    <w:p w:rsidR="00A651D5" w:rsidRDefault="00A651D5" w:rsidP="00CC4EFC">
      <w:pPr>
        <w:rPr>
          <w:b/>
          <w:szCs w:val="24"/>
        </w:rPr>
      </w:pPr>
    </w:p>
    <w:p w:rsidR="00A651D5" w:rsidRDefault="00A651D5" w:rsidP="00CC4EFC">
      <w:pPr>
        <w:rPr>
          <w:b/>
          <w:szCs w:val="24"/>
        </w:rPr>
      </w:pPr>
      <w:r>
        <w:rPr>
          <w:b/>
          <w:szCs w:val="24"/>
        </w:rPr>
        <w:t xml:space="preserve">            Üye             :</w:t>
      </w:r>
    </w:p>
    <w:p w:rsidR="00A651D5" w:rsidRDefault="00A651D5" w:rsidP="00CC4EFC">
      <w:pPr>
        <w:rPr>
          <w:b/>
          <w:szCs w:val="24"/>
        </w:rPr>
      </w:pPr>
    </w:p>
    <w:p w:rsidR="00A651D5" w:rsidRDefault="00A651D5" w:rsidP="00CC4EFC">
      <w:pPr>
        <w:rPr>
          <w:b/>
          <w:szCs w:val="24"/>
        </w:rPr>
      </w:pPr>
      <w:r>
        <w:rPr>
          <w:b/>
          <w:szCs w:val="24"/>
        </w:rPr>
        <w:t xml:space="preserve">            Üye             : </w:t>
      </w:r>
    </w:p>
    <w:p w:rsidR="00A651D5" w:rsidRDefault="00A651D5" w:rsidP="00CC4EFC">
      <w:pPr>
        <w:rPr>
          <w:b/>
          <w:szCs w:val="24"/>
        </w:rPr>
      </w:pPr>
    </w:p>
    <w:p w:rsidR="00A651D5" w:rsidRDefault="00A651D5" w:rsidP="00CC4EFC">
      <w:pPr>
        <w:rPr>
          <w:b/>
          <w:szCs w:val="24"/>
        </w:rPr>
      </w:pPr>
      <w:r>
        <w:rPr>
          <w:b/>
          <w:szCs w:val="24"/>
        </w:rPr>
        <w:t xml:space="preserve">            Üye            : </w:t>
      </w:r>
    </w:p>
    <w:p w:rsidR="00A651D5" w:rsidRDefault="00A651D5" w:rsidP="00CC4EFC">
      <w:pPr>
        <w:rPr>
          <w:b/>
          <w:szCs w:val="24"/>
        </w:rPr>
      </w:pPr>
    </w:p>
    <w:p w:rsidR="00A651D5" w:rsidRDefault="00A651D5" w:rsidP="00CC4EFC">
      <w:pPr>
        <w:rPr>
          <w:b/>
          <w:szCs w:val="24"/>
        </w:rPr>
      </w:pPr>
      <w:r>
        <w:rPr>
          <w:b/>
          <w:szCs w:val="24"/>
        </w:rPr>
        <w:t xml:space="preserve">            Üye           : </w:t>
      </w:r>
    </w:p>
    <w:p w:rsidR="00A651D5" w:rsidRDefault="00A651D5" w:rsidP="00CC4EFC">
      <w:pPr>
        <w:rPr>
          <w:b/>
          <w:szCs w:val="24"/>
        </w:rPr>
      </w:pPr>
    </w:p>
    <w:p w:rsidR="00A651D5" w:rsidRDefault="00A651D5" w:rsidP="00CC4EFC">
      <w:pPr>
        <w:rPr>
          <w:szCs w:val="24"/>
        </w:rPr>
      </w:pPr>
      <w:r>
        <w:rPr>
          <w:b/>
          <w:szCs w:val="24"/>
        </w:rPr>
        <w:t xml:space="preserve">   </w:t>
      </w:r>
      <w:r>
        <w:rPr>
          <w:szCs w:val="24"/>
        </w:rPr>
        <w:t xml:space="preserve">Bu tezin kabulü, Fen Bilimleri Enstitüsü Yönetim Kurulu’nun . . /. . /20.. gün ve …../………….. sayılı kararı ile onaylanmıştır. </w:t>
      </w:r>
    </w:p>
    <w:p w:rsidR="00A651D5" w:rsidRDefault="00A651D5" w:rsidP="00CC4EFC">
      <w:pPr>
        <w:rPr>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099"/>
      </w:tblGrid>
      <w:tr w:rsidR="00AD3E0E" w:rsidTr="00054EF1">
        <w:tc>
          <w:tcPr>
            <w:tcW w:w="4111" w:type="dxa"/>
          </w:tcPr>
          <w:p w:rsidR="00AD3E0E" w:rsidRDefault="00AD3E0E" w:rsidP="00054EF1">
            <w:pPr>
              <w:rPr>
                <w:szCs w:val="24"/>
              </w:rPr>
            </w:pPr>
          </w:p>
        </w:tc>
        <w:tc>
          <w:tcPr>
            <w:tcW w:w="4099" w:type="dxa"/>
          </w:tcPr>
          <w:p w:rsidR="00054EF1" w:rsidRDefault="00AD3E0E" w:rsidP="00054EF1">
            <w:pPr>
              <w:jc w:val="center"/>
              <w:rPr>
                <w:b/>
                <w:szCs w:val="24"/>
              </w:rPr>
            </w:pPr>
            <w:r>
              <w:rPr>
                <w:b/>
                <w:szCs w:val="24"/>
              </w:rPr>
              <w:t>Enstitü Müdürü</w:t>
            </w:r>
          </w:p>
          <w:p w:rsidR="00AD3E0E" w:rsidRPr="00054EF1" w:rsidRDefault="00AD3E0E" w:rsidP="00054EF1">
            <w:pPr>
              <w:jc w:val="center"/>
              <w:rPr>
                <w:b/>
                <w:szCs w:val="24"/>
              </w:rPr>
            </w:pPr>
            <w:r>
              <w:rPr>
                <w:b/>
                <w:szCs w:val="24"/>
              </w:rPr>
              <w:t>Prof. Dr</w:t>
            </w:r>
            <w:r w:rsidR="00054EF1">
              <w:rPr>
                <w:b/>
                <w:szCs w:val="24"/>
              </w:rPr>
              <w:t>………</w:t>
            </w:r>
          </w:p>
        </w:tc>
      </w:tr>
    </w:tbl>
    <w:p w:rsidR="00A651D5" w:rsidRDefault="00A651D5" w:rsidP="00CC4EFC">
      <w:pPr>
        <w:rPr>
          <w:b/>
          <w:szCs w:val="24"/>
        </w:rPr>
      </w:pPr>
    </w:p>
    <w:p w:rsidR="00AD3E0E" w:rsidRDefault="00AD3E0E">
      <w:pPr>
        <w:widowControl/>
        <w:autoSpaceDE/>
        <w:autoSpaceDN/>
        <w:adjustRightInd/>
        <w:spacing w:line="240" w:lineRule="auto"/>
        <w:jc w:val="left"/>
        <w:rPr>
          <w:b/>
          <w:szCs w:val="24"/>
        </w:rPr>
      </w:pPr>
      <w:r>
        <w:rPr>
          <w:b/>
          <w:szCs w:val="24"/>
        </w:rPr>
        <w:br w:type="page"/>
      </w:r>
    </w:p>
    <w:p w:rsidR="0059603B" w:rsidRPr="0059603B" w:rsidRDefault="0059603B" w:rsidP="00AD3E0E">
      <w:pPr>
        <w:pStyle w:val="Balk2"/>
        <w:rPr>
          <w:rFonts w:eastAsiaTheme="minorHAnsi"/>
          <w:lang w:eastAsia="en-US"/>
        </w:rPr>
      </w:pPr>
      <w:bookmarkStart w:id="0" w:name="_Toc294713349"/>
      <w:r w:rsidRPr="0059603B">
        <w:rPr>
          <w:rFonts w:eastAsiaTheme="minorHAnsi"/>
          <w:lang w:eastAsia="en-US"/>
        </w:rPr>
        <w:lastRenderedPageBreak/>
        <w:t xml:space="preserve">ETİK BEYAN </w:t>
      </w:r>
    </w:p>
    <w:p w:rsidR="0059603B" w:rsidRPr="0059603B" w:rsidRDefault="0059603B" w:rsidP="00CC4EFC">
      <w:pPr>
        <w:widowControl/>
        <w:autoSpaceDE/>
        <w:autoSpaceDN/>
        <w:adjustRightInd/>
        <w:spacing w:after="200"/>
        <w:rPr>
          <w:rFonts w:eastAsiaTheme="minorHAnsi"/>
          <w:szCs w:val="24"/>
          <w:lang w:eastAsia="en-US"/>
        </w:rPr>
      </w:pPr>
      <w:r w:rsidRPr="0059603B">
        <w:rPr>
          <w:rFonts w:eastAsiaTheme="minorHAnsi"/>
          <w:szCs w:val="24"/>
          <w:lang w:eastAsia="en-US"/>
        </w:rPr>
        <w:t>Kafkas Üniversitesi Fen Bilimleri Enstitüsü Tez Yazım Kurallarına uygun olarak hazırladığım bu tez çalışmasında;</w:t>
      </w:r>
    </w:p>
    <w:p w:rsidR="0059603B" w:rsidRPr="0059603B" w:rsidRDefault="0059603B" w:rsidP="00CC4EFC">
      <w:pPr>
        <w:widowControl/>
        <w:autoSpaceDE/>
        <w:autoSpaceDN/>
        <w:adjustRightInd/>
        <w:spacing w:after="200"/>
        <w:rPr>
          <w:rFonts w:eastAsiaTheme="minorHAnsi"/>
          <w:szCs w:val="24"/>
          <w:lang w:eastAsia="en-US"/>
        </w:rPr>
      </w:pPr>
    </w:p>
    <w:p w:rsidR="0059603B" w:rsidRPr="0059603B" w:rsidRDefault="0059603B" w:rsidP="00CC4EFC">
      <w:pPr>
        <w:widowControl/>
        <w:numPr>
          <w:ilvl w:val="0"/>
          <w:numId w:val="37"/>
        </w:numPr>
        <w:autoSpaceDE/>
        <w:autoSpaceDN/>
        <w:adjustRightInd/>
        <w:spacing w:after="200"/>
        <w:contextualSpacing/>
        <w:rPr>
          <w:rFonts w:eastAsiaTheme="minorHAnsi"/>
          <w:szCs w:val="24"/>
          <w:lang w:eastAsia="en-US"/>
        </w:rPr>
      </w:pPr>
      <w:r w:rsidRPr="0059603B">
        <w:rPr>
          <w:rFonts w:eastAsiaTheme="minorHAnsi"/>
          <w:szCs w:val="24"/>
          <w:lang w:eastAsia="en-US"/>
        </w:rPr>
        <w:t>Tez içinde sunduğum verileri, bilgileri ve dokümanları akademik ve etik kurallar çerçevesinde elde ettiğimi,</w:t>
      </w:r>
    </w:p>
    <w:p w:rsidR="0059603B" w:rsidRPr="0059603B" w:rsidRDefault="0059603B" w:rsidP="00CC4EFC">
      <w:pPr>
        <w:widowControl/>
        <w:numPr>
          <w:ilvl w:val="0"/>
          <w:numId w:val="37"/>
        </w:numPr>
        <w:autoSpaceDE/>
        <w:autoSpaceDN/>
        <w:adjustRightInd/>
        <w:spacing w:after="200"/>
        <w:contextualSpacing/>
        <w:rPr>
          <w:rFonts w:eastAsiaTheme="minorHAnsi"/>
          <w:szCs w:val="24"/>
          <w:lang w:eastAsia="en-US"/>
        </w:rPr>
      </w:pPr>
      <w:r w:rsidRPr="0059603B">
        <w:rPr>
          <w:rFonts w:eastAsiaTheme="minorHAnsi"/>
          <w:szCs w:val="24"/>
          <w:lang w:eastAsia="en-US"/>
        </w:rPr>
        <w:t>Tüm bilgi, belge, değerlendirme ve sonuçlar bilimsel etik ve ahlak kurallarına uygun olarak sunduğu,</w:t>
      </w:r>
    </w:p>
    <w:p w:rsidR="0059603B" w:rsidRPr="0059603B" w:rsidRDefault="0059603B" w:rsidP="00CC4EFC">
      <w:pPr>
        <w:widowControl/>
        <w:numPr>
          <w:ilvl w:val="0"/>
          <w:numId w:val="37"/>
        </w:numPr>
        <w:autoSpaceDE/>
        <w:autoSpaceDN/>
        <w:adjustRightInd/>
        <w:spacing w:after="200"/>
        <w:contextualSpacing/>
        <w:rPr>
          <w:rFonts w:eastAsiaTheme="minorHAnsi"/>
          <w:szCs w:val="24"/>
          <w:lang w:eastAsia="en-US"/>
        </w:rPr>
      </w:pPr>
      <w:r w:rsidRPr="0059603B">
        <w:rPr>
          <w:rFonts w:eastAsiaTheme="minorHAnsi"/>
          <w:szCs w:val="24"/>
          <w:lang w:eastAsia="en-US"/>
        </w:rPr>
        <w:t>Tez çalışmasında yararlandığım eserlerin tümüne uygun atıfta bulunarak kaynak gösterdiğimi,</w:t>
      </w:r>
    </w:p>
    <w:p w:rsidR="0059603B" w:rsidRPr="0059603B" w:rsidRDefault="0059603B" w:rsidP="00CC4EFC">
      <w:pPr>
        <w:widowControl/>
        <w:numPr>
          <w:ilvl w:val="0"/>
          <w:numId w:val="37"/>
        </w:numPr>
        <w:autoSpaceDE/>
        <w:autoSpaceDN/>
        <w:adjustRightInd/>
        <w:spacing w:after="200"/>
        <w:contextualSpacing/>
        <w:rPr>
          <w:rFonts w:eastAsiaTheme="minorHAnsi"/>
          <w:szCs w:val="24"/>
          <w:lang w:eastAsia="en-US"/>
        </w:rPr>
      </w:pPr>
      <w:r w:rsidRPr="0059603B">
        <w:rPr>
          <w:rFonts w:eastAsiaTheme="minorHAnsi"/>
          <w:szCs w:val="24"/>
          <w:lang w:eastAsia="en-US"/>
        </w:rPr>
        <w:t xml:space="preserve">Kullanılan verilerde herhangi bir değişiklik yapmadığımı, </w:t>
      </w:r>
    </w:p>
    <w:p w:rsidR="0059603B" w:rsidRPr="0059603B" w:rsidRDefault="0059603B" w:rsidP="00CC4EFC">
      <w:pPr>
        <w:widowControl/>
        <w:numPr>
          <w:ilvl w:val="0"/>
          <w:numId w:val="37"/>
        </w:numPr>
        <w:autoSpaceDE/>
        <w:autoSpaceDN/>
        <w:adjustRightInd/>
        <w:spacing w:after="200"/>
        <w:contextualSpacing/>
        <w:rPr>
          <w:rFonts w:eastAsiaTheme="minorHAnsi"/>
          <w:szCs w:val="24"/>
          <w:lang w:eastAsia="en-US"/>
        </w:rPr>
      </w:pPr>
      <w:r w:rsidRPr="0059603B">
        <w:rPr>
          <w:rFonts w:eastAsiaTheme="minorHAnsi"/>
          <w:szCs w:val="24"/>
          <w:lang w:eastAsia="en-US"/>
        </w:rPr>
        <w:t>Bu tezde sunduğum çalışmanın özgün olduğunu,</w:t>
      </w:r>
    </w:p>
    <w:p w:rsidR="0059603B" w:rsidRPr="0059603B" w:rsidRDefault="0059603B" w:rsidP="00CC4EFC">
      <w:pPr>
        <w:widowControl/>
        <w:autoSpaceDE/>
        <w:autoSpaceDN/>
        <w:adjustRightInd/>
        <w:spacing w:after="200"/>
        <w:rPr>
          <w:rFonts w:eastAsiaTheme="minorHAnsi"/>
          <w:szCs w:val="24"/>
          <w:lang w:eastAsia="en-US"/>
        </w:rPr>
      </w:pPr>
      <w:r w:rsidRPr="0059603B">
        <w:rPr>
          <w:rFonts w:eastAsiaTheme="minorHAnsi"/>
          <w:szCs w:val="24"/>
          <w:lang w:eastAsia="en-US"/>
        </w:rPr>
        <w:t>bildirir, aksi durumda aleyhime doğabilecek tüm hak ve kayıplarını kabullendiğimi beyan ederim.</w:t>
      </w:r>
    </w:p>
    <w:p w:rsidR="0059603B" w:rsidRPr="0059603B" w:rsidRDefault="0059603B" w:rsidP="00CC4EFC">
      <w:pPr>
        <w:widowControl/>
        <w:autoSpaceDE/>
        <w:autoSpaceDN/>
        <w:adjustRightInd/>
        <w:spacing w:after="200"/>
        <w:rPr>
          <w:rFonts w:eastAsiaTheme="minorHAnsi"/>
          <w:szCs w:val="24"/>
          <w:lang w:eastAsia="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3537"/>
      </w:tblGrid>
      <w:tr w:rsidR="00AD3E0E" w:rsidTr="00054EF1">
        <w:tc>
          <w:tcPr>
            <w:tcW w:w="4673" w:type="dxa"/>
          </w:tcPr>
          <w:p w:rsidR="00AD3E0E" w:rsidRDefault="00AD3E0E" w:rsidP="00054EF1">
            <w:pPr>
              <w:rPr>
                <w:szCs w:val="24"/>
              </w:rPr>
            </w:pPr>
          </w:p>
        </w:tc>
        <w:tc>
          <w:tcPr>
            <w:tcW w:w="3537" w:type="dxa"/>
          </w:tcPr>
          <w:p w:rsidR="00AD3E0E" w:rsidRDefault="00AD3E0E" w:rsidP="00054EF1">
            <w:pPr>
              <w:jc w:val="center"/>
              <w:rPr>
                <w:rFonts w:eastAsiaTheme="minorHAnsi"/>
                <w:b/>
                <w:szCs w:val="24"/>
                <w:lang w:eastAsia="en-US"/>
              </w:rPr>
            </w:pPr>
            <w:r w:rsidRPr="0059603B">
              <w:rPr>
                <w:rFonts w:eastAsiaTheme="minorHAnsi"/>
                <w:b/>
                <w:szCs w:val="24"/>
                <w:lang w:eastAsia="en-US"/>
              </w:rPr>
              <w:t xml:space="preserve">İmza </w:t>
            </w:r>
          </w:p>
          <w:p w:rsidR="00AD3E0E" w:rsidRDefault="00AD3E0E" w:rsidP="00054EF1">
            <w:pPr>
              <w:jc w:val="center"/>
              <w:rPr>
                <w:b/>
                <w:szCs w:val="24"/>
              </w:rPr>
            </w:pPr>
          </w:p>
          <w:p w:rsidR="00AD3E0E" w:rsidRDefault="00AD3E0E" w:rsidP="00054EF1">
            <w:pPr>
              <w:jc w:val="center"/>
              <w:rPr>
                <w:rFonts w:eastAsiaTheme="minorHAnsi"/>
                <w:b/>
                <w:szCs w:val="24"/>
                <w:lang w:eastAsia="en-US"/>
              </w:rPr>
            </w:pPr>
            <w:r w:rsidRPr="0059603B">
              <w:rPr>
                <w:rFonts w:eastAsiaTheme="minorHAnsi"/>
                <w:b/>
                <w:szCs w:val="24"/>
                <w:lang w:eastAsia="en-US"/>
              </w:rPr>
              <w:t>Öğrencinin Adı SOYADI</w:t>
            </w:r>
          </w:p>
          <w:p w:rsidR="00AD3E0E" w:rsidRPr="007833B8" w:rsidRDefault="00AD3E0E" w:rsidP="00054EF1">
            <w:pPr>
              <w:jc w:val="center"/>
              <w:rPr>
                <w:b/>
                <w:szCs w:val="24"/>
              </w:rPr>
            </w:pPr>
            <w:r>
              <w:rPr>
                <w:rFonts w:eastAsiaTheme="minorHAnsi"/>
                <w:b/>
                <w:szCs w:val="24"/>
                <w:lang w:eastAsia="en-US"/>
              </w:rPr>
              <w:t>T</w:t>
            </w:r>
            <w:r w:rsidRPr="0059603B">
              <w:rPr>
                <w:rFonts w:eastAsiaTheme="minorHAnsi"/>
                <w:b/>
                <w:szCs w:val="24"/>
                <w:lang w:eastAsia="en-US"/>
              </w:rPr>
              <w:t>arih</w:t>
            </w:r>
          </w:p>
        </w:tc>
      </w:tr>
    </w:tbl>
    <w:p w:rsidR="0059603B" w:rsidRPr="0059603B" w:rsidRDefault="0059603B" w:rsidP="0059603B">
      <w:pPr>
        <w:widowControl/>
        <w:autoSpaceDE/>
        <w:autoSpaceDN/>
        <w:adjustRightInd/>
        <w:spacing w:after="200" w:line="276" w:lineRule="auto"/>
        <w:rPr>
          <w:rFonts w:eastAsiaTheme="minorHAnsi"/>
          <w:b/>
          <w:szCs w:val="24"/>
          <w:lang w:eastAsia="en-US"/>
        </w:rPr>
      </w:pPr>
    </w:p>
    <w:p w:rsidR="00AD3E0E" w:rsidRDefault="00AD3E0E">
      <w:pPr>
        <w:widowControl/>
        <w:autoSpaceDE/>
        <w:autoSpaceDN/>
        <w:adjustRightInd/>
        <w:spacing w:line="240" w:lineRule="auto"/>
        <w:jc w:val="left"/>
        <w:rPr>
          <w:rFonts w:eastAsiaTheme="minorHAnsi"/>
          <w:b/>
          <w:szCs w:val="24"/>
          <w:lang w:eastAsia="en-US"/>
        </w:rPr>
      </w:pPr>
      <w:r>
        <w:rPr>
          <w:rFonts w:eastAsiaTheme="minorHAnsi"/>
          <w:b/>
          <w:szCs w:val="24"/>
          <w:lang w:eastAsia="en-US"/>
        </w:rPr>
        <w:br w:type="page"/>
      </w:r>
    </w:p>
    <w:bookmarkEnd w:id="0"/>
    <w:p w:rsidR="0059603B" w:rsidRPr="0059603B" w:rsidRDefault="0059603B" w:rsidP="00AD3E0E">
      <w:pPr>
        <w:pStyle w:val="Balk2"/>
        <w:jc w:val="center"/>
        <w:rPr>
          <w:rFonts w:eastAsiaTheme="minorHAnsi"/>
          <w:lang w:eastAsia="en-US"/>
        </w:rPr>
      </w:pPr>
      <w:r w:rsidRPr="0059603B">
        <w:rPr>
          <w:rFonts w:eastAsiaTheme="minorHAnsi"/>
          <w:lang w:eastAsia="en-US"/>
        </w:rPr>
        <w:lastRenderedPageBreak/>
        <w:t>ÖZET</w:t>
      </w:r>
    </w:p>
    <w:p w:rsidR="0059603B" w:rsidRPr="0059603B" w:rsidRDefault="0059603B" w:rsidP="00CC4EFC">
      <w:pPr>
        <w:widowControl/>
        <w:autoSpaceDE/>
        <w:autoSpaceDN/>
        <w:adjustRightInd/>
        <w:spacing w:after="200"/>
        <w:jc w:val="center"/>
        <w:rPr>
          <w:rFonts w:eastAsiaTheme="minorHAnsi"/>
          <w:b/>
          <w:szCs w:val="24"/>
          <w:lang w:eastAsia="en-US"/>
        </w:rPr>
      </w:pPr>
    </w:p>
    <w:p w:rsidR="0059603B" w:rsidRPr="0059603B" w:rsidRDefault="0059603B" w:rsidP="00CC4EFC">
      <w:pPr>
        <w:widowControl/>
        <w:autoSpaceDE/>
        <w:autoSpaceDN/>
        <w:adjustRightInd/>
        <w:spacing w:after="200"/>
        <w:jc w:val="center"/>
        <w:rPr>
          <w:rFonts w:eastAsiaTheme="minorHAnsi"/>
          <w:szCs w:val="24"/>
          <w:lang w:eastAsia="en-US"/>
        </w:rPr>
      </w:pPr>
      <w:r w:rsidRPr="0059603B">
        <w:rPr>
          <w:rFonts w:eastAsiaTheme="minorHAnsi"/>
          <w:szCs w:val="24"/>
          <w:lang w:eastAsia="en-US"/>
        </w:rPr>
        <w:t>(Yüksek Lisans Tezi)</w:t>
      </w:r>
    </w:p>
    <w:p w:rsidR="0059603B" w:rsidRPr="0059603B" w:rsidRDefault="0059603B" w:rsidP="00CC4EFC">
      <w:pPr>
        <w:widowControl/>
        <w:autoSpaceDE/>
        <w:autoSpaceDN/>
        <w:adjustRightInd/>
        <w:spacing w:after="200"/>
        <w:jc w:val="center"/>
        <w:rPr>
          <w:rFonts w:eastAsiaTheme="minorHAnsi"/>
          <w:szCs w:val="24"/>
          <w:lang w:eastAsia="en-US"/>
        </w:rPr>
      </w:pPr>
    </w:p>
    <w:p w:rsidR="0059603B" w:rsidRPr="0059603B" w:rsidRDefault="0059603B" w:rsidP="00CC4EFC">
      <w:pPr>
        <w:widowControl/>
        <w:autoSpaceDE/>
        <w:autoSpaceDN/>
        <w:adjustRightInd/>
        <w:spacing w:after="200"/>
        <w:jc w:val="center"/>
        <w:rPr>
          <w:rFonts w:eastAsiaTheme="minorHAnsi"/>
          <w:szCs w:val="24"/>
          <w:lang w:eastAsia="en-US"/>
        </w:rPr>
      </w:pPr>
      <w:r w:rsidRPr="0059603B">
        <w:rPr>
          <w:rFonts w:eastAsiaTheme="minorHAnsi"/>
          <w:szCs w:val="24"/>
          <w:lang w:eastAsia="en-US"/>
        </w:rPr>
        <w:t>TEZ ADI</w:t>
      </w:r>
    </w:p>
    <w:p w:rsidR="0059603B" w:rsidRPr="0059603B" w:rsidRDefault="0059603B" w:rsidP="00CC4EFC">
      <w:pPr>
        <w:widowControl/>
        <w:autoSpaceDE/>
        <w:autoSpaceDN/>
        <w:adjustRightInd/>
        <w:spacing w:after="200"/>
        <w:jc w:val="center"/>
        <w:rPr>
          <w:rFonts w:eastAsiaTheme="minorHAnsi"/>
          <w:szCs w:val="24"/>
          <w:lang w:eastAsia="en-US"/>
        </w:rPr>
      </w:pPr>
    </w:p>
    <w:p w:rsidR="0059603B" w:rsidRPr="0059603B" w:rsidRDefault="0059603B" w:rsidP="00CC4EFC">
      <w:pPr>
        <w:widowControl/>
        <w:autoSpaceDE/>
        <w:autoSpaceDN/>
        <w:adjustRightInd/>
        <w:spacing w:after="200"/>
        <w:jc w:val="center"/>
        <w:rPr>
          <w:rFonts w:eastAsiaTheme="minorHAnsi"/>
          <w:szCs w:val="24"/>
          <w:lang w:eastAsia="en-US"/>
        </w:rPr>
      </w:pPr>
      <w:r w:rsidRPr="0059603B">
        <w:rPr>
          <w:rFonts w:eastAsiaTheme="minorHAnsi"/>
          <w:szCs w:val="24"/>
          <w:lang w:eastAsia="en-US"/>
        </w:rPr>
        <w:t>Öğrencinin Adı SOYADI</w:t>
      </w:r>
    </w:p>
    <w:p w:rsidR="0059603B" w:rsidRPr="0059603B" w:rsidRDefault="0059603B" w:rsidP="00CC4EFC">
      <w:pPr>
        <w:widowControl/>
        <w:autoSpaceDE/>
        <w:autoSpaceDN/>
        <w:adjustRightInd/>
        <w:spacing w:after="200"/>
        <w:jc w:val="center"/>
        <w:rPr>
          <w:rFonts w:eastAsiaTheme="minorHAnsi"/>
          <w:szCs w:val="24"/>
          <w:lang w:eastAsia="en-US"/>
        </w:rPr>
      </w:pPr>
    </w:p>
    <w:p w:rsidR="0059603B" w:rsidRPr="0059603B" w:rsidRDefault="0059603B" w:rsidP="00CC4EFC">
      <w:pPr>
        <w:widowControl/>
        <w:autoSpaceDE/>
        <w:autoSpaceDN/>
        <w:adjustRightInd/>
        <w:spacing w:after="200"/>
        <w:jc w:val="center"/>
        <w:rPr>
          <w:rFonts w:eastAsiaTheme="minorHAnsi"/>
          <w:szCs w:val="24"/>
          <w:lang w:eastAsia="en-US"/>
        </w:rPr>
      </w:pPr>
      <w:r w:rsidRPr="0059603B">
        <w:rPr>
          <w:rFonts w:eastAsiaTheme="minorHAnsi"/>
          <w:szCs w:val="24"/>
          <w:lang w:eastAsia="en-US"/>
        </w:rPr>
        <w:t>Kafkas Üniversitesi</w:t>
      </w:r>
    </w:p>
    <w:p w:rsidR="0059603B" w:rsidRPr="0059603B" w:rsidRDefault="0059603B" w:rsidP="00CC4EFC">
      <w:pPr>
        <w:widowControl/>
        <w:autoSpaceDE/>
        <w:autoSpaceDN/>
        <w:adjustRightInd/>
        <w:spacing w:after="200"/>
        <w:jc w:val="center"/>
        <w:rPr>
          <w:rFonts w:eastAsiaTheme="minorHAnsi"/>
          <w:szCs w:val="24"/>
          <w:lang w:eastAsia="en-US"/>
        </w:rPr>
      </w:pPr>
      <w:r w:rsidRPr="0059603B">
        <w:rPr>
          <w:rFonts w:eastAsiaTheme="minorHAnsi"/>
          <w:szCs w:val="24"/>
          <w:lang w:eastAsia="en-US"/>
        </w:rPr>
        <w:t>Fen Bilimleri Enstitüsü</w:t>
      </w:r>
    </w:p>
    <w:p w:rsidR="0059603B" w:rsidRPr="0059603B" w:rsidRDefault="0059603B" w:rsidP="00CC4EFC">
      <w:pPr>
        <w:widowControl/>
        <w:autoSpaceDE/>
        <w:autoSpaceDN/>
        <w:adjustRightInd/>
        <w:spacing w:after="200"/>
        <w:jc w:val="center"/>
        <w:rPr>
          <w:rFonts w:eastAsiaTheme="minorHAnsi"/>
          <w:szCs w:val="24"/>
          <w:lang w:eastAsia="en-US"/>
        </w:rPr>
      </w:pPr>
      <w:r w:rsidRPr="0059603B">
        <w:rPr>
          <w:rFonts w:eastAsiaTheme="minorHAnsi"/>
          <w:szCs w:val="24"/>
          <w:lang w:eastAsia="en-US"/>
        </w:rPr>
        <w:t>…………….. Anabilim Dalı</w:t>
      </w:r>
    </w:p>
    <w:p w:rsidR="0059603B" w:rsidRPr="0059603B" w:rsidRDefault="0059603B" w:rsidP="00CC4EFC">
      <w:pPr>
        <w:widowControl/>
        <w:autoSpaceDE/>
        <w:autoSpaceDN/>
        <w:adjustRightInd/>
        <w:spacing w:after="200"/>
        <w:jc w:val="center"/>
        <w:rPr>
          <w:rFonts w:eastAsiaTheme="minorHAnsi"/>
          <w:szCs w:val="24"/>
          <w:lang w:eastAsia="en-US"/>
        </w:rPr>
      </w:pPr>
    </w:p>
    <w:p w:rsidR="0059603B" w:rsidRDefault="0059603B" w:rsidP="00CC4EFC">
      <w:pPr>
        <w:widowControl/>
        <w:autoSpaceDE/>
        <w:autoSpaceDN/>
        <w:adjustRightInd/>
        <w:spacing w:after="200"/>
        <w:jc w:val="center"/>
        <w:rPr>
          <w:rFonts w:eastAsiaTheme="minorHAnsi"/>
          <w:b/>
          <w:szCs w:val="24"/>
          <w:lang w:eastAsia="en-US"/>
        </w:rPr>
      </w:pPr>
      <w:r w:rsidRPr="0059603B">
        <w:rPr>
          <w:rFonts w:eastAsiaTheme="minorHAnsi"/>
          <w:b/>
          <w:szCs w:val="24"/>
          <w:lang w:eastAsia="en-US"/>
        </w:rPr>
        <w:t>Danışman: ………………………</w:t>
      </w:r>
    </w:p>
    <w:p w:rsidR="00670226" w:rsidRPr="0059603B" w:rsidRDefault="00670226" w:rsidP="00CC4EFC">
      <w:pPr>
        <w:widowControl/>
        <w:autoSpaceDE/>
        <w:autoSpaceDN/>
        <w:adjustRightInd/>
        <w:spacing w:after="200"/>
        <w:jc w:val="center"/>
        <w:rPr>
          <w:rFonts w:eastAsiaTheme="minorHAnsi"/>
          <w:b/>
          <w:szCs w:val="24"/>
          <w:lang w:eastAsia="en-US"/>
        </w:rPr>
      </w:pPr>
      <w:r>
        <w:rPr>
          <w:rFonts w:eastAsiaTheme="minorHAnsi"/>
          <w:b/>
          <w:szCs w:val="24"/>
          <w:lang w:eastAsia="en-US"/>
        </w:rPr>
        <w:t>İkinci Danışman: …………………</w:t>
      </w:r>
    </w:p>
    <w:p w:rsidR="0059603B" w:rsidRPr="0059603B" w:rsidRDefault="0059603B" w:rsidP="00CC4EFC">
      <w:pPr>
        <w:widowControl/>
        <w:autoSpaceDE/>
        <w:autoSpaceDN/>
        <w:adjustRightInd/>
        <w:spacing w:after="200"/>
        <w:rPr>
          <w:rFonts w:eastAsiaTheme="minorHAnsi"/>
          <w:b/>
          <w:szCs w:val="24"/>
          <w:lang w:eastAsia="en-US"/>
        </w:rPr>
      </w:pPr>
    </w:p>
    <w:p w:rsidR="0059603B" w:rsidRPr="0059603B" w:rsidRDefault="0059603B" w:rsidP="00CC4EFC">
      <w:pPr>
        <w:widowControl/>
        <w:autoSpaceDE/>
        <w:autoSpaceDN/>
        <w:adjustRightInd/>
        <w:spacing w:after="200"/>
        <w:rPr>
          <w:rFonts w:eastAsiaTheme="minorHAnsi"/>
          <w:szCs w:val="24"/>
          <w:lang w:eastAsia="en-US"/>
        </w:rPr>
      </w:pPr>
      <w:r w:rsidRPr="0059603B">
        <w:rPr>
          <w:rFonts w:eastAsiaTheme="minorHAnsi"/>
          <w:szCs w:val="24"/>
          <w:lang w:eastAsia="en-US"/>
        </w:rPr>
        <w:t>Aaaaa………………………………………………………………………………………………………………………………………………………………………………………………………………………………………………………………………………</w:t>
      </w:r>
    </w:p>
    <w:p w:rsidR="0059603B" w:rsidRPr="0059603B" w:rsidRDefault="0059603B" w:rsidP="00CC4EFC">
      <w:pPr>
        <w:widowControl/>
        <w:autoSpaceDE/>
        <w:autoSpaceDN/>
        <w:adjustRightInd/>
        <w:spacing w:after="200"/>
        <w:rPr>
          <w:rFonts w:eastAsiaTheme="minorHAnsi"/>
          <w:szCs w:val="24"/>
          <w:lang w:eastAsia="en-US"/>
        </w:rPr>
      </w:pPr>
      <w:r w:rsidRPr="0059603B">
        <w:rPr>
          <w:rFonts w:eastAsiaTheme="minorHAnsi"/>
          <w:szCs w:val="24"/>
          <w:lang w:eastAsia="en-US"/>
        </w:rPr>
        <w:t>Bbbb……………………………………………………………………………………………………………………………………………………………………………………</w:t>
      </w:r>
    </w:p>
    <w:p w:rsidR="0059603B" w:rsidRPr="00670226" w:rsidRDefault="0059603B" w:rsidP="00CC4EFC">
      <w:pPr>
        <w:widowControl/>
        <w:autoSpaceDE/>
        <w:autoSpaceDN/>
        <w:adjustRightInd/>
        <w:spacing w:after="200"/>
        <w:rPr>
          <w:rFonts w:eastAsiaTheme="minorHAnsi"/>
          <w:b/>
          <w:szCs w:val="24"/>
          <w:lang w:eastAsia="en-US"/>
        </w:rPr>
      </w:pPr>
      <w:r w:rsidRPr="00670226">
        <w:rPr>
          <w:rFonts w:eastAsiaTheme="minorHAnsi"/>
          <w:b/>
          <w:szCs w:val="24"/>
          <w:lang w:eastAsia="en-US"/>
        </w:rPr>
        <w:t>Anahtar Kelimeler:……….., ……………………., ……………….., …………….., …………</w:t>
      </w:r>
    </w:p>
    <w:p w:rsidR="00670226" w:rsidRPr="00670226" w:rsidRDefault="00670226" w:rsidP="00AD3E0E">
      <w:pPr>
        <w:pStyle w:val="Balk2"/>
        <w:jc w:val="center"/>
        <w:rPr>
          <w:rFonts w:eastAsiaTheme="minorHAnsi"/>
          <w:lang w:eastAsia="en-US"/>
        </w:rPr>
      </w:pPr>
      <w:r w:rsidRPr="00670226">
        <w:rPr>
          <w:rFonts w:eastAsiaTheme="minorHAnsi"/>
          <w:lang w:eastAsia="en-US"/>
        </w:rPr>
        <w:lastRenderedPageBreak/>
        <w:t>ABSTRACT</w:t>
      </w:r>
    </w:p>
    <w:p w:rsidR="00670226" w:rsidRPr="00670226" w:rsidRDefault="00670226" w:rsidP="00CC4EFC">
      <w:pPr>
        <w:widowControl/>
        <w:autoSpaceDE/>
        <w:autoSpaceDN/>
        <w:adjustRightInd/>
        <w:spacing w:after="200"/>
        <w:jc w:val="center"/>
        <w:rPr>
          <w:rFonts w:eastAsiaTheme="minorHAnsi"/>
          <w:b/>
          <w:szCs w:val="24"/>
          <w:lang w:eastAsia="en-US"/>
        </w:rPr>
      </w:pPr>
    </w:p>
    <w:p w:rsidR="00670226" w:rsidRPr="00670226" w:rsidRDefault="00670226" w:rsidP="00CC4EFC">
      <w:pPr>
        <w:widowControl/>
        <w:autoSpaceDE/>
        <w:autoSpaceDN/>
        <w:adjustRightInd/>
        <w:spacing w:after="200"/>
        <w:jc w:val="center"/>
        <w:rPr>
          <w:rFonts w:eastAsiaTheme="minorHAnsi"/>
          <w:szCs w:val="24"/>
          <w:lang w:eastAsia="en-US"/>
        </w:rPr>
      </w:pPr>
      <w:r w:rsidRPr="00670226">
        <w:rPr>
          <w:rFonts w:eastAsiaTheme="minorHAnsi"/>
          <w:szCs w:val="24"/>
          <w:lang w:eastAsia="en-US"/>
        </w:rPr>
        <w:t>(M. Sc./Ph.D. Thesis)</w:t>
      </w:r>
    </w:p>
    <w:p w:rsidR="00670226" w:rsidRPr="00670226" w:rsidRDefault="00670226" w:rsidP="00CC4EFC">
      <w:pPr>
        <w:widowControl/>
        <w:autoSpaceDE/>
        <w:autoSpaceDN/>
        <w:adjustRightInd/>
        <w:spacing w:after="200"/>
        <w:jc w:val="center"/>
        <w:rPr>
          <w:rFonts w:eastAsiaTheme="minorHAnsi"/>
          <w:szCs w:val="24"/>
          <w:lang w:eastAsia="en-US"/>
        </w:rPr>
      </w:pPr>
    </w:p>
    <w:p w:rsidR="00670226" w:rsidRDefault="00670226" w:rsidP="00CC4EFC">
      <w:pPr>
        <w:jc w:val="center"/>
        <w:rPr>
          <w:bCs/>
        </w:rPr>
      </w:pPr>
      <w:r w:rsidRPr="00592939">
        <w:rPr>
          <w:bCs/>
        </w:rPr>
        <w:t>T</w:t>
      </w:r>
      <w:r>
        <w:rPr>
          <w:bCs/>
        </w:rPr>
        <w:t>I</w:t>
      </w:r>
      <w:r w:rsidRPr="00592939">
        <w:rPr>
          <w:bCs/>
        </w:rPr>
        <w:t>TLE OF THES</w:t>
      </w:r>
      <w:r>
        <w:rPr>
          <w:bCs/>
        </w:rPr>
        <w:t>I</w:t>
      </w:r>
      <w:r w:rsidRPr="00592939">
        <w:rPr>
          <w:bCs/>
        </w:rPr>
        <w:t>S</w:t>
      </w:r>
    </w:p>
    <w:p w:rsidR="00670226" w:rsidRPr="00670226" w:rsidRDefault="00670226" w:rsidP="00CC4EFC">
      <w:pPr>
        <w:widowControl/>
        <w:autoSpaceDE/>
        <w:autoSpaceDN/>
        <w:adjustRightInd/>
        <w:spacing w:after="200"/>
        <w:jc w:val="center"/>
        <w:rPr>
          <w:rFonts w:eastAsiaTheme="minorHAnsi"/>
          <w:szCs w:val="24"/>
          <w:lang w:eastAsia="en-US"/>
        </w:rPr>
      </w:pPr>
    </w:p>
    <w:p w:rsidR="00670226" w:rsidRPr="00592939" w:rsidRDefault="00670226" w:rsidP="00CC4EFC">
      <w:pPr>
        <w:jc w:val="center"/>
        <w:rPr>
          <w:szCs w:val="24"/>
        </w:rPr>
      </w:pPr>
      <w:r w:rsidRPr="00592939">
        <w:rPr>
          <w:szCs w:val="24"/>
        </w:rPr>
        <w:t>Student Name SURNAME</w:t>
      </w:r>
    </w:p>
    <w:p w:rsidR="00670226" w:rsidRPr="00670226" w:rsidRDefault="00670226" w:rsidP="00CC4EFC">
      <w:pPr>
        <w:widowControl/>
        <w:autoSpaceDE/>
        <w:autoSpaceDN/>
        <w:adjustRightInd/>
        <w:spacing w:after="200"/>
        <w:jc w:val="center"/>
        <w:rPr>
          <w:rFonts w:eastAsiaTheme="minorHAnsi"/>
          <w:szCs w:val="24"/>
          <w:lang w:eastAsia="en-US"/>
        </w:rPr>
      </w:pPr>
    </w:p>
    <w:p w:rsidR="00670226" w:rsidRPr="00670226" w:rsidRDefault="00054EF1" w:rsidP="00CC4EFC">
      <w:pPr>
        <w:widowControl/>
        <w:autoSpaceDE/>
        <w:autoSpaceDN/>
        <w:adjustRightInd/>
        <w:spacing w:after="200"/>
        <w:jc w:val="center"/>
        <w:rPr>
          <w:rFonts w:eastAsiaTheme="minorHAnsi"/>
          <w:szCs w:val="24"/>
          <w:lang w:eastAsia="en-US"/>
        </w:rPr>
      </w:pPr>
      <w:r>
        <w:rPr>
          <w:b/>
          <w:noProof/>
          <w:szCs w:val="24"/>
        </w:rPr>
        <mc:AlternateContent>
          <mc:Choice Requires="wps">
            <w:drawing>
              <wp:anchor distT="0" distB="0" distL="114300" distR="114300" simplePos="0" relativeHeight="251658240" behindDoc="0" locked="0" layoutInCell="1" allowOverlap="1" wp14:anchorId="26242B6A" wp14:editId="54A24491">
                <wp:simplePos x="0" y="0"/>
                <wp:positionH relativeFrom="page">
                  <wp:posOffset>247650</wp:posOffset>
                </wp:positionH>
                <wp:positionV relativeFrom="paragraph">
                  <wp:posOffset>448945</wp:posOffset>
                </wp:positionV>
                <wp:extent cx="2171700" cy="1266825"/>
                <wp:effectExtent l="0" t="0" r="781050" b="28575"/>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266825"/>
                        </a:xfrm>
                        <a:prstGeom prst="wedgeRoundRectCallout">
                          <a:avLst>
                            <a:gd name="adj1" fmla="val 83501"/>
                            <a:gd name="adj2" fmla="val 33545"/>
                            <a:gd name="adj3" fmla="val 16667"/>
                          </a:avLst>
                        </a:prstGeom>
                        <a:solidFill>
                          <a:srgbClr val="FFFFFF"/>
                        </a:solidFill>
                        <a:ln w="15875">
                          <a:solidFill>
                            <a:srgbClr val="FF0000"/>
                          </a:solidFill>
                          <a:miter lim="800000"/>
                          <a:headEnd/>
                          <a:tailEnd/>
                        </a:ln>
                      </wps:spPr>
                      <wps:txbx>
                        <w:txbxContent>
                          <w:p w:rsidR="00054EF1" w:rsidRPr="0044074F" w:rsidRDefault="00054EF1" w:rsidP="0044074F">
                            <w:pPr>
                              <w:widowControl/>
                              <w:autoSpaceDE/>
                              <w:autoSpaceDN/>
                              <w:adjustRightInd/>
                              <w:rPr>
                                <w:rFonts w:ascii="Cambria" w:hAnsi="Cambria"/>
                                <w:b/>
                              </w:rPr>
                            </w:pPr>
                            <w:r w:rsidRPr="0044074F">
                              <w:rPr>
                                <w:rFonts w:ascii="Cambria" w:hAnsi="Cambria"/>
                                <w:b/>
                              </w:rPr>
                              <w:t>İngilizce Karşılıklar</w:t>
                            </w:r>
                            <w:r>
                              <w:rPr>
                                <w:rFonts w:ascii="Cambria" w:hAnsi="Cambria"/>
                                <w:b/>
                              </w:rPr>
                              <w:t>ı</w:t>
                            </w:r>
                            <w:r w:rsidRPr="0044074F">
                              <w:rPr>
                                <w:rFonts w:ascii="Cambria" w:hAnsi="Cambria"/>
                                <w:b/>
                              </w:rPr>
                              <w:t>:</w:t>
                            </w:r>
                          </w:p>
                          <w:p w:rsidR="00054EF1" w:rsidRPr="0044074F" w:rsidRDefault="00054EF1" w:rsidP="0044074F">
                            <w:pPr>
                              <w:widowControl/>
                              <w:autoSpaceDE/>
                              <w:autoSpaceDN/>
                              <w:adjustRightInd/>
                              <w:rPr>
                                <w:rFonts w:ascii="Cambria" w:hAnsi="Cambria"/>
                              </w:rPr>
                            </w:pPr>
                            <w:r>
                              <w:rPr>
                                <w:rFonts w:ascii="Cambria" w:hAnsi="Cambria"/>
                              </w:rPr>
                              <w:t xml:space="preserve">Prof. Dr.: </w:t>
                            </w:r>
                            <w:r w:rsidRPr="0044074F">
                              <w:rPr>
                                <w:rFonts w:ascii="Cambria" w:hAnsi="Cambria"/>
                              </w:rPr>
                              <w:t>Prof.</w:t>
                            </w:r>
                          </w:p>
                          <w:p w:rsidR="00054EF1" w:rsidRPr="0044074F" w:rsidRDefault="00054EF1" w:rsidP="0044074F">
                            <w:pPr>
                              <w:widowControl/>
                              <w:autoSpaceDE/>
                              <w:autoSpaceDN/>
                              <w:adjustRightInd/>
                              <w:rPr>
                                <w:rFonts w:ascii="Cambria" w:hAnsi="Cambria"/>
                              </w:rPr>
                            </w:pPr>
                            <w:r w:rsidRPr="0044074F">
                              <w:rPr>
                                <w:rFonts w:ascii="Cambria" w:hAnsi="Cambria"/>
                              </w:rPr>
                              <w:t>Doç. Dr.</w:t>
                            </w:r>
                            <w:r>
                              <w:rPr>
                                <w:rFonts w:ascii="Cambria" w:hAnsi="Cambria"/>
                              </w:rPr>
                              <w:t xml:space="preserve">: </w:t>
                            </w:r>
                            <w:r w:rsidRPr="0044074F">
                              <w:rPr>
                                <w:rFonts w:ascii="Cambria" w:hAnsi="Cambria"/>
                              </w:rPr>
                              <w:t xml:space="preserve">Assoc. Prof. </w:t>
                            </w:r>
                          </w:p>
                          <w:p w:rsidR="00054EF1" w:rsidRDefault="00054EF1" w:rsidP="000E45B1">
                            <w:r>
                              <w:rPr>
                                <w:rFonts w:ascii="Cambria" w:hAnsi="Cambria"/>
                              </w:rPr>
                              <w:t>Dr. Öğr. Üyesi</w:t>
                            </w:r>
                            <w:r>
                              <w:rPr>
                                <w:rFonts w:ascii="Cambria" w:hAnsi="Cambria"/>
                              </w:rPr>
                              <w:tab/>
                              <w:t xml:space="preserve">: </w:t>
                            </w:r>
                            <w:r w:rsidRPr="00725631">
                              <w:rPr>
                                <w:rFonts w:ascii="Cambria" w:hAnsi="Cambria"/>
                              </w:rPr>
                              <w:t>Asst. Prof.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42B6A" id="AutoShape 11" o:spid="_x0000_s1029" type="#_x0000_t62" style="position:absolute;left:0;text-align:left;margin-left:19.5pt;margin-top:35.35pt;width:171pt;height:9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" adj="28836,18046" strokecolor="red" strokeweight="1.25pt">
                <v:textbox>
                  <w:txbxContent>
                    <w:p w:rsidR="00054EF1" w:rsidRPr="0044074F" w:rsidRDefault="00054EF1" w:rsidP="0044074F">
                      <w:pPr>
                        <w:widowControl/>
                        <w:autoSpaceDE/>
                        <w:autoSpaceDN/>
                        <w:adjustRightInd/>
                        <w:rPr>
                          <w:rFonts w:ascii="Cambria" w:hAnsi="Cambria"/>
                          <w:b/>
                        </w:rPr>
                      </w:pPr>
                      <w:r w:rsidRPr="0044074F">
                        <w:rPr>
                          <w:rFonts w:ascii="Cambria" w:hAnsi="Cambria"/>
                          <w:b/>
                        </w:rPr>
                        <w:t>İngilizce Karşılıklar</w:t>
                      </w:r>
                      <w:r>
                        <w:rPr>
                          <w:rFonts w:ascii="Cambria" w:hAnsi="Cambria"/>
                          <w:b/>
                        </w:rPr>
                        <w:t>ı</w:t>
                      </w:r>
                      <w:r w:rsidRPr="0044074F">
                        <w:rPr>
                          <w:rFonts w:ascii="Cambria" w:hAnsi="Cambria"/>
                          <w:b/>
                        </w:rPr>
                        <w:t>:</w:t>
                      </w:r>
                    </w:p>
                    <w:p w:rsidR="00054EF1" w:rsidRPr="0044074F" w:rsidRDefault="00054EF1" w:rsidP="0044074F">
                      <w:pPr>
                        <w:widowControl/>
                        <w:autoSpaceDE/>
                        <w:autoSpaceDN/>
                        <w:adjustRightInd/>
                        <w:rPr>
                          <w:rFonts w:ascii="Cambria" w:hAnsi="Cambria"/>
                        </w:rPr>
                      </w:pPr>
                      <w:r>
                        <w:rPr>
                          <w:rFonts w:ascii="Cambria" w:hAnsi="Cambria"/>
                        </w:rPr>
                        <w:t xml:space="preserve">Prof. Dr.: </w:t>
                      </w:r>
                      <w:r w:rsidRPr="0044074F">
                        <w:rPr>
                          <w:rFonts w:ascii="Cambria" w:hAnsi="Cambria"/>
                        </w:rPr>
                        <w:t>Prof.</w:t>
                      </w:r>
                    </w:p>
                    <w:p w:rsidR="00054EF1" w:rsidRPr="0044074F" w:rsidRDefault="00054EF1" w:rsidP="0044074F">
                      <w:pPr>
                        <w:widowControl/>
                        <w:autoSpaceDE/>
                        <w:autoSpaceDN/>
                        <w:adjustRightInd/>
                        <w:rPr>
                          <w:rFonts w:ascii="Cambria" w:hAnsi="Cambria"/>
                        </w:rPr>
                      </w:pPr>
                      <w:r w:rsidRPr="0044074F">
                        <w:rPr>
                          <w:rFonts w:ascii="Cambria" w:hAnsi="Cambria"/>
                        </w:rPr>
                        <w:t>Doç. Dr.</w:t>
                      </w:r>
                      <w:r>
                        <w:rPr>
                          <w:rFonts w:ascii="Cambria" w:hAnsi="Cambria"/>
                        </w:rPr>
                        <w:t xml:space="preserve">: </w:t>
                      </w:r>
                      <w:r w:rsidRPr="0044074F">
                        <w:rPr>
                          <w:rFonts w:ascii="Cambria" w:hAnsi="Cambria"/>
                        </w:rPr>
                        <w:t xml:space="preserve">Assoc. Prof. </w:t>
                      </w:r>
                    </w:p>
                    <w:p w:rsidR="00054EF1" w:rsidRDefault="00054EF1" w:rsidP="000E45B1">
                      <w:r>
                        <w:rPr>
                          <w:rFonts w:ascii="Cambria" w:hAnsi="Cambria"/>
                        </w:rPr>
                        <w:t>Dr. Öğr. Üyesi</w:t>
                      </w:r>
                      <w:r>
                        <w:rPr>
                          <w:rFonts w:ascii="Cambria" w:hAnsi="Cambria"/>
                        </w:rPr>
                        <w:tab/>
                        <w:t xml:space="preserve">: </w:t>
                      </w:r>
                      <w:r w:rsidRPr="00725631">
                        <w:rPr>
                          <w:rFonts w:ascii="Cambria" w:hAnsi="Cambria"/>
                        </w:rPr>
                        <w:t>Asst. Prof.</w:t>
                      </w:r>
                    </w:p>
                  </w:txbxContent>
                </v:textbox>
                <w10:wrap anchorx="page"/>
              </v:shape>
            </w:pict>
          </mc:Fallback>
        </mc:AlternateContent>
      </w:r>
      <w:r w:rsidR="00670226" w:rsidRPr="00670226">
        <w:rPr>
          <w:rFonts w:eastAsiaTheme="minorHAnsi"/>
          <w:szCs w:val="24"/>
          <w:lang w:eastAsia="en-US"/>
        </w:rPr>
        <w:t>Kafkas University</w:t>
      </w:r>
    </w:p>
    <w:p w:rsidR="00670226" w:rsidRPr="00670226" w:rsidRDefault="00670226" w:rsidP="00CC4EFC">
      <w:pPr>
        <w:widowControl/>
        <w:autoSpaceDE/>
        <w:autoSpaceDN/>
        <w:adjustRightInd/>
        <w:spacing w:after="200"/>
        <w:jc w:val="center"/>
        <w:rPr>
          <w:rFonts w:eastAsiaTheme="minorHAnsi"/>
          <w:szCs w:val="24"/>
          <w:lang w:eastAsia="en-US"/>
        </w:rPr>
      </w:pPr>
      <w:r w:rsidRPr="00670226">
        <w:rPr>
          <w:rFonts w:eastAsiaTheme="minorHAnsi"/>
          <w:szCs w:val="24"/>
          <w:lang w:eastAsia="en-US"/>
        </w:rPr>
        <w:t>Graduate School of Applied and Natural Sciences</w:t>
      </w:r>
    </w:p>
    <w:p w:rsidR="00670226" w:rsidRPr="00670226" w:rsidRDefault="00670226" w:rsidP="00CC4EFC">
      <w:pPr>
        <w:widowControl/>
        <w:autoSpaceDE/>
        <w:autoSpaceDN/>
        <w:adjustRightInd/>
        <w:spacing w:after="200"/>
        <w:jc w:val="center"/>
        <w:rPr>
          <w:rFonts w:eastAsiaTheme="minorHAnsi"/>
          <w:szCs w:val="24"/>
          <w:lang w:eastAsia="en-US"/>
        </w:rPr>
      </w:pPr>
      <w:r w:rsidRPr="00670226">
        <w:rPr>
          <w:rFonts w:eastAsiaTheme="minorHAnsi"/>
          <w:szCs w:val="24"/>
          <w:lang w:eastAsia="en-US"/>
        </w:rPr>
        <w:t>Department of ……………</w:t>
      </w:r>
    </w:p>
    <w:p w:rsidR="00670226" w:rsidRPr="00670226" w:rsidRDefault="00670226" w:rsidP="00CC4EFC">
      <w:pPr>
        <w:widowControl/>
        <w:autoSpaceDE/>
        <w:autoSpaceDN/>
        <w:adjustRightInd/>
        <w:spacing w:after="200"/>
        <w:jc w:val="center"/>
        <w:rPr>
          <w:rFonts w:eastAsiaTheme="minorHAnsi"/>
          <w:szCs w:val="24"/>
          <w:lang w:eastAsia="en-US"/>
        </w:rPr>
      </w:pPr>
    </w:p>
    <w:p w:rsidR="00670226" w:rsidRDefault="00670226" w:rsidP="00CC4EFC">
      <w:pPr>
        <w:jc w:val="center"/>
        <w:rPr>
          <w:szCs w:val="24"/>
        </w:rPr>
      </w:pPr>
      <w:r w:rsidRPr="00592939">
        <w:rPr>
          <w:b/>
          <w:szCs w:val="24"/>
        </w:rPr>
        <w:t>Supervisor:</w:t>
      </w:r>
      <w:r w:rsidRPr="00592939">
        <w:rPr>
          <w:szCs w:val="24"/>
        </w:rPr>
        <w:t xml:space="preserve"> Title Name SURNAME</w:t>
      </w:r>
    </w:p>
    <w:p w:rsidR="00670226" w:rsidRPr="00DC5A55" w:rsidRDefault="00670226" w:rsidP="00CC4EFC">
      <w:pPr>
        <w:jc w:val="center"/>
        <w:rPr>
          <w:szCs w:val="24"/>
        </w:rPr>
      </w:pPr>
      <w:r>
        <w:rPr>
          <w:b/>
          <w:szCs w:val="24"/>
        </w:rPr>
        <w:t>Co-</w:t>
      </w:r>
      <w:r w:rsidRPr="00DC5A55">
        <w:rPr>
          <w:b/>
          <w:szCs w:val="24"/>
        </w:rPr>
        <w:t>Supervisor:</w:t>
      </w:r>
      <w:r w:rsidRPr="00DC5A55">
        <w:rPr>
          <w:szCs w:val="24"/>
        </w:rPr>
        <w:t xml:space="preserve"> Title Name </w:t>
      </w:r>
      <w:r w:rsidRPr="00592939">
        <w:rPr>
          <w:szCs w:val="24"/>
        </w:rPr>
        <w:t>SURNAME</w:t>
      </w:r>
    </w:p>
    <w:p w:rsidR="00670226" w:rsidRPr="00670226" w:rsidRDefault="00670226" w:rsidP="00CC4EFC">
      <w:pPr>
        <w:widowControl/>
        <w:autoSpaceDE/>
        <w:autoSpaceDN/>
        <w:adjustRightInd/>
        <w:spacing w:after="200"/>
        <w:rPr>
          <w:rFonts w:eastAsiaTheme="minorHAnsi"/>
          <w:b/>
          <w:szCs w:val="24"/>
          <w:lang w:eastAsia="en-US"/>
        </w:rPr>
      </w:pPr>
    </w:p>
    <w:p w:rsidR="00670226" w:rsidRPr="00670226" w:rsidRDefault="00670226" w:rsidP="00CC4EFC">
      <w:pPr>
        <w:widowControl/>
        <w:autoSpaceDE/>
        <w:autoSpaceDN/>
        <w:adjustRightInd/>
        <w:spacing w:after="200"/>
        <w:rPr>
          <w:rFonts w:eastAsiaTheme="minorHAnsi"/>
          <w:szCs w:val="24"/>
          <w:lang w:eastAsia="en-US"/>
        </w:rPr>
      </w:pPr>
      <w:r w:rsidRPr="00670226">
        <w:rPr>
          <w:rFonts w:eastAsiaTheme="minorHAnsi"/>
          <w:szCs w:val="24"/>
          <w:lang w:eastAsia="en-US"/>
        </w:rPr>
        <w:t>Aaaaaaaaaa…………………………………………………………………………………………………………………………………………………………………………………………………………………………………………………………………………</w:t>
      </w:r>
    </w:p>
    <w:p w:rsidR="00670226" w:rsidRPr="00670226" w:rsidRDefault="00670226" w:rsidP="00CC4EFC">
      <w:pPr>
        <w:widowControl/>
        <w:autoSpaceDE/>
        <w:autoSpaceDN/>
        <w:adjustRightInd/>
        <w:spacing w:after="200"/>
        <w:rPr>
          <w:rFonts w:eastAsiaTheme="minorHAnsi"/>
          <w:szCs w:val="24"/>
          <w:lang w:eastAsia="en-US"/>
        </w:rPr>
      </w:pPr>
      <w:r w:rsidRPr="00670226">
        <w:rPr>
          <w:rFonts w:eastAsiaTheme="minorHAnsi"/>
          <w:szCs w:val="24"/>
          <w:lang w:eastAsia="en-US"/>
        </w:rPr>
        <w:t>Bbbbbbbb……………………………………………………………………………………………………………………………………………………………………………………………………………………………………………………………………………</w:t>
      </w:r>
    </w:p>
    <w:p w:rsidR="00670226" w:rsidRPr="00670226" w:rsidRDefault="00670226" w:rsidP="00CC4EFC">
      <w:pPr>
        <w:widowControl/>
        <w:autoSpaceDE/>
        <w:autoSpaceDN/>
        <w:adjustRightInd/>
        <w:spacing w:after="200"/>
        <w:rPr>
          <w:rFonts w:eastAsiaTheme="minorHAnsi"/>
          <w:b/>
          <w:szCs w:val="24"/>
          <w:lang w:eastAsia="en-US"/>
        </w:rPr>
      </w:pPr>
      <w:r w:rsidRPr="00670226">
        <w:rPr>
          <w:rFonts w:eastAsiaTheme="minorHAnsi"/>
          <w:b/>
          <w:szCs w:val="24"/>
          <w:lang w:eastAsia="en-US"/>
        </w:rPr>
        <w:t>Key Words: ……….….., ………….., ………….…., ……….…….., …………..…, …………..….</w:t>
      </w:r>
    </w:p>
    <w:p w:rsidR="00E15502" w:rsidRPr="00592939" w:rsidRDefault="00E15502" w:rsidP="00CC3733">
      <w:pPr>
        <w:jc w:val="center"/>
        <w:rPr>
          <w:szCs w:val="24"/>
        </w:rPr>
      </w:pPr>
    </w:p>
    <w:p w:rsidR="00670226" w:rsidRDefault="00670226" w:rsidP="00AD3E0E">
      <w:pPr>
        <w:pStyle w:val="Balk2"/>
      </w:pPr>
      <w:r>
        <w:lastRenderedPageBreak/>
        <w:t>ÖNSÖZ</w:t>
      </w:r>
    </w:p>
    <w:p w:rsidR="00670226" w:rsidRPr="00670226" w:rsidRDefault="00670226" w:rsidP="00670226">
      <w:pPr>
        <w:rPr>
          <w:color w:val="FF0000"/>
          <w:szCs w:val="24"/>
        </w:rPr>
      </w:pPr>
      <w:r w:rsidRPr="00670226">
        <w:rPr>
          <w:color w:val="FF0000"/>
          <w:szCs w:val="24"/>
        </w:rPr>
        <w:t>Önsözü buraya ekleyiniz. Bu sayfa, yazarın tez sürecinde karşılaştığı olumlu veya olumsuz koşulları, bu koşullarda çevresinden görmüş olduğu desteği ve bu desteği kimlerden (veya hangi kuruluşlardan ) aldığını ( varsa unvanlarıyla beraber) kısaca açıklayan bir teşekkür sayfasıdır.</w:t>
      </w:r>
    </w:p>
    <w:p w:rsidR="00670226" w:rsidRDefault="00670226" w:rsidP="00670226">
      <w:pPr>
        <w:rPr>
          <w:szCs w:val="24"/>
        </w:rPr>
      </w:pPr>
      <w:r w:rsidRPr="00670226">
        <w:rPr>
          <w:color w:val="FF0000"/>
          <w:szCs w:val="24"/>
        </w:rPr>
        <w:t xml:space="preserve">Sayfanın başlığı “ÖNSÖZ” şeklinde koyu olarak 12 punto boyutunda ve 1,5 satır aralığı boşluk bırakıldıktan sonra iki yana yaslı olarak metin yazımına başlanmalıdır. Örneğin </w:t>
      </w:r>
    </w:p>
    <w:p w:rsidR="00670226" w:rsidRDefault="00670226" w:rsidP="00670226">
      <w:pPr>
        <w:rPr>
          <w:szCs w:val="24"/>
        </w:rPr>
      </w:pPr>
    </w:p>
    <w:p w:rsidR="00670226" w:rsidRDefault="00670226" w:rsidP="00670226">
      <w:pPr>
        <w:rPr>
          <w:szCs w:val="24"/>
        </w:rPr>
      </w:pPr>
      <w:r>
        <w:rPr>
          <w:szCs w:val="24"/>
        </w:rPr>
        <w:t>Tez çalışması sırasında her türlü bilgi, teşvik ve deneyimleri ile yardımlarını esirgemeyen …………………., Prof. Dr. …………………………………’a çalışmalarımda yardımcı olan Doç. Dr. …………………….’a ve Doç. Dr. ……………..’a ve Yüksek Lisans eğitimim süresince her türlü maddi ve manevi destekleri ile göstermiş oldukları sabırdan dolayı …………….’e teşekkür ederim.</w:t>
      </w:r>
    </w:p>
    <w:p w:rsidR="00670226" w:rsidRDefault="00670226" w:rsidP="00670226">
      <w:pPr>
        <w:rPr>
          <w:szCs w:val="24"/>
        </w:rPr>
      </w:pPr>
    </w:p>
    <w:p w:rsidR="00670226" w:rsidRDefault="00670226" w:rsidP="00670226">
      <w:pPr>
        <w:rPr>
          <w:b/>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Pr>
          <w:b/>
          <w:szCs w:val="24"/>
        </w:rPr>
        <w:t xml:space="preserve">İmza </w:t>
      </w:r>
    </w:p>
    <w:p w:rsidR="00670226" w:rsidRDefault="00054EF1" w:rsidP="00670226">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sidR="00670226">
        <w:rPr>
          <w:b/>
          <w:szCs w:val="24"/>
        </w:rPr>
        <w:t>Öğrencinin Adı SOYADI</w:t>
      </w:r>
    </w:p>
    <w:p w:rsidR="00670226" w:rsidRDefault="00670226" w:rsidP="00670226">
      <w:pPr>
        <w:rPr>
          <w:b/>
          <w:szCs w:val="24"/>
        </w:rPr>
      </w:pPr>
    </w:p>
    <w:p w:rsidR="00107812" w:rsidRDefault="00670226" w:rsidP="00E15502">
      <w:pPr>
        <w:widowControl/>
        <w:autoSpaceDE/>
        <w:autoSpaceDN/>
        <w:adjustRightInd/>
        <w:rPr>
          <w:szCs w:val="24"/>
        </w:rPr>
      </w:pPr>
      <w:r>
        <w:rPr>
          <w:noProof/>
        </w:rPr>
        <mc:AlternateContent>
          <mc:Choice Requires="wps">
            <w:drawing>
              <wp:anchor distT="0" distB="0" distL="114300" distR="114300" simplePos="0" relativeHeight="251659264" behindDoc="0" locked="0" layoutInCell="1" allowOverlap="1" wp14:anchorId="702D5E51" wp14:editId="17883BFE">
                <wp:simplePos x="0" y="0"/>
                <wp:positionH relativeFrom="column">
                  <wp:posOffset>426720</wp:posOffset>
                </wp:positionH>
                <wp:positionV relativeFrom="paragraph">
                  <wp:posOffset>84455</wp:posOffset>
                </wp:positionV>
                <wp:extent cx="3648075" cy="809625"/>
                <wp:effectExtent l="0" t="1181100" r="28575" b="28575"/>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809625"/>
                        </a:xfrm>
                        <a:prstGeom prst="wedgeRoundRectCallout">
                          <a:avLst>
                            <a:gd name="adj1" fmla="val -1926"/>
                            <a:gd name="adj2" fmla="val -191395"/>
                            <a:gd name="adj3" fmla="val 16667"/>
                          </a:avLst>
                        </a:prstGeom>
                        <a:solidFill>
                          <a:srgbClr val="FFFFFF"/>
                        </a:solidFill>
                        <a:ln w="15875">
                          <a:solidFill>
                            <a:srgbClr val="FF0000"/>
                          </a:solidFill>
                          <a:miter lim="800000"/>
                          <a:headEnd/>
                          <a:tailEnd/>
                        </a:ln>
                      </wps:spPr>
                      <wps:txbx>
                        <w:txbxContent>
                          <w:p w:rsidR="00054EF1" w:rsidRDefault="00054EF1" w:rsidP="00445A12">
                            <w:r>
                              <w:t>Proje desteği alındıysa, proje numarası ile birlikte teşekkür bölümünde yer almalıdır.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D5E51" id="AutoShape 12" o:spid="_x0000_s1030" type="#_x0000_t62" style="position:absolute;left:0;text-align:left;margin-left:33.6pt;margin-top:6.65pt;width:287.2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" adj="10384,-30541" strokecolor="red" strokeweight="1.25pt">
                <v:textbox>
                  <w:txbxContent>
                    <w:p w:rsidR="00054EF1" w:rsidRDefault="00054EF1" w:rsidP="00445A12">
                      <w:r>
                        <w:t>Proje desteği alındıysa, proje numarası ile birlikte teşekkür bölümünde yer almalıdır.</w:t>
                      </w:r>
                    </w:p>
                  </w:txbxContent>
                </v:textbox>
              </v:shape>
            </w:pict>
          </mc:Fallback>
        </mc:AlternateContent>
      </w:r>
    </w:p>
    <w:p w:rsidR="00CC3733" w:rsidRPr="00AD3E0E" w:rsidRDefault="00CC3733" w:rsidP="00AD3E0E">
      <w:bookmarkStart w:id="1" w:name="_Toc294713351"/>
    </w:p>
    <w:p w:rsidR="00CC3733" w:rsidRPr="00AD3E0E" w:rsidRDefault="00CC3733" w:rsidP="00AD3E0E"/>
    <w:p w:rsidR="00CC3733" w:rsidRPr="00AD3E0E" w:rsidRDefault="00CC3733" w:rsidP="00AD3E0E"/>
    <w:p w:rsidR="00CC3733" w:rsidRPr="00AD3E0E" w:rsidRDefault="00CC3733" w:rsidP="00AD3E0E"/>
    <w:p w:rsidR="00CC3733" w:rsidRPr="00AD3E0E" w:rsidRDefault="00CC3733" w:rsidP="00AD3E0E"/>
    <w:p w:rsidR="007B3722" w:rsidRPr="00AD3E0E" w:rsidRDefault="007B3722" w:rsidP="00AD3E0E"/>
    <w:p w:rsidR="007B3722" w:rsidRDefault="007B3722" w:rsidP="007B3722"/>
    <w:p w:rsidR="007B3722" w:rsidRDefault="007B3722" w:rsidP="007B3722"/>
    <w:p w:rsidR="007B3722" w:rsidRDefault="007B3722" w:rsidP="007B3722"/>
    <w:p w:rsidR="007B3722" w:rsidRPr="007B3722" w:rsidRDefault="007B3722" w:rsidP="007B3722"/>
    <w:bookmarkEnd w:id="1"/>
    <w:p w:rsidR="00966728" w:rsidRPr="00592939" w:rsidRDefault="00E15502" w:rsidP="00086968">
      <w:pPr>
        <w:pStyle w:val="Balk1"/>
      </w:pPr>
      <w:r w:rsidRPr="00592939">
        <w:br w:type="page"/>
      </w:r>
      <w:bookmarkStart w:id="2" w:name="_Toc294117631"/>
      <w:bookmarkStart w:id="3" w:name="_Toc294713352"/>
      <w:r w:rsidR="00966728" w:rsidRPr="00592939">
        <w:lastRenderedPageBreak/>
        <w:t>İÇİNDEKİLER DİZİNİ</w:t>
      </w:r>
      <w:bookmarkEnd w:id="2"/>
      <w:bookmarkEnd w:id="3"/>
    </w:p>
    <w:p w:rsidR="00191237" w:rsidRPr="00086968" w:rsidRDefault="00086968" w:rsidP="00086968">
      <w:pPr>
        <w:jc w:val="right"/>
        <w:rPr>
          <w:b/>
          <w:szCs w:val="24"/>
        </w:rPr>
      </w:pPr>
      <w:r>
        <w:rPr>
          <w:b/>
          <w:szCs w:val="24"/>
        </w:rPr>
        <w:t>Sayfa</w:t>
      </w:r>
    </w:p>
    <w:p w:rsidR="00FC230E" w:rsidRPr="00396943" w:rsidRDefault="00F6769F" w:rsidP="00086968">
      <w:pPr>
        <w:pStyle w:val="T1"/>
        <w:spacing w:after="0"/>
        <w:rPr>
          <w:rFonts w:ascii="Calibri" w:hAnsi="Calibri"/>
          <w:noProof/>
          <w:sz w:val="22"/>
          <w:szCs w:val="22"/>
        </w:rPr>
      </w:pPr>
      <w:r w:rsidRPr="00592939">
        <w:fldChar w:fldCharType="begin"/>
      </w:r>
      <w:r w:rsidR="008B7C54" w:rsidRPr="00592939">
        <w:instrText xml:space="preserve"> TOC \o "1-5" \h \z \u </w:instrText>
      </w:r>
      <w:r w:rsidRPr="00592939">
        <w:fldChar w:fldCharType="separate"/>
      </w:r>
      <w:hyperlink w:anchor="_Toc294713349" w:history="1">
        <w:r w:rsidR="00FC230E" w:rsidRPr="00592939">
          <w:rPr>
            <w:rStyle w:val="Kpr"/>
            <w:noProof/>
          </w:rPr>
          <w:t>ÖZET</w:t>
        </w:r>
        <w:r w:rsidR="00FC230E" w:rsidRPr="00592939">
          <w:rPr>
            <w:noProof/>
            <w:webHidden/>
          </w:rPr>
          <w:tab/>
        </w:r>
        <w:r w:rsidRPr="00592939">
          <w:rPr>
            <w:noProof/>
            <w:webHidden/>
          </w:rPr>
          <w:fldChar w:fldCharType="begin"/>
        </w:r>
        <w:r w:rsidR="00FC230E" w:rsidRPr="00592939">
          <w:rPr>
            <w:noProof/>
            <w:webHidden/>
          </w:rPr>
          <w:instrText xml:space="preserve"> PAGEREF _Toc294713349 \h </w:instrText>
        </w:r>
        <w:r w:rsidRPr="00592939">
          <w:rPr>
            <w:noProof/>
            <w:webHidden/>
          </w:rPr>
        </w:r>
        <w:r w:rsidRPr="00592939">
          <w:rPr>
            <w:noProof/>
            <w:webHidden/>
          </w:rPr>
          <w:fldChar w:fldCharType="separate"/>
        </w:r>
        <w:r w:rsidR="008E7584">
          <w:rPr>
            <w:noProof/>
            <w:webHidden/>
          </w:rPr>
          <w:t>i</w:t>
        </w:r>
        <w:r w:rsidRPr="00592939">
          <w:rPr>
            <w:noProof/>
            <w:webHidden/>
          </w:rPr>
          <w:fldChar w:fldCharType="end"/>
        </w:r>
      </w:hyperlink>
    </w:p>
    <w:p w:rsidR="00FC230E" w:rsidRPr="00396943" w:rsidRDefault="00054EF1" w:rsidP="00086968">
      <w:pPr>
        <w:pStyle w:val="T1"/>
        <w:spacing w:after="0"/>
        <w:rPr>
          <w:rFonts w:ascii="Calibri" w:hAnsi="Calibri"/>
          <w:noProof/>
          <w:sz w:val="22"/>
          <w:szCs w:val="22"/>
        </w:rPr>
      </w:pPr>
      <w:hyperlink w:anchor="_Toc294713350" w:history="1">
        <w:r w:rsidR="00FC230E" w:rsidRPr="00592939">
          <w:rPr>
            <w:rStyle w:val="Kpr"/>
            <w:noProof/>
          </w:rPr>
          <w:t>ABSTRACT</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_Toc294713350 \h </w:instrText>
        </w:r>
        <w:r w:rsidR="00F6769F" w:rsidRPr="00592939">
          <w:rPr>
            <w:noProof/>
            <w:webHidden/>
          </w:rPr>
        </w:r>
        <w:r w:rsidR="00F6769F" w:rsidRPr="00592939">
          <w:rPr>
            <w:noProof/>
            <w:webHidden/>
          </w:rPr>
          <w:fldChar w:fldCharType="separate"/>
        </w:r>
        <w:r w:rsidR="008E7584">
          <w:rPr>
            <w:noProof/>
            <w:webHidden/>
          </w:rPr>
          <w:t>ii</w:t>
        </w:r>
        <w:r w:rsidR="00F6769F" w:rsidRPr="00592939">
          <w:rPr>
            <w:noProof/>
            <w:webHidden/>
          </w:rPr>
          <w:fldChar w:fldCharType="end"/>
        </w:r>
      </w:hyperlink>
    </w:p>
    <w:p w:rsidR="00FC230E" w:rsidRPr="00396943" w:rsidRDefault="00054EF1" w:rsidP="00086968">
      <w:pPr>
        <w:pStyle w:val="T1"/>
        <w:spacing w:after="0"/>
        <w:rPr>
          <w:rFonts w:ascii="Calibri" w:hAnsi="Calibri"/>
          <w:noProof/>
          <w:sz w:val="22"/>
          <w:szCs w:val="22"/>
        </w:rPr>
      </w:pPr>
      <w:hyperlink w:anchor="_Toc294713351" w:history="1">
        <w:r w:rsidR="00FC230E" w:rsidRPr="00592939">
          <w:rPr>
            <w:rStyle w:val="Kpr"/>
            <w:noProof/>
          </w:rPr>
          <w:t>TEŞEKKÜR</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_Toc294713351 \h </w:instrText>
        </w:r>
        <w:r w:rsidR="00F6769F" w:rsidRPr="00592939">
          <w:rPr>
            <w:noProof/>
            <w:webHidden/>
          </w:rPr>
        </w:r>
        <w:r w:rsidR="00F6769F" w:rsidRPr="00592939">
          <w:rPr>
            <w:noProof/>
            <w:webHidden/>
          </w:rPr>
          <w:fldChar w:fldCharType="separate"/>
        </w:r>
        <w:r w:rsidR="008E7584">
          <w:rPr>
            <w:noProof/>
            <w:webHidden/>
          </w:rPr>
          <w:t>iii</w:t>
        </w:r>
        <w:r w:rsidR="00F6769F" w:rsidRPr="00592939">
          <w:rPr>
            <w:noProof/>
            <w:webHidden/>
          </w:rPr>
          <w:fldChar w:fldCharType="end"/>
        </w:r>
      </w:hyperlink>
    </w:p>
    <w:p w:rsidR="00FC230E" w:rsidRPr="00396943" w:rsidRDefault="00054EF1" w:rsidP="00086968">
      <w:pPr>
        <w:pStyle w:val="T1"/>
        <w:spacing w:after="0"/>
        <w:rPr>
          <w:rFonts w:ascii="Calibri" w:hAnsi="Calibri"/>
          <w:noProof/>
          <w:sz w:val="22"/>
          <w:szCs w:val="22"/>
        </w:rPr>
      </w:pPr>
      <w:hyperlink w:anchor="_Toc294713352" w:history="1">
        <w:r w:rsidR="00FC230E" w:rsidRPr="00592939">
          <w:rPr>
            <w:rStyle w:val="Kpr"/>
            <w:noProof/>
          </w:rPr>
          <w:t>İÇİNDEKİLER DİZİNİ</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_Toc294713352 \h </w:instrText>
        </w:r>
        <w:r w:rsidR="00F6769F" w:rsidRPr="00592939">
          <w:rPr>
            <w:noProof/>
            <w:webHidden/>
          </w:rPr>
        </w:r>
        <w:r w:rsidR="00F6769F" w:rsidRPr="00592939">
          <w:rPr>
            <w:noProof/>
            <w:webHidden/>
          </w:rPr>
          <w:fldChar w:fldCharType="separate"/>
        </w:r>
        <w:r w:rsidR="008E7584">
          <w:rPr>
            <w:noProof/>
            <w:webHidden/>
          </w:rPr>
          <w:t>iv</w:t>
        </w:r>
        <w:r w:rsidR="00F6769F" w:rsidRPr="00592939">
          <w:rPr>
            <w:noProof/>
            <w:webHidden/>
          </w:rPr>
          <w:fldChar w:fldCharType="end"/>
        </w:r>
      </w:hyperlink>
    </w:p>
    <w:p w:rsidR="00FC230E" w:rsidRPr="00396943" w:rsidRDefault="00054EF1" w:rsidP="00086968">
      <w:pPr>
        <w:pStyle w:val="T1"/>
        <w:spacing w:after="0"/>
        <w:rPr>
          <w:rFonts w:ascii="Calibri" w:hAnsi="Calibri"/>
          <w:noProof/>
          <w:sz w:val="22"/>
          <w:szCs w:val="22"/>
        </w:rPr>
      </w:pPr>
      <w:hyperlink w:anchor="_Toc294713353" w:history="1">
        <w:r w:rsidR="00FC230E" w:rsidRPr="00592939">
          <w:rPr>
            <w:rStyle w:val="Kpr"/>
            <w:noProof/>
          </w:rPr>
          <w:t>SİMGELER ve KISALTMALAR DİZİNİ</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_Toc294713353 \h </w:instrText>
        </w:r>
        <w:r w:rsidR="00F6769F" w:rsidRPr="00592939">
          <w:rPr>
            <w:noProof/>
            <w:webHidden/>
          </w:rPr>
        </w:r>
        <w:r w:rsidR="00F6769F" w:rsidRPr="00592939">
          <w:rPr>
            <w:noProof/>
            <w:webHidden/>
          </w:rPr>
          <w:fldChar w:fldCharType="separate"/>
        </w:r>
        <w:r w:rsidR="008E7584">
          <w:rPr>
            <w:noProof/>
            <w:webHidden/>
          </w:rPr>
          <w:t>vi</w:t>
        </w:r>
        <w:r w:rsidR="00F6769F" w:rsidRPr="00592939">
          <w:rPr>
            <w:noProof/>
            <w:webHidden/>
          </w:rPr>
          <w:fldChar w:fldCharType="end"/>
        </w:r>
      </w:hyperlink>
    </w:p>
    <w:p w:rsidR="00FC230E" w:rsidRPr="00396943" w:rsidRDefault="00054EF1" w:rsidP="00086968">
      <w:pPr>
        <w:pStyle w:val="T1"/>
        <w:spacing w:after="0"/>
        <w:rPr>
          <w:rFonts w:ascii="Calibri" w:hAnsi="Calibri"/>
          <w:noProof/>
          <w:sz w:val="22"/>
          <w:szCs w:val="22"/>
        </w:rPr>
      </w:pPr>
      <w:hyperlink w:anchor="_Toc294713354" w:history="1">
        <w:r w:rsidR="00FC230E" w:rsidRPr="00592939">
          <w:rPr>
            <w:rStyle w:val="Kpr"/>
            <w:noProof/>
          </w:rPr>
          <w:t>ŞEKİLLER DİZİNİ</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_Toc294713354 \h </w:instrText>
        </w:r>
        <w:r w:rsidR="00F6769F" w:rsidRPr="00592939">
          <w:rPr>
            <w:noProof/>
            <w:webHidden/>
          </w:rPr>
        </w:r>
        <w:r w:rsidR="00F6769F" w:rsidRPr="00592939">
          <w:rPr>
            <w:noProof/>
            <w:webHidden/>
          </w:rPr>
          <w:fldChar w:fldCharType="separate"/>
        </w:r>
        <w:r w:rsidR="008E7584">
          <w:rPr>
            <w:noProof/>
            <w:webHidden/>
          </w:rPr>
          <w:t>vii</w:t>
        </w:r>
        <w:r w:rsidR="00F6769F" w:rsidRPr="00592939">
          <w:rPr>
            <w:noProof/>
            <w:webHidden/>
          </w:rPr>
          <w:fldChar w:fldCharType="end"/>
        </w:r>
      </w:hyperlink>
    </w:p>
    <w:p w:rsidR="00FC230E" w:rsidRPr="00396943" w:rsidRDefault="00054EF1" w:rsidP="00086968">
      <w:pPr>
        <w:pStyle w:val="T1"/>
        <w:spacing w:after="0"/>
        <w:rPr>
          <w:rFonts w:ascii="Calibri" w:hAnsi="Calibri"/>
          <w:noProof/>
          <w:sz w:val="22"/>
          <w:szCs w:val="22"/>
        </w:rPr>
      </w:pPr>
      <w:hyperlink w:anchor="_Toc294713355" w:history="1">
        <w:r w:rsidR="00FC230E" w:rsidRPr="00592939">
          <w:rPr>
            <w:rStyle w:val="Kpr"/>
            <w:noProof/>
          </w:rPr>
          <w:t>ÇİZELGELER DİZİNİ</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_Toc294713355 \h </w:instrText>
        </w:r>
        <w:r w:rsidR="00F6769F" w:rsidRPr="00592939">
          <w:rPr>
            <w:noProof/>
            <w:webHidden/>
          </w:rPr>
        </w:r>
        <w:r w:rsidR="00F6769F" w:rsidRPr="00592939">
          <w:rPr>
            <w:noProof/>
            <w:webHidden/>
          </w:rPr>
          <w:fldChar w:fldCharType="separate"/>
        </w:r>
        <w:r w:rsidR="008E7584">
          <w:rPr>
            <w:noProof/>
            <w:webHidden/>
          </w:rPr>
          <w:t>viii</w:t>
        </w:r>
        <w:r w:rsidR="00F6769F" w:rsidRPr="00592939">
          <w:rPr>
            <w:noProof/>
            <w:webHidden/>
          </w:rPr>
          <w:fldChar w:fldCharType="end"/>
        </w:r>
      </w:hyperlink>
    </w:p>
    <w:p w:rsidR="00FC230E" w:rsidRPr="00396943" w:rsidRDefault="00054EF1" w:rsidP="00086968">
      <w:pPr>
        <w:pStyle w:val="T1"/>
        <w:spacing w:after="0"/>
        <w:rPr>
          <w:rFonts w:ascii="Calibri" w:hAnsi="Calibri"/>
          <w:noProof/>
          <w:sz w:val="22"/>
          <w:szCs w:val="22"/>
        </w:rPr>
      </w:pPr>
      <w:hyperlink w:anchor="_Toc294713356" w:history="1">
        <w:r w:rsidR="00FC230E" w:rsidRPr="00592939">
          <w:rPr>
            <w:rStyle w:val="Kpr"/>
            <w:noProof/>
          </w:rPr>
          <w:t>RESİMLER DİZİNİ</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_Toc294713356 \h </w:instrText>
        </w:r>
        <w:r w:rsidR="00F6769F" w:rsidRPr="00592939">
          <w:rPr>
            <w:noProof/>
            <w:webHidden/>
          </w:rPr>
        </w:r>
        <w:r w:rsidR="00F6769F" w:rsidRPr="00592939">
          <w:rPr>
            <w:noProof/>
            <w:webHidden/>
          </w:rPr>
          <w:fldChar w:fldCharType="separate"/>
        </w:r>
        <w:r w:rsidR="008E7584">
          <w:rPr>
            <w:noProof/>
            <w:webHidden/>
          </w:rPr>
          <w:t>ix</w:t>
        </w:r>
        <w:r w:rsidR="00F6769F" w:rsidRPr="00592939">
          <w:rPr>
            <w:noProof/>
            <w:webHidden/>
          </w:rPr>
          <w:fldChar w:fldCharType="end"/>
        </w:r>
      </w:hyperlink>
    </w:p>
    <w:p w:rsidR="00FC230E" w:rsidRPr="00396943" w:rsidRDefault="00054EF1" w:rsidP="00086968">
      <w:pPr>
        <w:pStyle w:val="T2"/>
        <w:spacing w:after="0"/>
        <w:rPr>
          <w:rFonts w:ascii="Calibri" w:hAnsi="Calibri"/>
          <w:noProof/>
          <w:sz w:val="22"/>
          <w:szCs w:val="22"/>
        </w:rPr>
      </w:pPr>
      <w:hyperlink w:anchor="_Toc294713357" w:history="1">
        <w:r w:rsidR="00851D77">
          <w:rPr>
            <w:rStyle w:val="Kpr"/>
            <w:noProof/>
          </w:rPr>
          <w:t>BÖLÜM 1:</w:t>
        </w:r>
        <w:r w:rsidR="00FC230E" w:rsidRPr="00592939">
          <w:rPr>
            <w:rStyle w:val="Kpr"/>
            <w:noProof/>
          </w:rPr>
          <w:t xml:space="preserve"> GİRİŞ</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_Toc294713357 \h </w:instrText>
        </w:r>
        <w:r w:rsidR="00F6769F" w:rsidRPr="00592939">
          <w:rPr>
            <w:noProof/>
            <w:webHidden/>
          </w:rPr>
        </w:r>
        <w:r w:rsidR="00F6769F" w:rsidRPr="00592939">
          <w:rPr>
            <w:noProof/>
            <w:webHidden/>
          </w:rPr>
          <w:fldChar w:fldCharType="separate"/>
        </w:r>
        <w:r w:rsidR="008E7584">
          <w:rPr>
            <w:noProof/>
            <w:webHidden/>
          </w:rPr>
          <w:t>1</w:t>
        </w:r>
        <w:r w:rsidR="00F6769F" w:rsidRPr="00592939">
          <w:rPr>
            <w:noProof/>
            <w:webHidden/>
          </w:rPr>
          <w:fldChar w:fldCharType="end"/>
        </w:r>
      </w:hyperlink>
    </w:p>
    <w:p w:rsidR="00FC230E" w:rsidRPr="00396943" w:rsidRDefault="00054EF1" w:rsidP="00086968">
      <w:pPr>
        <w:pStyle w:val="T2"/>
        <w:spacing w:after="0"/>
        <w:rPr>
          <w:rFonts w:ascii="Calibri" w:hAnsi="Calibri"/>
          <w:noProof/>
          <w:sz w:val="22"/>
          <w:szCs w:val="22"/>
        </w:rPr>
      </w:pPr>
      <w:hyperlink w:anchor="_Toc294713358" w:history="1">
        <w:r w:rsidR="00851D77">
          <w:rPr>
            <w:rFonts w:eastAsia="Calibri"/>
            <w:szCs w:val="24"/>
          </w:rPr>
          <w:t xml:space="preserve">BÖLÜM 2: </w:t>
        </w:r>
        <w:r w:rsidR="00851D77" w:rsidRPr="008C68F4">
          <w:rPr>
            <w:rFonts w:eastAsia="Calibri"/>
            <w:szCs w:val="24"/>
          </w:rPr>
          <w:t>GENEL BİLGİLER</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_Toc294713358 \h </w:instrText>
        </w:r>
        <w:r w:rsidR="00F6769F" w:rsidRPr="00592939">
          <w:rPr>
            <w:noProof/>
            <w:webHidden/>
          </w:rPr>
        </w:r>
        <w:r w:rsidR="00F6769F" w:rsidRPr="00592939">
          <w:rPr>
            <w:noProof/>
            <w:webHidden/>
          </w:rPr>
          <w:fldChar w:fldCharType="separate"/>
        </w:r>
        <w:r w:rsidR="008E7584">
          <w:rPr>
            <w:noProof/>
            <w:webHidden/>
          </w:rPr>
          <w:t>2</w:t>
        </w:r>
        <w:r w:rsidR="00F6769F" w:rsidRPr="00592939">
          <w:rPr>
            <w:noProof/>
            <w:webHidden/>
          </w:rPr>
          <w:fldChar w:fldCharType="end"/>
        </w:r>
      </w:hyperlink>
    </w:p>
    <w:p w:rsidR="00FC230E" w:rsidRPr="00396943" w:rsidRDefault="00054EF1" w:rsidP="00086968">
      <w:pPr>
        <w:pStyle w:val="T3"/>
        <w:spacing w:after="0"/>
        <w:rPr>
          <w:rFonts w:ascii="Calibri" w:hAnsi="Calibri"/>
          <w:noProof/>
          <w:sz w:val="22"/>
          <w:szCs w:val="22"/>
        </w:rPr>
      </w:pPr>
      <w:hyperlink w:anchor="_Toc294713359" w:history="1">
        <w:r w:rsidR="00FC230E" w:rsidRPr="00592939">
          <w:rPr>
            <w:rStyle w:val="Kpr"/>
            <w:noProof/>
          </w:rPr>
          <w:t xml:space="preserve">2.1 İkinci </w:t>
        </w:r>
        <w:r w:rsidR="00851D77">
          <w:rPr>
            <w:rStyle w:val="Kpr"/>
            <w:noProof/>
          </w:rPr>
          <w:t>D</w:t>
        </w:r>
        <w:r w:rsidR="00FC230E" w:rsidRPr="00592939">
          <w:rPr>
            <w:rStyle w:val="Kpr"/>
            <w:noProof/>
          </w:rPr>
          <w:t>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_Toc294713359 \h </w:instrText>
        </w:r>
        <w:r w:rsidR="00F6769F" w:rsidRPr="00592939">
          <w:rPr>
            <w:noProof/>
            <w:webHidden/>
          </w:rPr>
        </w:r>
        <w:r w:rsidR="00F6769F" w:rsidRPr="00592939">
          <w:rPr>
            <w:noProof/>
            <w:webHidden/>
          </w:rPr>
          <w:fldChar w:fldCharType="separate"/>
        </w:r>
        <w:r w:rsidR="008E7584">
          <w:rPr>
            <w:noProof/>
            <w:webHidden/>
          </w:rPr>
          <w:t>2</w:t>
        </w:r>
        <w:r w:rsidR="00F6769F" w:rsidRPr="00592939">
          <w:rPr>
            <w:noProof/>
            <w:webHidden/>
          </w:rPr>
          <w:fldChar w:fldCharType="end"/>
        </w:r>
      </w:hyperlink>
    </w:p>
    <w:p w:rsidR="00FC230E" w:rsidRPr="00396943" w:rsidRDefault="00054EF1" w:rsidP="00086968">
      <w:pPr>
        <w:pStyle w:val="T3"/>
        <w:spacing w:after="0"/>
        <w:rPr>
          <w:rFonts w:ascii="Calibri" w:hAnsi="Calibri"/>
          <w:noProof/>
          <w:sz w:val="22"/>
          <w:szCs w:val="22"/>
        </w:rPr>
      </w:pPr>
      <w:hyperlink w:anchor="_Toc294713360" w:history="1">
        <w:r w:rsidR="00FC230E" w:rsidRPr="00592939">
          <w:rPr>
            <w:rStyle w:val="Kpr"/>
            <w:noProof/>
          </w:rPr>
          <w:t>2.2 İkinci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_Toc294713360 \h </w:instrText>
        </w:r>
        <w:r w:rsidR="00F6769F" w:rsidRPr="00592939">
          <w:rPr>
            <w:noProof/>
            <w:webHidden/>
          </w:rPr>
        </w:r>
        <w:r w:rsidR="00F6769F" w:rsidRPr="00592939">
          <w:rPr>
            <w:noProof/>
            <w:webHidden/>
          </w:rPr>
          <w:fldChar w:fldCharType="separate"/>
        </w:r>
        <w:r w:rsidR="008E7584">
          <w:rPr>
            <w:noProof/>
            <w:webHidden/>
          </w:rPr>
          <w:t>2</w:t>
        </w:r>
        <w:r w:rsidR="00F6769F" w:rsidRPr="00592939">
          <w:rPr>
            <w:noProof/>
            <w:webHidden/>
          </w:rPr>
          <w:fldChar w:fldCharType="end"/>
        </w:r>
      </w:hyperlink>
    </w:p>
    <w:p w:rsidR="00FC230E" w:rsidRPr="00396943" w:rsidRDefault="00054EF1" w:rsidP="007618FD">
      <w:pPr>
        <w:pStyle w:val="T3"/>
        <w:spacing w:after="0"/>
        <w:ind w:left="567"/>
        <w:rPr>
          <w:rFonts w:ascii="Calibri" w:hAnsi="Calibri"/>
          <w:noProof/>
          <w:sz w:val="22"/>
          <w:szCs w:val="22"/>
        </w:rPr>
      </w:pPr>
      <w:hyperlink w:anchor="_Toc294713361" w:history="1">
        <w:r w:rsidR="00FC230E" w:rsidRPr="00592939">
          <w:rPr>
            <w:rStyle w:val="Kpr"/>
            <w:noProof/>
          </w:rPr>
          <w:t xml:space="preserve">2.2.1 Üçüncü </w:t>
        </w:r>
        <w:r w:rsidR="00851D77">
          <w:rPr>
            <w:rStyle w:val="Kpr"/>
            <w:noProof/>
          </w:rPr>
          <w:t>d</w:t>
        </w:r>
        <w:r w:rsidR="00FC230E" w:rsidRPr="00592939">
          <w:rPr>
            <w:rStyle w:val="Kpr"/>
            <w:noProof/>
          </w:rPr>
          <w:t xml:space="preserve">ereceden </w:t>
        </w:r>
        <w:r w:rsidR="00851D77">
          <w:rPr>
            <w:rStyle w:val="Kpr"/>
            <w:noProof/>
          </w:rPr>
          <w:t>b</w:t>
        </w:r>
        <w:r w:rsidR="00FC230E" w:rsidRPr="00592939">
          <w:rPr>
            <w:rStyle w:val="Kpr"/>
            <w:noProof/>
          </w:rPr>
          <w:t>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_Toc294713361 \h </w:instrText>
        </w:r>
        <w:r w:rsidR="00F6769F" w:rsidRPr="00592939">
          <w:rPr>
            <w:noProof/>
            <w:webHidden/>
          </w:rPr>
        </w:r>
        <w:r w:rsidR="00F6769F" w:rsidRPr="00592939">
          <w:rPr>
            <w:noProof/>
            <w:webHidden/>
          </w:rPr>
          <w:fldChar w:fldCharType="separate"/>
        </w:r>
        <w:r w:rsidR="008E7584">
          <w:rPr>
            <w:noProof/>
            <w:webHidden/>
          </w:rPr>
          <w:t>3</w:t>
        </w:r>
        <w:r w:rsidR="00F6769F" w:rsidRPr="00592939">
          <w:rPr>
            <w:noProof/>
            <w:webHidden/>
          </w:rPr>
          <w:fldChar w:fldCharType="end"/>
        </w:r>
      </w:hyperlink>
    </w:p>
    <w:p w:rsidR="00FC230E" w:rsidRPr="00396943" w:rsidRDefault="00054EF1" w:rsidP="00086968">
      <w:pPr>
        <w:pStyle w:val="T3"/>
        <w:spacing w:after="0"/>
        <w:rPr>
          <w:rFonts w:ascii="Calibri" w:hAnsi="Calibri"/>
          <w:noProof/>
          <w:sz w:val="22"/>
          <w:szCs w:val="22"/>
        </w:rPr>
      </w:pPr>
      <w:hyperlink w:anchor="_Toc294713362" w:history="1">
        <w:r w:rsidR="00FC230E" w:rsidRPr="00592939">
          <w:rPr>
            <w:rStyle w:val="Kpr"/>
            <w:noProof/>
          </w:rPr>
          <w:t>2.3 İkinci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_Toc294713362 \h </w:instrText>
        </w:r>
        <w:r w:rsidR="00F6769F" w:rsidRPr="00592939">
          <w:rPr>
            <w:noProof/>
            <w:webHidden/>
          </w:rPr>
        </w:r>
        <w:r w:rsidR="00F6769F" w:rsidRPr="00592939">
          <w:rPr>
            <w:noProof/>
            <w:webHidden/>
          </w:rPr>
          <w:fldChar w:fldCharType="separate"/>
        </w:r>
        <w:r w:rsidR="008E7584">
          <w:rPr>
            <w:noProof/>
            <w:webHidden/>
          </w:rPr>
          <w:t>4</w:t>
        </w:r>
        <w:r w:rsidR="00F6769F" w:rsidRPr="00592939">
          <w:rPr>
            <w:noProof/>
            <w:webHidden/>
          </w:rPr>
          <w:fldChar w:fldCharType="end"/>
        </w:r>
      </w:hyperlink>
    </w:p>
    <w:p w:rsidR="00FC230E" w:rsidRPr="00396943" w:rsidRDefault="00054EF1" w:rsidP="00086968">
      <w:pPr>
        <w:pStyle w:val="T4"/>
        <w:spacing w:after="0"/>
        <w:rPr>
          <w:rFonts w:ascii="Calibri" w:hAnsi="Calibri"/>
          <w:noProof/>
          <w:sz w:val="22"/>
          <w:szCs w:val="22"/>
        </w:rPr>
      </w:pPr>
      <w:hyperlink w:anchor="_Toc294713363" w:history="1">
        <w:r w:rsidR="00FC230E" w:rsidRPr="00592939">
          <w:rPr>
            <w:rStyle w:val="Kpr"/>
            <w:noProof/>
          </w:rPr>
          <w:t xml:space="preserve">2.3.1 Üçüncü </w:t>
        </w:r>
        <w:r w:rsidR="00851D77">
          <w:rPr>
            <w:rStyle w:val="Kpr"/>
            <w:noProof/>
          </w:rPr>
          <w:t>d</w:t>
        </w:r>
        <w:r w:rsidR="00FC230E" w:rsidRPr="00592939">
          <w:rPr>
            <w:rStyle w:val="Kpr"/>
            <w:noProof/>
          </w:rPr>
          <w:t xml:space="preserve">ereceden </w:t>
        </w:r>
        <w:r w:rsidR="00851D77">
          <w:rPr>
            <w:rStyle w:val="Kpr"/>
            <w:noProof/>
          </w:rPr>
          <w:t>b</w:t>
        </w:r>
        <w:r w:rsidR="00FC230E" w:rsidRPr="00592939">
          <w:rPr>
            <w:rStyle w:val="Kpr"/>
            <w:noProof/>
          </w:rPr>
          <w:t>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_Toc294713363 \h </w:instrText>
        </w:r>
        <w:r w:rsidR="00F6769F" w:rsidRPr="00592939">
          <w:rPr>
            <w:noProof/>
            <w:webHidden/>
          </w:rPr>
        </w:r>
        <w:r w:rsidR="00F6769F" w:rsidRPr="00592939">
          <w:rPr>
            <w:noProof/>
            <w:webHidden/>
          </w:rPr>
          <w:fldChar w:fldCharType="separate"/>
        </w:r>
        <w:r w:rsidR="008E7584">
          <w:rPr>
            <w:noProof/>
            <w:webHidden/>
          </w:rPr>
          <w:t>5</w:t>
        </w:r>
        <w:r w:rsidR="00F6769F" w:rsidRPr="00592939">
          <w:rPr>
            <w:noProof/>
            <w:webHidden/>
          </w:rPr>
          <w:fldChar w:fldCharType="end"/>
        </w:r>
      </w:hyperlink>
    </w:p>
    <w:p w:rsidR="00FC230E" w:rsidRPr="00396943" w:rsidRDefault="00054EF1" w:rsidP="00086968">
      <w:pPr>
        <w:pStyle w:val="T5"/>
        <w:spacing w:after="0"/>
        <w:rPr>
          <w:rFonts w:ascii="Calibri" w:hAnsi="Calibri"/>
          <w:noProof/>
          <w:sz w:val="22"/>
        </w:rPr>
      </w:pPr>
      <w:hyperlink w:anchor="_Toc294713364" w:history="1">
        <w:r w:rsidR="00FC230E" w:rsidRPr="00592939">
          <w:rPr>
            <w:rStyle w:val="Kpr"/>
            <w:noProof/>
          </w:rPr>
          <w:t xml:space="preserve">2.3.1.1 Dördüncü </w:t>
        </w:r>
        <w:r w:rsidR="00851D77">
          <w:rPr>
            <w:rStyle w:val="Kpr"/>
            <w:noProof/>
          </w:rPr>
          <w:t>d</w:t>
        </w:r>
        <w:r w:rsidR="00FC230E" w:rsidRPr="00592939">
          <w:rPr>
            <w:rStyle w:val="Kpr"/>
            <w:noProof/>
          </w:rPr>
          <w:t xml:space="preserve">ereceden </w:t>
        </w:r>
        <w:r w:rsidR="00851D77">
          <w:rPr>
            <w:rStyle w:val="Kpr"/>
            <w:noProof/>
          </w:rPr>
          <w:t>b</w:t>
        </w:r>
        <w:r w:rsidR="00FC230E" w:rsidRPr="00592939">
          <w:rPr>
            <w:rStyle w:val="Kpr"/>
            <w:noProof/>
          </w:rPr>
          <w:t>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_Toc294713364 \h </w:instrText>
        </w:r>
        <w:r w:rsidR="00F6769F" w:rsidRPr="00592939">
          <w:rPr>
            <w:noProof/>
            <w:webHidden/>
          </w:rPr>
        </w:r>
        <w:r w:rsidR="00F6769F" w:rsidRPr="00592939">
          <w:rPr>
            <w:noProof/>
            <w:webHidden/>
          </w:rPr>
          <w:fldChar w:fldCharType="separate"/>
        </w:r>
        <w:r w:rsidR="008E7584">
          <w:rPr>
            <w:noProof/>
            <w:webHidden/>
          </w:rPr>
          <w:t>6</w:t>
        </w:r>
        <w:r w:rsidR="00F6769F" w:rsidRPr="00592939">
          <w:rPr>
            <w:noProof/>
            <w:webHidden/>
          </w:rPr>
          <w:fldChar w:fldCharType="end"/>
        </w:r>
      </w:hyperlink>
    </w:p>
    <w:p w:rsidR="00FC230E" w:rsidRPr="00396943" w:rsidRDefault="00054EF1" w:rsidP="00086968">
      <w:pPr>
        <w:pStyle w:val="T5"/>
        <w:spacing w:after="0"/>
        <w:rPr>
          <w:rFonts w:ascii="Calibri" w:hAnsi="Calibri"/>
          <w:noProof/>
          <w:sz w:val="22"/>
        </w:rPr>
      </w:pPr>
      <w:hyperlink w:anchor="_Toc294713365" w:history="1">
        <w:r w:rsidR="00FC230E" w:rsidRPr="00592939">
          <w:rPr>
            <w:rStyle w:val="Kpr"/>
            <w:noProof/>
          </w:rPr>
          <w:t xml:space="preserve">2.3.1.2 Dördüncü </w:t>
        </w:r>
        <w:r w:rsidR="00851D77">
          <w:rPr>
            <w:rStyle w:val="Kpr"/>
            <w:noProof/>
          </w:rPr>
          <w:t>d</w:t>
        </w:r>
        <w:r w:rsidR="00FC230E" w:rsidRPr="00592939">
          <w:rPr>
            <w:rStyle w:val="Kpr"/>
            <w:noProof/>
          </w:rPr>
          <w:t xml:space="preserve">ereceden </w:t>
        </w:r>
        <w:r w:rsidR="00851D77">
          <w:rPr>
            <w:rStyle w:val="Kpr"/>
            <w:noProof/>
          </w:rPr>
          <w:t>b</w:t>
        </w:r>
        <w:r w:rsidR="00FC230E" w:rsidRPr="00592939">
          <w:rPr>
            <w:rStyle w:val="Kpr"/>
            <w:noProof/>
          </w:rPr>
          <w:t>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_Toc294713365 \h </w:instrText>
        </w:r>
        <w:r w:rsidR="00F6769F" w:rsidRPr="00592939">
          <w:rPr>
            <w:noProof/>
            <w:webHidden/>
          </w:rPr>
        </w:r>
        <w:r w:rsidR="00F6769F" w:rsidRPr="00592939">
          <w:rPr>
            <w:noProof/>
            <w:webHidden/>
          </w:rPr>
          <w:fldChar w:fldCharType="separate"/>
        </w:r>
        <w:r w:rsidR="008E7584">
          <w:rPr>
            <w:noProof/>
            <w:webHidden/>
          </w:rPr>
          <w:t>6</w:t>
        </w:r>
        <w:r w:rsidR="00F6769F" w:rsidRPr="00592939">
          <w:rPr>
            <w:noProof/>
            <w:webHidden/>
          </w:rPr>
          <w:fldChar w:fldCharType="end"/>
        </w:r>
      </w:hyperlink>
    </w:p>
    <w:p w:rsidR="00FC230E" w:rsidRPr="00D67D1C" w:rsidRDefault="00851D77" w:rsidP="00086968">
      <w:pPr>
        <w:pStyle w:val="T2"/>
        <w:spacing w:after="0"/>
        <w:rPr>
          <w:rStyle w:val="Kpr"/>
          <w:color w:val="auto"/>
        </w:rPr>
      </w:pPr>
      <w:r w:rsidRPr="00851D77">
        <w:rPr>
          <w:rStyle w:val="Kpr"/>
          <w:noProof/>
          <w:color w:val="auto"/>
        </w:rPr>
        <w:t xml:space="preserve">BÖLÜM </w:t>
      </w:r>
      <w:hyperlink w:anchor="_Toc294713366" w:history="1">
        <w:r w:rsidR="00FC230E" w:rsidRPr="00592939">
          <w:rPr>
            <w:rStyle w:val="Kpr"/>
            <w:noProof/>
          </w:rPr>
          <w:t>3. MATERYAL ve METOT</w:t>
        </w:r>
        <w:r w:rsidR="00FC230E" w:rsidRPr="00851D77">
          <w:rPr>
            <w:rStyle w:val="Kpr"/>
            <w:webHidden/>
          </w:rPr>
          <w:tab/>
        </w:r>
        <w:r w:rsidR="00F6769F" w:rsidRPr="00851D77">
          <w:rPr>
            <w:rStyle w:val="Kpr"/>
            <w:webHidden/>
          </w:rPr>
          <w:fldChar w:fldCharType="begin"/>
        </w:r>
        <w:r w:rsidR="00FC230E" w:rsidRPr="00851D77">
          <w:rPr>
            <w:rStyle w:val="Kpr"/>
            <w:webHidden/>
          </w:rPr>
          <w:instrText xml:space="preserve"> PAGEREF _Toc294713366 \h </w:instrText>
        </w:r>
        <w:r w:rsidR="00F6769F" w:rsidRPr="00851D77">
          <w:rPr>
            <w:rStyle w:val="Kpr"/>
            <w:webHidden/>
          </w:rPr>
        </w:r>
        <w:r w:rsidR="00F6769F" w:rsidRPr="00851D77">
          <w:rPr>
            <w:rStyle w:val="Kpr"/>
            <w:webHidden/>
          </w:rPr>
          <w:fldChar w:fldCharType="separate"/>
        </w:r>
        <w:r w:rsidR="008E7584" w:rsidRPr="00851D77">
          <w:rPr>
            <w:rStyle w:val="Kpr"/>
            <w:webHidden/>
          </w:rPr>
          <w:t>7</w:t>
        </w:r>
        <w:r w:rsidR="00F6769F" w:rsidRPr="00851D77">
          <w:rPr>
            <w:rStyle w:val="Kpr"/>
            <w:webHidden/>
          </w:rPr>
          <w:fldChar w:fldCharType="end"/>
        </w:r>
      </w:hyperlink>
    </w:p>
    <w:p w:rsidR="00FC230E" w:rsidRPr="00396943" w:rsidRDefault="00054EF1" w:rsidP="00086968">
      <w:pPr>
        <w:pStyle w:val="T3"/>
        <w:spacing w:after="0"/>
        <w:rPr>
          <w:rFonts w:ascii="Calibri" w:hAnsi="Calibri"/>
          <w:noProof/>
          <w:sz w:val="22"/>
          <w:szCs w:val="22"/>
        </w:rPr>
      </w:pPr>
      <w:hyperlink w:anchor="_Toc294713367" w:history="1">
        <w:r w:rsidR="00FC230E" w:rsidRPr="00592939">
          <w:rPr>
            <w:rStyle w:val="Kpr"/>
            <w:noProof/>
          </w:rPr>
          <w:t>3.1 İkinci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_Toc294713367 \h </w:instrText>
        </w:r>
        <w:r w:rsidR="00F6769F" w:rsidRPr="00592939">
          <w:rPr>
            <w:noProof/>
            <w:webHidden/>
          </w:rPr>
        </w:r>
        <w:r w:rsidR="00F6769F" w:rsidRPr="00592939">
          <w:rPr>
            <w:noProof/>
            <w:webHidden/>
          </w:rPr>
          <w:fldChar w:fldCharType="separate"/>
        </w:r>
        <w:r w:rsidR="008E7584">
          <w:rPr>
            <w:noProof/>
            <w:webHidden/>
          </w:rPr>
          <w:t>7</w:t>
        </w:r>
        <w:r w:rsidR="00F6769F" w:rsidRPr="00592939">
          <w:rPr>
            <w:noProof/>
            <w:webHidden/>
          </w:rPr>
          <w:fldChar w:fldCharType="end"/>
        </w:r>
      </w:hyperlink>
    </w:p>
    <w:p w:rsidR="00FC230E" w:rsidRPr="00396943" w:rsidRDefault="00054EF1" w:rsidP="00086968">
      <w:pPr>
        <w:pStyle w:val="T3"/>
        <w:spacing w:after="0"/>
        <w:rPr>
          <w:rFonts w:ascii="Calibri" w:hAnsi="Calibri"/>
          <w:noProof/>
          <w:sz w:val="22"/>
          <w:szCs w:val="22"/>
        </w:rPr>
      </w:pPr>
      <w:hyperlink w:anchor="_Toc294713368" w:history="1">
        <w:r w:rsidR="00FC230E" w:rsidRPr="00592939">
          <w:rPr>
            <w:rStyle w:val="Kpr"/>
            <w:noProof/>
          </w:rPr>
          <w:t>3.2 İkinci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_Toc294713368 \h </w:instrText>
        </w:r>
        <w:r w:rsidR="00F6769F" w:rsidRPr="00592939">
          <w:rPr>
            <w:noProof/>
            <w:webHidden/>
          </w:rPr>
        </w:r>
        <w:r w:rsidR="00F6769F" w:rsidRPr="00592939">
          <w:rPr>
            <w:noProof/>
            <w:webHidden/>
          </w:rPr>
          <w:fldChar w:fldCharType="separate"/>
        </w:r>
        <w:r w:rsidR="008E7584">
          <w:rPr>
            <w:noProof/>
            <w:webHidden/>
          </w:rPr>
          <w:t>7</w:t>
        </w:r>
        <w:r w:rsidR="00F6769F" w:rsidRPr="00592939">
          <w:rPr>
            <w:noProof/>
            <w:webHidden/>
          </w:rPr>
          <w:fldChar w:fldCharType="end"/>
        </w:r>
      </w:hyperlink>
    </w:p>
    <w:p w:rsidR="00FC230E" w:rsidRPr="00396943" w:rsidRDefault="00054EF1" w:rsidP="00086968">
      <w:pPr>
        <w:pStyle w:val="T4"/>
        <w:spacing w:after="0"/>
        <w:rPr>
          <w:rFonts w:ascii="Calibri" w:hAnsi="Calibri"/>
          <w:noProof/>
          <w:sz w:val="22"/>
          <w:szCs w:val="22"/>
        </w:rPr>
      </w:pPr>
      <w:hyperlink w:anchor="_Toc294713369" w:history="1">
        <w:r w:rsidR="00FC230E" w:rsidRPr="00592939">
          <w:rPr>
            <w:rStyle w:val="Kpr"/>
            <w:noProof/>
          </w:rPr>
          <w:t xml:space="preserve">3.2.1 Üçüncü </w:t>
        </w:r>
        <w:r w:rsidR="00851D77">
          <w:rPr>
            <w:rStyle w:val="Kpr"/>
            <w:noProof/>
          </w:rPr>
          <w:t>d</w:t>
        </w:r>
        <w:r w:rsidR="00FC230E" w:rsidRPr="00592939">
          <w:rPr>
            <w:rStyle w:val="Kpr"/>
            <w:noProof/>
          </w:rPr>
          <w:t xml:space="preserve">ereceden </w:t>
        </w:r>
        <w:r w:rsidR="00851D77">
          <w:rPr>
            <w:rStyle w:val="Kpr"/>
            <w:noProof/>
          </w:rPr>
          <w:t>b</w:t>
        </w:r>
        <w:r w:rsidR="00FC230E" w:rsidRPr="00592939">
          <w:rPr>
            <w:rStyle w:val="Kpr"/>
            <w:noProof/>
          </w:rPr>
          <w:t>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_Toc294713369 \h </w:instrText>
        </w:r>
        <w:r w:rsidR="00F6769F" w:rsidRPr="00592939">
          <w:rPr>
            <w:noProof/>
            <w:webHidden/>
          </w:rPr>
        </w:r>
        <w:r w:rsidR="00F6769F" w:rsidRPr="00592939">
          <w:rPr>
            <w:noProof/>
            <w:webHidden/>
          </w:rPr>
          <w:fldChar w:fldCharType="separate"/>
        </w:r>
        <w:r w:rsidR="008E7584">
          <w:rPr>
            <w:noProof/>
            <w:webHidden/>
          </w:rPr>
          <w:t>7</w:t>
        </w:r>
        <w:r w:rsidR="00F6769F" w:rsidRPr="00592939">
          <w:rPr>
            <w:noProof/>
            <w:webHidden/>
          </w:rPr>
          <w:fldChar w:fldCharType="end"/>
        </w:r>
      </w:hyperlink>
    </w:p>
    <w:p w:rsidR="00FC230E" w:rsidRPr="00396943" w:rsidRDefault="00054EF1" w:rsidP="00086968">
      <w:pPr>
        <w:pStyle w:val="T4"/>
        <w:spacing w:after="0"/>
        <w:rPr>
          <w:rFonts w:ascii="Calibri" w:hAnsi="Calibri"/>
          <w:noProof/>
          <w:sz w:val="22"/>
          <w:szCs w:val="22"/>
        </w:rPr>
      </w:pPr>
      <w:hyperlink w:anchor="_Toc294713370" w:history="1">
        <w:r w:rsidR="00FC230E" w:rsidRPr="00592939">
          <w:rPr>
            <w:rStyle w:val="Kpr"/>
            <w:noProof/>
          </w:rPr>
          <w:t xml:space="preserve">3.2.2 Üçüncü </w:t>
        </w:r>
        <w:r w:rsidR="00851D77">
          <w:rPr>
            <w:rStyle w:val="Kpr"/>
            <w:noProof/>
          </w:rPr>
          <w:t>d</w:t>
        </w:r>
        <w:r w:rsidR="00FC230E" w:rsidRPr="00592939">
          <w:rPr>
            <w:rStyle w:val="Kpr"/>
            <w:noProof/>
          </w:rPr>
          <w:t xml:space="preserve">ereceden </w:t>
        </w:r>
        <w:r w:rsidR="00851D77">
          <w:rPr>
            <w:rStyle w:val="Kpr"/>
            <w:noProof/>
          </w:rPr>
          <w:t>b</w:t>
        </w:r>
        <w:r w:rsidR="00FC230E" w:rsidRPr="00592939">
          <w:rPr>
            <w:rStyle w:val="Kpr"/>
            <w:noProof/>
          </w:rPr>
          <w:t>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_Toc294713370 \h </w:instrText>
        </w:r>
        <w:r w:rsidR="00F6769F" w:rsidRPr="00592939">
          <w:rPr>
            <w:noProof/>
            <w:webHidden/>
          </w:rPr>
        </w:r>
        <w:r w:rsidR="00F6769F" w:rsidRPr="00592939">
          <w:rPr>
            <w:noProof/>
            <w:webHidden/>
          </w:rPr>
          <w:fldChar w:fldCharType="separate"/>
        </w:r>
        <w:r w:rsidR="008E7584">
          <w:rPr>
            <w:noProof/>
            <w:webHidden/>
          </w:rPr>
          <w:t>7</w:t>
        </w:r>
        <w:r w:rsidR="00F6769F" w:rsidRPr="00592939">
          <w:rPr>
            <w:noProof/>
            <w:webHidden/>
          </w:rPr>
          <w:fldChar w:fldCharType="end"/>
        </w:r>
      </w:hyperlink>
    </w:p>
    <w:p w:rsidR="00FC230E" w:rsidRPr="00396943" w:rsidRDefault="00054EF1" w:rsidP="00086968">
      <w:pPr>
        <w:pStyle w:val="T4"/>
        <w:spacing w:after="0"/>
        <w:rPr>
          <w:rFonts w:ascii="Calibri" w:hAnsi="Calibri"/>
          <w:noProof/>
          <w:sz w:val="22"/>
          <w:szCs w:val="22"/>
        </w:rPr>
      </w:pPr>
      <w:hyperlink w:anchor="_Toc294713371" w:history="1">
        <w:r w:rsidR="007618FD">
          <w:rPr>
            <w:rStyle w:val="Kpr"/>
            <w:noProof/>
          </w:rPr>
          <w:t>3.2.3</w:t>
        </w:r>
        <w:r w:rsidR="00FC230E" w:rsidRPr="00592939">
          <w:rPr>
            <w:rStyle w:val="Kpr"/>
            <w:noProof/>
          </w:rPr>
          <w:t xml:space="preserve"> Üçüncü </w:t>
        </w:r>
        <w:r w:rsidR="00851D77">
          <w:rPr>
            <w:rStyle w:val="Kpr"/>
            <w:noProof/>
          </w:rPr>
          <w:t>d</w:t>
        </w:r>
        <w:r w:rsidR="00FC230E" w:rsidRPr="00592939">
          <w:rPr>
            <w:rStyle w:val="Kpr"/>
            <w:noProof/>
          </w:rPr>
          <w:t xml:space="preserve">ereceden </w:t>
        </w:r>
        <w:r w:rsidR="00851D77">
          <w:rPr>
            <w:rStyle w:val="Kpr"/>
            <w:noProof/>
          </w:rPr>
          <w:t>b</w:t>
        </w:r>
        <w:r w:rsidR="00FC230E" w:rsidRPr="00592939">
          <w:rPr>
            <w:rStyle w:val="Kpr"/>
            <w:noProof/>
          </w:rPr>
          <w:t>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_Toc294713371 \h </w:instrText>
        </w:r>
        <w:r w:rsidR="00F6769F" w:rsidRPr="00592939">
          <w:rPr>
            <w:noProof/>
            <w:webHidden/>
          </w:rPr>
        </w:r>
        <w:r w:rsidR="00F6769F" w:rsidRPr="00592939">
          <w:rPr>
            <w:noProof/>
            <w:webHidden/>
          </w:rPr>
          <w:fldChar w:fldCharType="separate"/>
        </w:r>
        <w:r w:rsidR="008E7584">
          <w:rPr>
            <w:noProof/>
            <w:webHidden/>
          </w:rPr>
          <w:t>7</w:t>
        </w:r>
        <w:r w:rsidR="00F6769F" w:rsidRPr="00592939">
          <w:rPr>
            <w:noProof/>
            <w:webHidden/>
          </w:rPr>
          <w:fldChar w:fldCharType="end"/>
        </w:r>
      </w:hyperlink>
    </w:p>
    <w:p w:rsidR="00FC230E" w:rsidRPr="00396943" w:rsidRDefault="00054EF1" w:rsidP="00086968">
      <w:pPr>
        <w:pStyle w:val="T4"/>
        <w:spacing w:after="0"/>
        <w:rPr>
          <w:rFonts w:ascii="Calibri" w:hAnsi="Calibri"/>
          <w:noProof/>
          <w:sz w:val="22"/>
          <w:szCs w:val="22"/>
        </w:rPr>
      </w:pPr>
      <w:hyperlink w:anchor="_Toc294713372" w:history="1">
        <w:r w:rsidR="007618FD">
          <w:rPr>
            <w:rStyle w:val="Kpr"/>
            <w:noProof/>
          </w:rPr>
          <w:t>3.2.4</w:t>
        </w:r>
        <w:r w:rsidR="00FC230E" w:rsidRPr="00592939">
          <w:rPr>
            <w:rStyle w:val="Kpr"/>
            <w:noProof/>
          </w:rPr>
          <w:t xml:space="preserve"> Üçüncü </w:t>
        </w:r>
        <w:r w:rsidR="00851D77">
          <w:rPr>
            <w:rStyle w:val="Kpr"/>
            <w:noProof/>
          </w:rPr>
          <w:t>d</w:t>
        </w:r>
        <w:r w:rsidR="00FC230E" w:rsidRPr="00592939">
          <w:rPr>
            <w:rStyle w:val="Kpr"/>
            <w:noProof/>
          </w:rPr>
          <w:t xml:space="preserve">ereceden </w:t>
        </w:r>
        <w:r w:rsidR="00851D77">
          <w:rPr>
            <w:rStyle w:val="Kpr"/>
            <w:noProof/>
          </w:rPr>
          <w:t>b</w:t>
        </w:r>
        <w:r w:rsidR="00FC230E" w:rsidRPr="00592939">
          <w:rPr>
            <w:rStyle w:val="Kpr"/>
            <w:noProof/>
          </w:rPr>
          <w:t>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_Toc294713372 \h </w:instrText>
        </w:r>
        <w:r w:rsidR="00F6769F" w:rsidRPr="00592939">
          <w:rPr>
            <w:noProof/>
            <w:webHidden/>
          </w:rPr>
        </w:r>
        <w:r w:rsidR="00F6769F" w:rsidRPr="00592939">
          <w:rPr>
            <w:noProof/>
            <w:webHidden/>
          </w:rPr>
          <w:fldChar w:fldCharType="separate"/>
        </w:r>
        <w:r w:rsidR="008E7584">
          <w:rPr>
            <w:noProof/>
            <w:webHidden/>
          </w:rPr>
          <w:t>8</w:t>
        </w:r>
        <w:r w:rsidR="00F6769F" w:rsidRPr="00592939">
          <w:rPr>
            <w:noProof/>
            <w:webHidden/>
          </w:rPr>
          <w:fldChar w:fldCharType="end"/>
        </w:r>
      </w:hyperlink>
    </w:p>
    <w:p w:rsidR="00FC230E" w:rsidRPr="00396943" w:rsidRDefault="00054EF1" w:rsidP="00086968">
      <w:pPr>
        <w:pStyle w:val="T5"/>
        <w:spacing w:after="0"/>
        <w:rPr>
          <w:rFonts w:ascii="Calibri" w:hAnsi="Calibri"/>
          <w:noProof/>
          <w:sz w:val="22"/>
        </w:rPr>
      </w:pPr>
      <w:hyperlink w:anchor="_Toc294713373" w:history="1">
        <w:r w:rsidR="007618FD">
          <w:rPr>
            <w:rStyle w:val="Kpr"/>
            <w:noProof/>
          </w:rPr>
          <w:t>3.2.4</w:t>
        </w:r>
        <w:r w:rsidR="00FC230E" w:rsidRPr="00592939">
          <w:rPr>
            <w:rStyle w:val="Kpr"/>
            <w:noProof/>
          </w:rPr>
          <w:t xml:space="preserve">.1 Dördüncü </w:t>
        </w:r>
        <w:r w:rsidR="00851D77">
          <w:rPr>
            <w:rStyle w:val="Kpr"/>
            <w:noProof/>
          </w:rPr>
          <w:t>d</w:t>
        </w:r>
        <w:r w:rsidR="00FC230E" w:rsidRPr="00592939">
          <w:rPr>
            <w:rStyle w:val="Kpr"/>
            <w:noProof/>
          </w:rPr>
          <w:t xml:space="preserve">ereceden </w:t>
        </w:r>
        <w:r w:rsidR="00851D77">
          <w:rPr>
            <w:rStyle w:val="Kpr"/>
            <w:noProof/>
          </w:rPr>
          <w:t>b</w:t>
        </w:r>
        <w:r w:rsidR="00FC230E" w:rsidRPr="00592939">
          <w:rPr>
            <w:rStyle w:val="Kpr"/>
            <w:noProof/>
          </w:rPr>
          <w:t>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_Toc294713373 \h </w:instrText>
        </w:r>
        <w:r w:rsidR="00F6769F" w:rsidRPr="00592939">
          <w:rPr>
            <w:noProof/>
            <w:webHidden/>
          </w:rPr>
        </w:r>
        <w:r w:rsidR="00F6769F" w:rsidRPr="00592939">
          <w:rPr>
            <w:noProof/>
            <w:webHidden/>
          </w:rPr>
          <w:fldChar w:fldCharType="separate"/>
        </w:r>
        <w:r w:rsidR="008E7584">
          <w:rPr>
            <w:noProof/>
            <w:webHidden/>
          </w:rPr>
          <w:t>8</w:t>
        </w:r>
        <w:r w:rsidR="00F6769F" w:rsidRPr="00592939">
          <w:rPr>
            <w:noProof/>
            <w:webHidden/>
          </w:rPr>
          <w:fldChar w:fldCharType="end"/>
        </w:r>
      </w:hyperlink>
    </w:p>
    <w:p w:rsidR="00FC230E" w:rsidRPr="00396943" w:rsidRDefault="00054EF1" w:rsidP="00086968">
      <w:pPr>
        <w:pStyle w:val="T5"/>
        <w:spacing w:after="0"/>
        <w:rPr>
          <w:rFonts w:ascii="Calibri" w:hAnsi="Calibri"/>
          <w:noProof/>
          <w:sz w:val="22"/>
        </w:rPr>
      </w:pPr>
      <w:hyperlink w:anchor="_Toc294713374" w:history="1">
        <w:r w:rsidR="007618FD">
          <w:rPr>
            <w:rStyle w:val="Kpr"/>
            <w:noProof/>
          </w:rPr>
          <w:t>3.2.4</w:t>
        </w:r>
        <w:r w:rsidR="00FC230E" w:rsidRPr="00592939">
          <w:rPr>
            <w:rStyle w:val="Kpr"/>
            <w:noProof/>
          </w:rPr>
          <w:t xml:space="preserve">.2 Dördüncü </w:t>
        </w:r>
        <w:r w:rsidR="00851D77">
          <w:rPr>
            <w:rStyle w:val="Kpr"/>
            <w:noProof/>
          </w:rPr>
          <w:t>d</w:t>
        </w:r>
        <w:r w:rsidR="00FC230E" w:rsidRPr="00592939">
          <w:rPr>
            <w:rStyle w:val="Kpr"/>
            <w:noProof/>
          </w:rPr>
          <w:t xml:space="preserve">ereceden </w:t>
        </w:r>
        <w:r w:rsidR="00851D77">
          <w:rPr>
            <w:rStyle w:val="Kpr"/>
            <w:noProof/>
          </w:rPr>
          <w:t>b</w:t>
        </w:r>
        <w:r w:rsidR="00FC230E" w:rsidRPr="00592939">
          <w:rPr>
            <w:rStyle w:val="Kpr"/>
            <w:noProof/>
          </w:rPr>
          <w:t>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_Toc294713374 \h </w:instrText>
        </w:r>
        <w:r w:rsidR="00F6769F" w:rsidRPr="00592939">
          <w:rPr>
            <w:noProof/>
            <w:webHidden/>
          </w:rPr>
        </w:r>
        <w:r w:rsidR="00F6769F" w:rsidRPr="00592939">
          <w:rPr>
            <w:noProof/>
            <w:webHidden/>
          </w:rPr>
          <w:fldChar w:fldCharType="separate"/>
        </w:r>
        <w:r w:rsidR="008E7584">
          <w:rPr>
            <w:noProof/>
            <w:webHidden/>
          </w:rPr>
          <w:t>8</w:t>
        </w:r>
        <w:r w:rsidR="00F6769F" w:rsidRPr="00592939">
          <w:rPr>
            <w:noProof/>
            <w:webHidden/>
          </w:rPr>
          <w:fldChar w:fldCharType="end"/>
        </w:r>
      </w:hyperlink>
    </w:p>
    <w:p w:rsidR="00FC230E" w:rsidRPr="00396943" w:rsidRDefault="00054EF1" w:rsidP="00086968">
      <w:pPr>
        <w:pStyle w:val="T5"/>
        <w:spacing w:after="0"/>
        <w:rPr>
          <w:rFonts w:ascii="Calibri" w:hAnsi="Calibri"/>
          <w:noProof/>
          <w:sz w:val="22"/>
        </w:rPr>
      </w:pPr>
      <w:hyperlink w:anchor="_Toc294713375" w:history="1">
        <w:r w:rsidR="007618FD">
          <w:rPr>
            <w:rStyle w:val="Kpr"/>
            <w:noProof/>
          </w:rPr>
          <w:t>3.2.4</w:t>
        </w:r>
        <w:r w:rsidR="00FC230E" w:rsidRPr="00592939">
          <w:rPr>
            <w:rStyle w:val="Kpr"/>
            <w:noProof/>
          </w:rPr>
          <w:t xml:space="preserve">.3 Dördüncü </w:t>
        </w:r>
        <w:r w:rsidR="00851D77">
          <w:rPr>
            <w:rStyle w:val="Kpr"/>
            <w:noProof/>
          </w:rPr>
          <w:t>d</w:t>
        </w:r>
        <w:r w:rsidR="00FC230E" w:rsidRPr="00592939">
          <w:rPr>
            <w:rStyle w:val="Kpr"/>
            <w:noProof/>
          </w:rPr>
          <w:t xml:space="preserve">ereceden </w:t>
        </w:r>
        <w:r w:rsidR="00851D77">
          <w:rPr>
            <w:rStyle w:val="Kpr"/>
            <w:noProof/>
          </w:rPr>
          <w:t>b</w:t>
        </w:r>
        <w:r w:rsidR="00FC230E" w:rsidRPr="00592939">
          <w:rPr>
            <w:rStyle w:val="Kpr"/>
            <w:noProof/>
          </w:rPr>
          <w:t>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_Toc294713375 \h </w:instrText>
        </w:r>
        <w:r w:rsidR="00F6769F" w:rsidRPr="00592939">
          <w:rPr>
            <w:noProof/>
            <w:webHidden/>
          </w:rPr>
        </w:r>
        <w:r w:rsidR="00F6769F" w:rsidRPr="00592939">
          <w:rPr>
            <w:noProof/>
            <w:webHidden/>
          </w:rPr>
          <w:fldChar w:fldCharType="separate"/>
        </w:r>
        <w:r w:rsidR="008E7584">
          <w:rPr>
            <w:noProof/>
            <w:webHidden/>
          </w:rPr>
          <w:t>8</w:t>
        </w:r>
        <w:r w:rsidR="00F6769F" w:rsidRPr="00592939">
          <w:rPr>
            <w:noProof/>
            <w:webHidden/>
          </w:rPr>
          <w:fldChar w:fldCharType="end"/>
        </w:r>
      </w:hyperlink>
    </w:p>
    <w:p w:rsidR="00FC230E" w:rsidRPr="00396943" w:rsidRDefault="00054EF1" w:rsidP="00086968">
      <w:pPr>
        <w:pStyle w:val="T4"/>
        <w:spacing w:after="0"/>
        <w:rPr>
          <w:rFonts w:ascii="Calibri" w:hAnsi="Calibri"/>
          <w:noProof/>
          <w:sz w:val="22"/>
          <w:szCs w:val="22"/>
        </w:rPr>
      </w:pPr>
      <w:hyperlink w:anchor="_Toc294713376" w:history="1">
        <w:r w:rsidR="007618FD">
          <w:rPr>
            <w:rStyle w:val="Kpr"/>
            <w:noProof/>
          </w:rPr>
          <w:t>3.2.5</w:t>
        </w:r>
        <w:r w:rsidR="00FC230E" w:rsidRPr="00592939">
          <w:rPr>
            <w:rStyle w:val="Kpr"/>
            <w:noProof/>
          </w:rPr>
          <w:t xml:space="preserve"> Üçüncü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_Toc294713376 \h </w:instrText>
        </w:r>
        <w:r w:rsidR="00F6769F" w:rsidRPr="00592939">
          <w:rPr>
            <w:noProof/>
            <w:webHidden/>
          </w:rPr>
        </w:r>
        <w:r w:rsidR="00F6769F" w:rsidRPr="00592939">
          <w:rPr>
            <w:noProof/>
            <w:webHidden/>
          </w:rPr>
          <w:fldChar w:fldCharType="separate"/>
        </w:r>
        <w:r w:rsidR="008E7584">
          <w:rPr>
            <w:noProof/>
            <w:webHidden/>
          </w:rPr>
          <w:t>8</w:t>
        </w:r>
        <w:r w:rsidR="00F6769F" w:rsidRPr="00592939">
          <w:rPr>
            <w:noProof/>
            <w:webHidden/>
          </w:rPr>
          <w:fldChar w:fldCharType="end"/>
        </w:r>
      </w:hyperlink>
    </w:p>
    <w:p w:rsidR="00FC230E" w:rsidRPr="00396943" w:rsidRDefault="00054EF1" w:rsidP="00086968">
      <w:pPr>
        <w:pStyle w:val="T5"/>
        <w:spacing w:after="0"/>
        <w:rPr>
          <w:rFonts w:ascii="Calibri" w:hAnsi="Calibri"/>
          <w:noProof/>
          <w:sz w:val="22"/>
        </w:rPr>
      </w:pPr>
      <w:hyperlink w:anchor="_Toc294713377" w:history="1">
        <w:r w:rsidR="007618FD">
          <w:rPr>
            <w:rStyle w:val="Kpr"/>
            <w:noProof/>
          </w:rPr>
          <w:t>3.2.5</w:t>
        </w:r>
        <w:r w:rsidR="00FC230E" w:rsidRPr="00592939">
          <w:rPr>
            <w:rStyle w:val="Kpr"/>
            <w:noProof/>
          </w:rPr>
          <w:t xml:space="preserve">.1 Dördüncü </w:t>
        </w:r>
        <w:r w:rsidR="00851D77">
          <w:rPr>
            <w:rStyle w:val="Kpr"/>
            <w:noProof/>
          </w:rPr>
          <w:t>d</w:t>
        </w:r>
        <w:r w:rsidR="00FC230E" w:rsidRPr="00592939">
          <w:rPr>
            <w:rStyle w:val="Kpr"/>
            <w:noProof/>
          </w:rPr>
          <w:t xml:space="preserve">ereceden </w:t>
        </w:r>
        <w:r w:rsidR="00851D77">
          <w:rPr>
            <w:rStyle w:val="Kpr"/>
            <w:noProof/>
          </w:rPr>
          <w:t>b</w:t>
        </w:r>
        <w:r w:rsidR="00FC230E" w:rsidRPr="00592939">
          <w:rPr>
            <w:rStyle w:val="Kpr"/>
            <w:noProof/>
          </w:rPr>
          <w:t>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_Toc294713377 \h </w:instrText>
        </w:r>
        <w:r w:rsidR="00F6769F" w:rsidRPr="00592939">
          <w:rPr>
            <w:noProof/>
            <w:webHidden/>
          </w:rPr>
        </w:r>
        <w:r w:rsidR="00F6769F" w:rsidRPr="00592939">
          <w:rPr>
            <w:noProof/>
            <w:webHidden/>
          </w:rPr>
          <w:fldChar w:fldCharType="separate"/>
        </w:r>
        <w:r w:rsidR="008E7584">
          <w:rPr>
            <w:noProof/>
            <w:webHidden/>
          </w:rPr>
          <w:t>8</w:t>
        </w:r>
        <w:r w:rsidR="00F6769F" w:rsidRPr="00592939">
          <w:rPr>
            <w:noProof/>
            <w:webHidden/>
          </w:rPr>
          <w:fldChar w:fldCharType="end"/>
        </w:r>
      </w:hyperlink>
    </w:p>
    <w:p w:rsidR="00FC230E" w:rsidRPr="00396943" w:rsidRDefault="00054EF1" w:rsidP="00086968">
      <w:pPr>
        <w:pStyle w:val="T5"/>
        <w:spacing w:after="0"/>
        <w:rPr>
          <w:rFonts w:ascii="Calibri" w:hAnsi="Calibri"/>
          <w:noProof/>
          <w:sz w:val="22"/>
        </w:rPr>
      </w:pPr>
      <w:hyperlink w:anchor="_Toc294713378" w:history="1">
        <w:r w:rsidR="007618FD">
          <w:rPr>
            <w:rStyle w:val="Kpr"/>
            <w:noProof/>
          </w:rPr>
          <w:t>3.2.5.2</w:t>
        </w:r>
        <w:r w:rsidR="00FC230E" w:rsidRPr="00592939">
          <w:rPr>
            <w:rStyle w:val="Kpr"/>
            <w:noProof/>
          </w:rPr>
          <w:t xml:space="preserve"> Dördüncü </w:t>
        </w:r>
        <w:r w:rsidR="00851D77">
          <w:rPr>
            <w:rStyle w:val="Kpr"/>
            <w:noProof/>
          </w:rPr>
          <w:t>d</w:t>
        </w:r>
        <w:r w:rsidR="00FC230E" w:rsidRPr="00592939">
          <w:rPr>
            <w:rStyle w:val="Kpr"/>
            <w:noProof/>
          </w:rPr>
          <w:t xml:space="preserve">ereceden </w:t>
        </w:r>
        <w:r w:rsidR="00851D77">
          <w:rPr>
            <w:rStyle w:val="Kpr"/>
            <w:noProof/>
          </w:rPr>
          <w:t>b</w:t>
        </w:r>
        <w:r w:rsidR="00FC230E" w:rsidRPr="00592939">
          <w:rPr>
            <w:rStyle w:val="Kpr"/>
            <w:noProof/>
          </w:rPr>
          <w:t>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_Toc294713378 \h </w:instrText>
        </w:r>
        <w:r w:rsidR="00F6769F" w:rsidRPr="00592939">
          <w:rPr>
            <w:noProof/>
            <w:webHidden/>
          </w:rPr>
        </w:r>
        <w:r w:rsidR="00F6769F" w:rsidRPr="00592939">
          <w:rPr>
            <w:noProof/>
            <w:webHidden/>
          </w:rPr>
          <w:fldChar w:fldCharType="separate"/>
        </w:r>
        <w:r w:rsidR="008E7584">
          <w:rPr>
            <w:noProof/>
            <w:webHidden/>
          </w:rPr>
          <w:t>9</w:t>
        </w:r>
        <w:r w:rsidR="00F6769F" w:rsidRPr="00592939">
          <w:rPr>
            <w:noProof/>
            <w:webHidden/>
          </w:rPr>
          <w:fldChar w:fldCharType="end"/>
        </w:r>
      </w:hyperlink>
    </w:p>
    <w:p w:rsidR="00FC230E" w:rsidRPr="00396943" w:rsidRDefault="00054EF1" w:rsidP="00086968">
      <w:pPr>
        <w:pStyle w:val="T3"/>
        <w:spacing w:after="0"/>
        <w:rPr>
          <w:rFonts w:ascii="Calibri" w:hAnsi="Calibri"/>
          <w:noProof/>
          <w:sz w:val="22"/>
          <w:szCs w:val="22"/>
        </w:rPr>
      </w:pPr>
      <w:hyperlink w:anchor="_Toc294713379" w:history="1">
        <w:r w:rsidR="00FC230E" w:rsidRPr="00592939">
          <w:rPr>
            <w:rStyle w:val="Kpr"/>
            <w:noProof/>
          </w:rPr>
          <w:t>3.3 İkinci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_Toc294713379 \h </w:instrText>
        </w:r>
        <w:r w:rsidR="00F6769F" w:rsidRPr="00592939">
          <w:rPr>
            <w:noProof/>
            <w:webHidden/>
          </w:rPr>
        </w:r>
        <w:r w:rsidR="00F6769F" w:rsidRPr="00592939">
          <w:rPr>
            <w:noProof/>
            <w:webHidden/>
          </w:rPr>
          <w:fldChar w:fldCharType="separate"/>
        </w:r>
        <w:r w:rsidR="008E7584">
          <w:rPr>
            <w:noProof/>
            <w:webHidden/>
          </w:rPr>
          <w:t>9</w:t>
        </w:r>
        <w:r w:rsidR="00F6769F" w:rsidRPr="00592939">
          <w:rPr>
            <w:noProof/>
            <w:webHidden/>
          </w:rPr>
          <w:fldChar w:fldCharType="end"/>
        </w:r>
      </w:hyperlink>
    </w:p>
    <w:p w:rsidR="00FC230E" w:rsidRPr="00396943" w:rsidRDefault="00054EF1" w:rsidP="00086968">
      <w:pPr>
        <w:pStyle w:val="T2"/>
        <w:spacing w:after="0"/>
        <w:rPr>
          <w:rFonts w:ascii="Calibri" w:hAnsi="Calibri"/>
          <w:noProof/>
          <w:sz w:val="22"/>
          <w:szCs w:val="22"/>
        </w:rPr>
      </w:pPr>
      <w:hyperlink w:anchor="_Toc294713380" w:history="1">
        <w:r w:rsidR="00851D77">
          <w:rPr>
            <w:rFonts w:eastAsia="Calibri"/>
            <w:szCs w:val="24"/>
          </w:rPr>
          <w:t xml:space="preserve">BÖLÜM 4: BULGULAR ve TARTIŞMA </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_Toc294713380 \h </w:instrText>
        </w:r>
        <w:r w:rsidR="00F6769F" w:rsidRPr="00592939">
          <w:rPr>
            <w:noProof/>
            <w:webHidden/>
          </w:rPr>
        </w:r>
        <w:r w:rsidR="00F6769F" w:rsidRPr="00592939">
          <w:rPr>
            <w:noProof/>
            <w:webHidden/>
          </w:rPr>
          <w:fldChar w:fldCharType="separate"/>
        </w:r>
        <w:r w:rsidR="008E7584">
          <w:rPr>
            <w:noProof/>
            <w:webHidden/>
          </w:rPr>
          <w:t>10</w:t>
        </w:r>
        <w:r w:rsidR="00F6769F" w:rsidRPr="00592939">
          <w:rPr>
            <w:noProof/>
            <w:webHidden/>
          </w:rPr>
          <w:fldChar w:fldCharType="end"/>
        </w:r>
      </w:hyperlink>
    </w:p>
    <w:p w:rsidR="00FC230E" w:rsidRPr="00396943" w:rsidRDefault="00054EF1" w:rsidP="00086968">
      <w:pPr>
        <w:pStyle w:val="T3"/>
        <w:spacing w:after="0"/>
        <w:rPr>
          <w:rFonts w:ascii="Calibri" w:hAnsi="Calibri"/>
          <w:noProof/>
          <w:sz w:val="22"/>
          <w:szCs w:val="22"/>
        </w:rPr>
      </w:pPr>
      <w:hyperlink w:anchor="_Toc294713381" w:history="1">
        <w:r w:rsidR="00FC230E" w:rsidRPr="00592939">
          <w:rPr>
            <w:rStyle w:val="Kpr"/>
            <w:rFonts w:eastAsia="Calibri"/>
            <w:noProof/>
          </w:rPr>
          <w:t>4.1 İkinci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_Toc294713381 \h </w:instrText>
        </w:r>
        <w:r w:rsidR="00F6769F" w:rsidRPr="00592939">
          <w:rPr>
            <w:noProof/>
            <w:webHidden/>
          </w:rPr>
        </w:r>
        <w:r w:rsidR="00F6769F" w:rsidRPr="00592939">
          <w:rPr>
            <w:noProof/>
            <w:webHidden/>
          </w:rPr>
          <w:fldChar w:fldCharType="separate"/>
        </w:r>
        <w:r w:rsidR="008E7584">
          <w:rPr>
            <w:noProof/>
            <w:webHidden/>
          </w:rPr>
          <w:t>10</w:t>
        </w:r>
        <w:r w:rsidR="00F6769F" w:rsidRPr="00592939">
          <w:rPr>
            <w:noProof/>
            <w:webHidden/>
          </w:rPr>
          <w:fldChar w:fldCharType="end"/>
        </w:r>
      </w:hyperlink>
    </w:p>
    <w:p w:rsidR="00FC230E" w:rsidRPr="00396943" w:rsidRDefault="00054EF1" w:rsidP="00086968">
      <w:pPr>
        <w:pStyle w:val="T4"/>
        <w:spacing w:after="0"/>
        <w:rPr>
          <w:rFonts w:ascii="Calibri" w:hAnsi="Calibri"/>
          <w:noProof/>
          <w:sz w:val="22"/>
          <w:szCs w:val="22"/>
        </w:rPr>
      </w:pPr>
      <w:hyperlink w:anchor="_Toc294713382" w:history="1">
        <w:r w:rsidR="00FC230E" w:rsidRPr="00592939">
          <w:rPr>
            <w:rStyle w:val="Kpr"/>
            <w:noProof/>
          </w:rPr>
          <w:t xml:space="preserve">4.1.1 Üçüncü </w:t>
        </w:r>
        <w:r w:rsidR="00851D77">
          <w:rPr>
            <w:rStyle w:val="Kpr"/>
            <w:rFonts w:eastAsia="Calibri"/>
            <w:noProof/>
          </w:rPr>
          <w:t>d</w:t>
        </w:r>
        <w:r w:rsidR="00FC230E" w:rsidRPr="00592939">
          <w:rPr>
            <w:rStyle w:val="Kpr"/>
            <w:rFonts w:eastAsia="Calibri"/>
            <w:noProof/>
          </w:rPr>
          <w:t xml:space="preserve">ereceden </w:t>
        </w:r>
        <w:r w:rsidR="00851D77">
          <w:rPr>
            <w:rStyle w:val="Kpr"/>
            <w:rFonts w:eastAsia="Calibri"/>
            <w:noProof/>
          </w:rPr>
          <w:t>b</w:t>
        </w:r>
        <w:r w:rsidR="00FC230E" w:rsidRPr="00592939">
          <w:rPr>
            <w:rStyle w:val="Kpr"/>
            <w:rFonts w:eastAsia="Calibri"/>
            <w:noProof/>
          </w:rPr>
          <w:t>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_Toc294713382 \h </w:instrText>
        </w:r>
        <w:r w:rsidR="00F6769F" w:rsidRPr="00592939">
          <w:rPr>
            <w:noProof/>
            <w:webHidden/>
          </w:rPr>
        </w:r>
        <w:r w:rsidR="00F6769F" w:rsidRPr="00592939">
          <w:rPr>
            <w:noProof/>
            <w:webHidden/>
          </w:rPr>
          <w:fldChar w:fldCharType="separate"/>
        </w:r>
        <w:r w:rsidR="008E7584">
          <w:rPr>
            <w:noProof/>
            <w:webHidden/>
          </w:rPr>
          <w:t>10</w:t>
        </w:r>
        <w:r w:rsidR="00F6769F" w:rsidRPr="00592939">
          <w:rPr>
            <w:noProof/>
            <w:webHidden/>
          </w:rPr>
          <w:fldChar w:fldCharType="end"/>
        </w:r>
      </w:hyperlink>
    </w:p>
    <w:p w:rsidR="00FC230E" w:rsidRPr="00396943" w:rsidRDefault="00054EF1" w:rsidP="00086968">
      <w:pPr>
        <w:pStyle w:val="T4"/>
        <w:spacing w:after="0"/>
        <w:rPr>
          <w:rFonts w:ascii="Calibri" w:hAnsi="Calibri"/>
          <w:noProof/>
          <w:sz w:val="22"/>
          <w:szCs w:val="22"/>
        </w:rPr>
      </w:pPr>
      <w:hyperlink w:anchor="_Toc294713383" w:history="1">
        <w:r w:rsidR="00FC230E" w:rsidRPr="00592939">
          <w:rPr>
            <w:rStyle w:val="Kpr"/>
            <w:noProof/>
          </w:rPr>
          <w:t xml:space="preserve">4.1.2 Üçüncü </w:t>
        </w:r>
        <w:r w:rsidR="00851D77">
          <w:rPr>
            <w:rStyle w:val="Kpr"/>
            <w:rFonts w:eastAsia="Calibri"/>
            <w:noProof/>
          </w:rPr>
          <w:t>d</w:t>
        </w:r>
        <w:r w:rsidR="00FC230E" w:rsidRPr="00592939">
          <w:rPr>
            <w:rStyle w:val="Kpr"/>
            <w:rFonts w:eastAsia="Calibri"/>
            <w:noProof/>
          </w:rPr>
          <w:t xml:space="preserve">ereceden </w:t>
        </w:r>
        <w:r w:rsidR="00851D77">
          <w:rPr>
            <w:rStyle w:val="Kpr"/>
            <w:rFonts w:eastAsia="Calibri"/>
            <w:noProof/>
          </w:rPr>
          <w:t>b</w:t>
        </w:r>
        <w:r w:rsidR="00FC230E" w:rsidRPr="00592939">
          <w:rPr>
            <w:rStyle w:val="Kpr"/>
            <w:rFonts w:eastAsia="Calibri"/>
            <w:noProof/>
          </w:rPr>
          <w:t>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_Toc294713383 \h </w:instrText>
        </w:r>
        <w:r w:rsidR="00F6769F" w:rsidRPr="00592939">
          <w:rPr>
            <w:noProof/>
            <w:webHidden/>
          </w:rPr>
        </w:r>
        <w:r w:rsidR="00F6769F" w:rsidRPr="00592939">
          <w:rPr>
            <w:noProof/>
            <w:webHidden/>
          </w:rPr>
          <w:fldChar w:fldCharType="separate"/>
        </w:r>
        <w:r w:rsidR="008E7584">
          <w:rPr>
            <w:noProof/>
            <w:webHidden/>
          </w:rPr>
          <w:t>11</w:t>
        </w:r>
        <w:r w:rsidR="00F6769F" w:rsidRPr="00592939">
          <w:rPr>
            <w:noProof/>
            <w:webHidden/>
          </w:rPr>
          <w:fldChar w:fldCharType="end"/>
        </w:r>
      </w:hyperlink>
    </w:p>
    <w:p w:rsidR="00FC230E" w:rsidRPr="00396943" w:rsidRDefault="00054EF1" w:rsidP="00086968">
      <w:pPr>
        <w:pStyle w:val="T4"/>
        <w:spacing w:after="0"/>
        <w:rPr>
          <w:rFonts w:ascii="Calibri" w:hAnsi="Calibri"/>
          <w:noProof/>
          <w:sz w:val="22"/>
          <w:szCs w:val="22"/>
        </w:rPr>
      </w:pPr>
      <w:hyperlink w:anchor="_Toc294713384" w:history="1">
        <w:r w:rsidR="00FC230E" w:rsidRPr="00592939">
          <w:rPr>
            <w:rStyle w:val="Kpr"/>
            <w:noProof/>
          </w:rPr>
          <w:t xml:space="preserve">4.1.3 Üçüncü </w:t>
        </w:r>
        <w:r w:rsidR="00851D77">
          <w:rPr>
            <w:rStyle w:val="Kpr"/>
            <w:rFonts w:eastAsia="Calibri"/>
            <w:noProof/>
          </w:rPr>
          <w:t>d</w:t>
        </w:r>
        <w:r w:rsidR="00FC230E" w:rsidRPr="00592939">
          <w:rPr>
            <w:rStyle w:val="Kpr"/>
            <w:rFonts w:eastAsia="Calibri"/>
            <w:noProof/>
          </w:rPr>
          <w:t xml:space="preserve">ereceden </w:t>
        </w:r>
        <w:r w:rsidR="00851D77">
          <w:rPr>
            <w:rStyle w:val="Kpr"/>
            <w:rFonts w:eastAsia="Calibri"/>
            <w:noProof/>
          </w:rPr>
          <w:t>b</w:t>
        </w:r>
        <w:r w:rsidR="00FC230E" w:rsidRPr="00592939">
          <w:rPr>
            <w:rStyle w:val="Kpr"/>
            <w:rFonts w:eastAsia="Calibri"/>
            <w:noProof/>
          </w:rPr>
          <w:t>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_Toc294713384 \h </w:instrText>
        </w:r>
        <w:r w:rsidR="00F6769F" w:rsidRPr="00592939">
          <w:rPr>
            <w:noProof/>
            <w:webHidden/>
          </w:rPr>
        </w:r>
        <w:r w:rsidR="00F6769F" w:rsidRPr="00592939">
          <w:rPr>
            <w:noProof/>
            <w:webHidden/>
          </w:rPr>
          <w:fldChar w:fldCharType="separate"/>
        </w:r>
        <w:r w:rsidR="008E7584">
          <w:rPr>
            <w:noProof/>
            <w:webHidden/>
          </w:rPr>
          <w:t>11</w:t>
        </w:r>
        <w:r w:rsidR="00F6769F" w:rsidRPr="00592939">
          <w:rPr>
            <w:noProof/>
            <w:webHidden/>
          </w:rPr>
          <w:fldChar w:fldCharType="end"/>
        </w:r>
      </w:hyperlink>
    </w:p>
    <w:p w:rsidR="00FC230E" w:rsidRPr="00396943" w:rsidRDefault="00054EF1" w:rsidP="00086968">
      <w:pPr>
        <w:pStyle w:val="T5"/>
        <w:spacing w:after="0"/>
        <w:rPr>
          <w:rFonts w:ascii="Calibri" w:hAnsi="Calibri"/>
          <w:noProof/>
          <w:sz w:val="22"/>
        </w:rPr>
      </w:pPr>
      <w:hyperlink w:anchor="_Toc294713385" w:history="1">
        <w:r w:rsidR="00FC230E" w:rsidRPr="00592939">
          <w:rPr>
            <w:rStyle w:val="Kpr"/>
            <w:noProof/>
          </w:rPr>
          <w:t xml:space="preserve">4.1.3.1 Dördüncü </w:t>
        </w:r>
        <w:r w:rsidR="00851D77">
          <w:rPr>
            <w:rStyle w:val="Kpr"/>
            <w:noProof/>
          </w:rPr>
          <w:t>d</w:t>
        </w:r>
        <w:r w:rsidR="00FC230E" w:rsidRPr="00592939">
          <w:rPr>
            <w:rStyle w:val="Kpr"/>
            <w:noProof/>
          </w:rPr>
          <w:t xml:space="preserve">ereceden </w:t>
        </w:r>
        <w:r w:rsidR="00851D77">
          <w:rPr>
            <w:rStyle w:val="Kpr"/>
            <w:noProof/>
          </w:rPr>
          <w:t>b</w:t>
        </w:r>
        <w:r w:rsidR="00FC230E" w:rsidRPr="00592939">
          <w:rPr>
            <w:rStyle w:val="Kpr"/>
            <w:noProof/>
          </w:rPr>
          <w:t>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_Toc294713385 \h </w:instrText>
        </w:r>
        <w:r w:rsidR="00F6769F" w:rsidRPr="00592939">
          <w:rPr>
            <w:noProof/>
            <w:webHidden/>
          </w:rPr>
        </w:r>
        <w:r w:rsidR="00F6769F" w:rsidRPr="00592939">
          <w:rPr>
            <w:noProof/>
            <w:webHidden/>
          </w:rPr>
          <w:fldChar w:fldCharType="separate"/>
        </w:r>
        <w:r w:rsidR="008E7584">
          <w:rPr>
            <w:noProof/>
            <w:webHidden/>
          </w:rPr>
          <w:t>11</w:t>
        </w:r>
        <w:r w:rsidR="00F6769F" w:rsidRPr="00592939">
          <w:rPr>
            <w:noProof/>
            <w:webHidden/>
          </w:rPr>
          <w:fldChar w:fldCharType="end"/>
        </w:r>
      </w:hyperlink>
    </w:p>
    <w:p w:rsidR="00FC230E" w:rsidRPr="00396943" w:rsidRDefault="00D67D1C" w:rsidP="00086968">
      <w:pPr>
        <w:pStyle w:val="T2"/>
        <w:spacing w:after="0"/>
        <w:rPr>
          <w:rFonts w:ascii="Calibri" w:hAnsi="Calibri"/>
          <w:noProof/>
          <w:sz w:val="22"/>
          <w:szCs w:val="22"/>
        </w:rPr>
      </w:pPr>
      <w:r>
        <w:rPr>
          <w:rFonts w:eastAsia="Calibri"/>
          <w:szCs w:val="24"/>
        </w:rPr>
        <w:t xml:space="preserve">BÖLÜM 5: SONUÇ </w:t>
      </w:r>
    </w:p>
    <w:p w:rsidR="00FC230E" w:rsidRPr="00396943" w:rsidRDefault="00054EF1" w:rsidP="00086968">
      <w:pPr>
        <w:pStyle w:val="T2"/>
        <w:spacing w:after="0"/>
        <w:rPr>
          <w:rFonts w:ascii="Calibri" w:hAnsi="Calibri"/>
          <w:noProof/>
          <w:sz w:val="22"/>
          <w:szCs w:val="22"/>
        </w:rPr>
      </w:pPr>
      <w:hyperlink w:anchor="_Toc294713387" w:history="1">
        <w:r w:rsidR="00FC230E" w:rsidRPr="00592939">
          <w:rPr>
            <w:rStyle w:val="Kpr"/>
            <w:noProof/>
          </w:rPr>
          <w:t>6. KAYNAKLAR</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_Toc294713387 \h </w:instrText>
        </w:r>
        <w:r w:rsidR="00F6769F" w:rsidRPr="00592939">
          <w:rPr>
            <w:noProof/>
            <w:webHidden/>
          </w:rPr>
        </w:r>
        <w:r w:rsidR="00F6769F" w:rsidRPr="00592939">
          <w:rPr>
            <w:noProof/>
            <w:webHidden/>
          </w:rPr>
          <w:fldChar w:fldCharType="separate"/>
        </w:r>
        <w:r w:rsidR="008E7584">
          <w:rPr>
            <w:noProof/>
            <w:webHidden/>
          </w:rPr>
          <w:t>14</w:t>
        </w:r>
        <w:r w:rsidR="00F6769F" w:rsidRPr="00592939">
          <w:rPr>
            <w:noProof/>
            <w:webHidden/>
          </w:rPr>
          <w:fldChar w:fldCharType="end"/>
        </w:r>
      </w:hyperlink>
    </w:p>
    <w:p w:rsidR="00FC230E" w:rsidRDefault="00D67D1C" w:rsidP="00086968">
      <w:pPr>
        <w:pStyle w:val="T1"/>
        <w:spacing w:after="0"/>
        <w:rPr>
          <w:noProof/>
        </w:rPr>
      </w:pPr>
      <w:r w:rsidRPr="00D67D1C">
        <w:rPr>
          <w:rStyle w:val="Kpr"/>
          <w:noProof/>
          <w:color w:val="auto"/>
        </w:rPr>
        <w:t xml:space="preserve">EKLER </w:t>
      </w:r>
      <w:hyperlink w:anchor="_Toc294713388" w:history="1">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_Toc294713388 \h </w:instrText>
        </w:r>
        <w:r w:rsidR="00F6769F" w:rsidRPr="00592939">
          <w:rPr>
            <w:noProof/>
            <w:webHidden/>
          </w:rPr>
        </w:r>
        <w:r w:rsidR="00F6769F" w:rsidRPr="00592939">
          <w:rPr>
            <w:noProof/>
            <w:webHidden/>
          </w:rPr>
          <w:fldChar w:fldCharType="separate"/>
        </w:r>
        <w:r w:rsidR="008E7584">
          <w:rPr>
            <w:noProof/>
            <w:webHidden/>
          </w:rPr>
          <w:t>1</w:t>
        </w:r>
        <w:r w:rsidR="00F6769F" w:rsidRPr="00592939">
          <w:rPr>
            <w:noProof/>
            <w:webHidden/>
          </w:rPr>
          <w:fldChar w:fldCharType="end"/>
        </w:r>
      </w:hyperlink>
      <w:r w:rsidR="00D16D14">
        <w:rPr>
          <w:noProof/>
        </w:rPr>
        <w:t>7</w:t>
      </w:r>
    </w:p>
    <w:p w:rsidR="00D16D14" w:rsidRPr="00396943" w:rsidRDefault="00054EF1" w:rsidP="00D16D14">
      <w:pPr>
        <w:pStyle w:val="T1"/>
        <w:spacing w:after="0"/>
        <w:rPr>
          <w:rFonts w:ascii="Calibri" w:hAnsi="Calibri"/>
          <w:noProof/>
          <w:sz w:val="22"/>
          <w:szCs w:val="22"/>
        </w:rPr>
      </w:pPr>
      <w:hyperlink w:anchor="_Toc294713388" w:history="1">
        <w:r w:rsidR="00D67D1C" w:rsidRPr="00D67D1C">
          <w:t xml:space="preserve"> </w:t>
        </w:r>
        <w:r w:rsidR="00D67D1C" w:rsidRPr="00D67D1C">
          <w:rPr>
            <w:rStyle w:val="Kpr"/>
            <w:noProof/>
          </w:rPr>
          <w:t>ÖZGEÇMİŞ</w:t>
        </w:r>
        <w:r w:rsidR="00D16D14" w:rsidRPr="00592939">
          <w:rPr>
            <w:noProof/>
            <w:webHidden/>
          </w:rPr>
          <w:tab/>
        </w:r>
        <w:r w:rsidR="00D16D14" w:rsidRPr="00592939">
          <w:rPr>
            <w:noProof/>
            <w:webHidden/>
          </w:rPr>
          <w:fldChar w:fldCharType="begin"/>
        </w:r>
        <w:r w:rsidR="00D16D14" w:rsidRPr="00592939">
          <w:rPr>
            <w:noProof/>
            <w:webHidden/>
          </w:rPr>
          <w:instrText xml:space="preserve"> PAGEREF _Toc294713388 \h </w:instrText>
        </w:r>
        <w:r w:rsidR="00D16D14" w:rsidRPr="00592939">
          <w:rPr>
            <w:noProof/>
            <w:webHidden/>
          </w:rPr>
        </w:r>
        <w:r w:rsidR="00D16D14" w:rsidRPr="00592939">
          <w:rPr>
            <w:noProof/>
            <w:webHidden/>
          </w:rPr>
          <w:fldChar w:fldCharType="separate"/>
        </w:r>
        <w:r w:rsidR="00D16D14">
          <w:rPr>
            <w:noProof/>
            <w:webHidden/>
          </w:rPr>
          <w:t>1</w:t>
        </w:r>
        <w:r w:rsidR="00D16D14" w:rsidRPr="00592939">
          <w:rPr>
            <w:noProof/>
            <w:webHidden/>
          </w:rPr>
          <w:fldChar w:fldCharType="end"/>
        </w:r>
      </w:hyperlink>
      <w:r w:rsidR="00D16D14">
        <w:rPr>
          <w:noProof/>
        </w:rPr>
        <w:t>8</w:t>
      </w:r>
    </w:p>
    <w:p w:rsidR="00D16D14" w:rsidRPr="00D16D14" w:rsidRDefault="00D16D14" w:rsidP="00D16D14"/>
    <w:p w:rsidR="00191237" w:rsidRPr="00592939" w:rsidRDefault="00CC4EFC" w:rsidP="00086968">
      <w:r>
        <w:rPr>
          <w:noProof/>
          <w:szCs w:val="24"/>
        </w:rPr>
        <mc:AlternateContent>
          <mc:Choice Requires="wps">
            <w:drawing>
              <wp:anchor distT="0" distB="0" distL="114300" distR="114300" simplePos="0" relativeHeight="251714560" behindDoc="0" locked="0" layoutInCell="1" allowOverlap="1" wp14:anchorId="60724EC5" wp14:editId="1C44D10E">
                <wp:simplePos x="0" y="0"/>
                <wp:positionH relativeFrom="column">
                  <wp:posOffset>2474595</wp:posOffset>
                </wp:positionH>
                <wp:positionV relativeFrom="paragraph">
                  <wp:posOffset>108585</wp:posOffset>
                </wp:positionV>
                <wp:extent cx="3429000" cy="676275"/>
                <wp:effectExtent l="0" t="0" r="19050" b="28575"/>
                <wp:wrapNone/>
                <wp:docPr id="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676275"/>
                        </a:xfrm>
                        <a:prstGeom prst="wedgeRoundRectCallout">
                          <a:avLst>
                            <a:gd name="adj1" fmla="val -22745"/>
                            <a:gd name="adj2" fmla="val -48952"/>
                            <a:gd name="adj3" fmla="val 16667"/>
                          </a:avLst>
                        </a:prstGeom>
                        <a:solidFill>
                          <a:srgbClr val="FFFFFF"/>
                        </a:solidFill>
                        <a:ln w="15875">
                          <a:solidFill>
                            <a:srgbClr val="FF0000"/>
                          </a:solidFill>
                          <a:miter lim="800000"/>
                          <a:headEnd/>
                          <a:tailEnd/>
                        </a:ln>
                      </wps:spPr>
                      <wps:txbx>
                        <w:txbxContent>
                          <w:p w:rsidR="00054EF1" w:rsidRDefault="00054EF1" w:rsidP="00C57468">
                            <w:r>
                              <w:t>İçindekiler Dizininde; eğer açıklamalar II. satıra taşıyorsa, II. satır üst satıra hizalanmalı.</w:t>
                            </w:r>
                          </w:p>
                          <w:p w:rsidR="00054EF1" w:rsidRDefault="00054EF1" w:rsidP="00C57468"/>
                          <w:p w:rsidR="00054EF1" w:rsidRDefault="00054EF1" w:rsidP="00C57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4EC5" id="AutoShape 10" o:spid="_x0000_s1031" type="#_x0000_t62" style="position:absolute;left:0;text-align:left;margin-left:194.85pt;margin-top:8.55pt;width:270pt;height:53.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" adj="5887,226" strokecolor="red" strokeweight="1.25pt">
                <v:textbox>
                  <w:txbxContent>
                    <w:p w:rsidR="00054EF1" w:rsidRDefault="00054EF1" w:rsidP="00C57468">
                      <w:r>
                        <w:t>İçindekiler Dizininde; eğer açıklamalar II. satıra taşıyorsa, II. satır üst satıra hizalanmalı.</w:t>
                      </w:r>
                    </w:p>
                    <w:p w:rsidR="00054EF1" w:rsidRDefault="00054EF1" w:rsidP="00C57468"/>
                    <w:p w:rsidR="00054EF1" w:rsidRDefault="00054EF1" w:rsidP="00C57468"/>
                  </w:txbxContent>
                </v:textbox>
              </v:shape>
            </w:pict>
          </mc:Fallback>
        </mc:AlternateContent>
      </w:r>
      <w:r w:rsidR="00F6769F" w:rsidRPr="00592939">
        <w:fldChar w:fldCharType="end"/>
      </w:r>
    </w:p>
    <w:p w:rsidR="00E57CB5" w:rsidRPr="00592939" w:rsidRDefault="00CC4EFC" w:rsidP="00086968">
      <w:pPr>
        <w:widowControl/>
        <w:autoSpaceDE/>
        <w:autoSpaceDN/>
        <w:adjustRightInd/>
        <w:rPr>
          <w:b/>
          <w:szCs w:val="24"/>
        </w:rPr>
      </w:pPr>
      <w:r w:rsidRPr="00CC4EFC">
        <w:rPr>
          <w:noProof/>
          <w:szCs w:val="24"/>
        </w:rPr>
        <mc:AlternateContent>
          <mc:Choice Requires="wps">
            <w:drawing>
              <wp:anchor distT="0" distB="0" distL="114300" distR="114300" simplePos="0" relativeHeight="251737088" behindDoc="0" locked="0" layoutInCell="1" allowOverlap="1" wp14:anchorId="15707D3E" wp14:editId="17817071">
                <wp:simplePos x="0" y="0"/>
                <wp:positionH relativeFrom="page">
                  <wp:align>center</wp:align>
                </wp:positionH>
                <wp:positionV relativeFrom="paragraph">
                  <wp:posOffset>678072</wp:posOffset>
                </wp:positionV>
                <wp:extent cx="5429250" cy="2143125"/>
                <wp:effectExtent l="0" t="0" r="19050" b="28575"/>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2143125"/>
                        </a:xfrm>
                        <a:prstGeom prst="wedgeRoundRectCallout">
                          <a:avLst>
                            <a:gd name="adj1" fmla="val -23097"/>
                            <a:gd name="adj2" fmla="val -45295"/>
                            <a:gd name="adj3" fmla="val 16667"/>
                          </a:avLst>
                        </a:prstGeom>
                        <a:solidFill>
                          <a:srgbClr val="FFFFFF"/>
                        </a:solidFill>
                        <a:ln w="15875">
                          <a:solidFill>
                            <a:srgbClr val="FF0000"/>
                          </a:solidFill>
                          <a:miter lim="800000"/>
                          <a:headEnd/>
                          <a:tailEnd/>
                        </a:ln>
                      </wps:spPr>
                      <wps:txbx>
                        <w:txbxContent>
                          <w:p w:rsidR="00054EF1" w:rsidRPr="00CC4EFC" w:rsidRDefault="00054EF1" w:rsidP="00CC4EFC">
                            <w:pPr>
                              <w:numPr>
                                <w:ilvl w:val="0"/>
                                <w:numId w:val="38"/>
                              </w:numPr>
                            </w:pPr>
                            <w:r w:rsidRPr="00CC4EFC">
                              <w:t xml:space="preserve">BÖLÜM 2: GENEL BİLGİLER (ABD tercihine göre bu bölüme KURAMSAL TEMELLER, LİTERATÜR TARAMASI vb gibi bir isim verilebilir ya da bu tür bir başlık kullanılacaksa, GENEL BİLGİLER’den sonra </w:t>
                            </w:r>
                            <w:r w:rsidRPr="00CC4EFC">
                              <w:rPr>
                                <w:i/>
                              </w:rPr>
                              <w:t xml:space="preserve">ayrı bir ana bölüm başlığı olarak da </w:t>
                            </w:r>
                            <w:r w:rsidRPr="00CC4EFC">
                              <w:t xml:space="preserve">verilebilir) </w:t>
                            </w:r>
                          </w:p>
                          <w:p w:rsidR="00054EF1" w:rsidRDefault="00054EF1" w:rsidP="00CC4EFC">
                            <w:r>
                              <w:t>•</w:t>
                            </w:r>
                            <w:r>
                              <w:tab/>
                              <w:t>BÖLÜM 4: TARTIŞMA ve SONUÇ (Bu bölüm de isteğe bağlı olarak BÖLÜM 4: BULGULAR ve TARTIŞMA ve BÖLÜM 5: SONUÇ olarak ayrı ayrı yazılabilir)</w:t>
                            </w:r>
                          </w:p>
                          <w:p w:rsidR="00054EF1" w:rsidRDefault="00054EF1" w:rsidP="00CC4E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07D3E" id="_x0000_s1032" type="#_x0000_t62" style="position:absolute;left:0;text-align:left;margin-left:0;margin-top:53.4pt;width:427.5pt;height:168.75pt;z-index:2517370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" adj="5811,1016" strokecolor="red" strokeweight="1.25pt">
                <v:textbox>
                  <w:txbxContent>
                    <w:p w:rsidR="00054EF1" w:rsidRPr="00CC4EFC" w:rsidRDefault="00054EF1" w:rsidP="00CC4EFC">
                      <w:pPr>
                        <w:numPr>
                          <w:ilvl w:val="0"/>
                          <w:numId w:val="38"/>
                        </w:numPr>
                      </w:pPr>
                      <w:r w:rsidRPr="00CC4EFC">
                        <w:t xml:space="preserve">BÖLÜM 2: GENEL BİLGİLER (ABD tercihine göre bu bölüme KURAMSAL TEMELLER, LİTERATÜR TARAMASI vb gibi bir isim verilebilir ya da bu tür bir başlık kullanılacaksa, GENEL BİLGİLER’den sonra </w:t>
                      </w:r>
                      <w:r w:rsidRPr="00CC4EFC">
                        <w:rPr>
                          <w:i/>
                        </w:rPr>
                        <w:t xml:space="preserve">ayrı bir ana bölüm başlığı olarak da </w:t>
                      </w:r>
                      <w:r w:rsidRPr="00CC4EFC">
                        <w:t xml:space="preserve">verilebilir) </w:t>
                      </w:r>
                    </w:p>
                    <w:p w:rsidR="00054EF1" w:rsidRDefault="00054EF1" w:rsidP="00CC4EFC">
                      <w:r>
                        <w:t>•</w:t>
                      </w:r>
                      <w:r>
                        <w:tab/>
                        <w:t>BÖLÜM 4: TARTIŞMA ve SONUÇ (Bu bölüm de isteğe bağlı olarak BÖLÜM 4: BULGULAR ve TARTIŞMA ve BÖLÜM 5: SONUÇ olarak ayrı ayrı yazılabilir)</w:t>
                      </w:r>
                    </w:p>
                    <w:p w:rsidR="00054EF1" w:rsidRDefault="00054EF1" w:rsidP="00CC4EFC"/>
                  </w:txbxContent>
                </v:textbox>
                <w10:wrap anchorx="page"/>
              </v:shape>
            </w:pict>
          </mc:Fallback>
        </mc:AlternateContent>
      </w:r>
      <w:r w:rsidR="00E57CB5" w:rsidRPr="00592939">
        <w:br w:type="page"/>
      </w:r>
    </w:p>
    <w:p w:rsidR="00D26EAB" w:rsidRPr="00592939" w:rsidRDefault="00D26EAB" w:rsidP="00AD3E0E">
      <w:pPr>
        <w:pStyle w:val="Balk2"/>
      </w:pPr>
      <w:bookmarkStart w:id="4" w:name="_Toc294713353"/>
      <w:r w:rsidRPr="00592939">
        <w:lastRenderedPageBreak/>
        <w:t>SİMGELER ve KISALTMALAR DİZİNİ</w:t>
      </w:r>
      <w:bookmarkEnd w:id="4"/>
    </w:p>
    <w:p w:rsidR="0056704B" w:rsidRPr="007D0943" w:rsidRDefault="0056704B" w:rsidP="0056704B">
      <w:pPr>
        <w:jc w:val="center"/>
        <w:rPr>
          <w:b/>
          <w:szCs w:val="24"/>
        </w:rPr>
      </w:pPr>
    </w:p>
    <w:tbl>
      <w:tblPr>
        <w:tblW w:w="0" w:type="auto"/>
        <w:jc w:val="center"/>
        <w:tblLook w:val="01E0" w:firstRow="1" w:lastRow="1" w:firstColumn="1" w:lastColumn="1" w:noHBand="0" w:noVBand="0"/>
      </w:tblPr>
      <w:tblGrid>
        <w:gridCol w:w="2157"/>
        <w:gridCol w:w="6063"/>
      </w:tblGrid>
      <w:tr w:rsidR="00D26EAB" w:rsidRPr="00592939" w:rsidTr="00C57468">
        <w:trPr>
          <w:trHeight w:val="158"/>
          <w:jc w:val="center"/>
        </w:trPr>
        <w:tc>
          <w:tcPr>
            <w:tcW w:w="2196" w:type="dxa"/>
            <w:tcBorders>
              <w:bottom w:val="single" w:sz="4" w:space="0" w:color="auto"/>
            </w:tcBorders>
          </w:tcPr>
          <w:p w:rsidR="00D26EAB" w:rsidRPr="00592939" w:rsidRDefault="00D26EAB" w:rsidP="00CC4EFC">
            <w:pPr>
              <w:rPr>
                <w:szCs w:val="24"/>
              </w:rPr>
            </w:pPr>
            <w:r w:rsidRPr="00592939">
              <w:rPr>
                <w:b/>
                <w:szCs w:val="24"/>
              </w:rPr>
              <w:t>Simgeler</w:t>
            </w:r>
          </w:p>
        </w:tc>
        <w:tc>
          <w:tcPr>
            <w:tcW w:w="6301" w:type="dxa"/>
            <w:tcBorders>
              <w:bottom w:val="single" w:sz="4" w:space="0" w:color="auto"/>
            </w:tcBorders>
          </w:tcPr>
          <w:p w:rsidR="00D26EAB" w:rsidRPr="00592939" w:rsidRDefault="00D26EAB" w:rsidP="00CC4EFC">
            <w:pPr>
              <w:rPr>
                <w:szCs w:val="24"/>
              </w:rPr>
            </w:pPr>
          </w:p>
        </w:tc>
      </w:tr>
      <w:tr w:rsidR="00D26EAB" w:rsidRPr="00592939" w:rsidTr="00C57468">
        <w:trPr>
          <w:trHeight w:val="158"/>
          <w:jc w:val="center"/>
        </w:trPr>
        <w:tc>
          <w:tcPr>
            <w:tcW w:w="2196" w:type="dxa"/>
          </w:tcPr>
          <w:p w:rsidR="00D26EAB" w:rsidRPr="00592939" w:rsidRDefault="00D26EAB" w:rsidP="00CC4EFC">
            <w:pPr>
              <w:rPr>
                <w:szCs w:val="24"/>
              </w:rPr>
            </w:pPr>
            <w:r w:rsidRPr="00592939">
              <w:rPr>
                <w:szCs w:val="24"/>
              </w:rPr>
              <w:t>dH</w:t>
            </w:r>
            <w:r w:rsidRPr="00592939">
              <w:rPr>
                <w:szCs w:val="24"/>
                <w:vertAlign w:val="subscript"/>
              </w:rPr>
              <w:t>2</w:t>
            </w:r>
            <w:r w:rsidRPr="00592939">
              <w:rPr>
                <w:szCs w:val="24"/>
              </w:rPr>
              <w:t>O</w:t>
            </w:r>
          </w:p>
        </w:tc>
        <w:tc>
          <w:tcPr>
            <w:tcW w:w="6301" w:type="dxa"/>
          </w:tcPr>
          <w:p w:rsidR="00D26EAB" w:rsidRPr="00592939" w:rsidRDefault="00D26EAB" w:rsidP="00CC4EFC">
            <w:pPr>
              <w:rPr>
                <w:szCs w:val="24"/>
              </w:rPr>
            </w:pPr>
            <w:r w:rsidRPr="00592939">
              <w:rPr>
                <w:szCs w:val="24"/>
              </w:rPr>
              <w:t>Distile su</w:t>
            </w:r>
          </w:p>
        </w:tc>
      </w:tr>
      <w:tr w:rsidR="00D26EAB" w:rsidRPr="00592939" w:rsidTr="00C57468">
        <w:trPr>
          <w:trHeight w:val="158"/>
          <w:jc w:val="center"/>
        </w:trPr>
        <w:tc>
          <w:tcPr>
            <w:tcW w:w="2196" w:type="dxa"/>
          </w:tcPr>
          <w:p w:rsidR="00D26EAB" w:rsidRPr="00592939" w:rsidRDefault="00D26EAB" w:rsidP="00CC4EFC">
            <w:pPr>
              <w:rPr>
                <w:szCs w:val="24"/>
              </w:rPr>
            </w:pPr>
            <w:r w:rsidRPr="00592939">
              <w:rPr>
                <w:szCs w:val="24"/>
              </w:rPr>
              <w:t>Cr(VI)</w:t>
            </w:r>
          </w:p>
        </w:tc>
        <w:tc>
          <w:tcPr>
            <w:tcW w:w="6301" w:type="dxa"/>
          </w:tcPr>
          <w:p w:rsidR="00D26EAB" w:rsidRPr="00592939" w:rsidRDefault="00D26EAB" w:rsidP="00CC4EFC">
            <w:pPr>
              <w:rPr>
                <w:szCs w:val="24"/>
              </w:rPr>
            </w:pPr>
            <w:r w:rsidRPr="00592939">
              <w:rPr>
                <w:szCs w:val="24"/>
              </w:rPr>
              <w:t>Hekzavalent krom</w:t>
            </w:r>
          </w:p>
        </w:tc>
      </w:tr>
      <w:tr w:rsidR="00D26EAB" w:rsidRPr="00592939" w:rsidTr="00C57468">
        <w:trPr>
          <w:trHeight w:val="158"/>
          <w:jc w:val="center"/>
        </w:trPr>
        <w:tc>
          <w:tcPr>
            <w:tcW w:w="2196" w:type="dxa"/>
          </w:tcPr>
          <w:p w:rsidR="00D26EAB" w:rsidRPr="00592939" w:rsidRDefault="00D26EAB" w:rsidP="00CC4EFC">
            <w:pPr>
              <w:rPr>
                <w:szCs w:val="24"/>
              </w:rPr>
            </w:pPr>
            <w:r w:rsidRPr="00592939">
              <w:rPr>
                <w:szCs w:val="24"/>
              </w:rPr>
              <w:t>H</w:t>
            </w:r>
            <w:r w:rsidRPr="00592939">
              <w:rPr>
                <w:szCs w:val="24"/>
                <w:vertAlign w:val="subscript"/>
              </w:rPr>
              <w:t>2</w:t>
            </w:r>
            <w:r w:rsidRPr="00592939">
              <w:rPr>
                <w:szCs w:val="24"/>
              </w:rPr>
              <w:t>O</w:t>
            </w:r>
            <w:r w:rsidRPr="00592939">
              <w:rPr>
                <w:szCs w:val="24"/>
                <w:vertAlign w:val="subscript"/>
              </w:rPr>
              <w:t>2</w:t>
            </w:r>
          </w:p>
        </w:tc>
        <w:tc>
          <w:tcPr>
            <w:tcW w:w="6301" w:type="dxa"/>
          </w:tcPr>
          <w:p w:rsidR="00D26EAB" w:rsidRPr="00592939" w:rsidRDefault="00D26EAB" w:rsidP="00CC4EFC">
            <w:pPr>
              <w:rPr>
                <w:szCs w:val="24"/>
              </w:rPr>
            </w:pPr>
            <w:r w:rsidRPr="00592939">
              <w:rPr>
                <w:szCs w:val="24"/>
              </w:rPr>
              <w:t>Hidrojen peroksit</w:t>
            </w:r>
          </w:p>
        </w:tc>
      </w:tr>
      <w:tr w:rsidR="00D26EAB" w:rsidRPr="00592939" w:rsidTr="00C57468">
        <w:trPr>
          <w:trHeight w:val="158"/>
          <w:jc w:val="center"/>
        </w:trPr>
        <w:tc>
          <w:tcPr>
            <w:tcW w:w="2196" w:type="dxa"/>
          </w:tcPr>
          <w:p w:rsidR="00D26EAB" w:rsidRPr="00592939" w:rsidRDefault="00D26EAB" w:rsidP="00CC4EFC">
            <w:pPr>
              <w:rPr>
                <w:szCs w:val="24"/>
              </w:rPr>
            </w:pPr>
            <w:r w:rsidRPr="00592939">
              <w:rPr>
                <w:szCs w:val="24"/>
              </w:rPr>
              <w:t>HCl</w:t>
            </w:r>
          </w:p>
        </w:tc>
        <w:tc>
          <w:tcPr>
            <w:tcW w:w="6301" w:type="dxa"/>
          </w:tcPr>
          <w:p w:rsidR="00D26EAB" w:rsidRPr="00592939" w:rsidRDefault="00D26EAB" w:rsidP="00CC4EFC">
            <w:pPr>
              <w:rPr>
                <w:szCs w:val="24"/>
              </w:rPr>
            </w:pPr>
            <w:r w:rsidRPr="00592939">
              <w:rPr>
                <w:szCs w:val="24"/>
              </w:rPr>
              <w:t>Hidroklorik asit</w:t>
            </w:r>
          </w:p>
        </w:tc>
      </w:tr>
      <w:tr w:rsidR="00D26EAB" w:rsidRPr="00592939" w:rsidTr="00C57468">
        <w:trPr>
          <w:trHeight w:val="158"/>
          <w:jc w:val="center"/>
        </w:trPr>
        <w:tc>
          <w:tcPr>
            <w:tcW w:w="2196" w:type="dxa"/>
          </w:tcPr>
          <w:p w:rsidR="00D26EAB" w:rsidRPr="00592939" w:rsidRDefault="00D26EAB" w:rsidP="00CC4EFC">
            <w:pPr>
              <w:rPr>
                <w:szCs w:val="24"/>
              </w:rPr>
            </w:pPr>
            <w:r w:rsidRPr="00592939">
              <w:rPr>
                <w:szCs w:val="24"/>
              </w:rPr>
              <w:t>OH</w:t>
            </w:r>
            <w:r w:rsidRPr="00592939">
              <w:rPr>
                <w:b/>
                <w:szCs w:val="24"/>
              </w:rPr>
              <w:t>˙</w:t>
            </w:r>
          </w:p>
        </w:tc>
        <w:tc>
          <w:tcPr>
            <w:tcW w:w="6301" w:type="dxa"/>
          </w:tcPr>
          <w:p w:rsidR="00D26EAB" w:rsidRPr="00592939" w:rsidRDefault="00D26EAB" w:rsidP="00CC4EFC">
            <w:pPr>
              <w:rPr>
                <w:szCs w:val="24"/>
              </w:rPr>
            </w:pPr>
            <w:r w:rsidRPr="00592939">
              <w:rPr>
                <w:szCs w:val="24"/>
              </w:rPr>
              <w:t>Hidroksil radikali</w:t>
            </w:r>
          </w:p>
        </w:tc>
      </w:tr>
      <w:tr w:rsidR="00D26EAB" w:rsidRPr="00592939" w:rsidTr="00C57468">
        <w:trPr>
          <w:trHeight w:val="158"/>
          <w:jc w:val="center"/>
        </w:trPr>
        <w:tc>
          <w:tcPr>
            <w:tcW w:w="2196" w:type="dxa"/>
          </w:tcPr>
          <w:p w:rsidR="00D26EAB" w:rsidRPr="00592939" w:rsidRDefault="00D26EAB" w:rsidP="00CC4EFC">
            <w:pPr>
              <w:rPr>
                <w:szCs w:val="24"/>
              </w:rPr>
            </w:pPr>
            <w:r w:rsidRPr="00592939">
              <w:rPr>
                <w:szCs w:val="24"/>
              </w:rPr>
              <w:t>Ma</w:t>
            </w:r>
          </w:p>
        </w:tc>
        <w:tc>
          <w:tcPr>
            <w:tcW w:w="6301" w:type="dxa"/>
          </w:tcPr>
          <w:p w:rsidR="00D26EAB" w:rsidRPr="00592939" w:rsidRDefault="00D26EAB" w:rsidP="00CC4EFC">
            <w:pPr>
              <w:rPr>
                <w:szCs w:val="24"/>
              </w:rPr>
            </w:pPr>
            <w:r w:rsidRPr="00592939">
              <w:rPr>
                <w:szCs w:val="24"/>
              </w:rPr>
              <w:t xml:space="preserve">Miliamper </w:t>
            </w:r>
          </w:p>
        </w:tc>
      </w:tr>
      <w:tr w:rsidR="00D26EAB" w:rsidRPr="00592939" w:rsidTr="00C57468">
        <w:trPr>
          <w:trHeight w:val="158"/>
          <w:jc w:val="center"/>
        </w:trPr>
        <w:tc>
          <w:tcPr>
            <w:tcW w:w="2196" w:type="dxa"/>
          </w:tcPr>
          <w:p w:rsidR="00D26EAB" w:rsidRPr="00592939" w:rsidRDefault="00D26EAB" w:rsidP="00CC4EFC">
            <w:pPr>
              <w:rPr>
                <w:szCs w:val="24"/>
              </w:rPr>
            </w:pPr>
            <w:r w:rsidRPr="00592939">
              <w:rPr>
                <w:szCs w:val="24"/>
              </w:rPr>
              <w:t>µM</w:t>
            </w:r>
          </w:p>
        </w:tc>
        <w:tc>
          <w:tcPr>
            <w:tcW w:w="6301" w:type="dxa"/>
          </w:tcPr>
          <w:p w:rsidR="00D26EAB" w:rsidRPr="00592939" w:rsidRDefault="00D26EAB" w:rsidP="00CC4EFC">
            <w:pPr>
              <w:rPr>
                <w:szCs w:val="24"/>
              </w:rPr>
            </w:pPr>
            <w:r w:rsidRPr="00592939">
              <w:rPr>
                <w:szCs w:val="24"/>
              </w:rPr>
              <w:t>Mikromolar</w:t>
            </w:r>
          </w:p>
        </w:tc>
      </w:tr>
      <w:tr w:rsidR="00D26EAB" w:rsidRPr="00592939" w:rsidTr="00C57468">
        <w:trPr>
          <w:trHeight w:val="158"/>
          <w:jc w:val="center"/>
        </w:trPr>
        <w:tc>
          <w:tcPr>
            <w:tcW w:w="2196" w:type="dxa"/>
          </w:tcPr>
          <w:p w:rsidR="00D26EAB" w:rsidRPr="00592939" w:rsidRDefault="00D26EAB" w:rsidP="00CC4EFC">
            <w:pPr>
              <w:rPr>
                <w:szCs w:val="24"/>
              </w:rPr>
            </w:pPr>
            <w:r w:rsidRPr="00592939">
              <w:rPr>
                <w:szCs w:val="24"/>
              </w:rPr>
              <w:t>mM</w:t>
            </w:r>
          </w:p>
        </w:tc>
        <w:tc>
          <w:tcPr>
            <w:tcW w:w="6301" w:type="dxa"/>
          </w:tcPr>
          <w:p w:rsidR="00D26EAB" w:rsidRPr="00592939" w:rsidRDefault="00D26EAB" w:rsidP="00CC4EFC">
            <w:pPr>
              <w:rPr>
                <w:szCs w:val="24"/>
              </w:rPr>
            </w:pPr>
            <w:r w:rsidRPr="00592939">
              <w:rPr>
                <w:szCs w:val="24"/>
              </w:rPr>
              <w:t>Milimolar</w:t>
            </w:r>
          </w:p>
        </w:tc>
      </w:tr>
      <w:tr w:rsidR="00D26EAB" w:rsidRPr="00592939" w:rsidTr="00C57468">
        <w:trPr>
          <w:trHeight w:val="158"/>
          <w:jc w:val="center"/>
        </w:trPr>
        <w:tc>
          <w:tcPr>
            <w:tcW w:w="2196" w:type="dxa"/>
          </w:tcPr>
          <w:p w:rsidR="00D26EAB" w:rsidRPr="00592939" w:rsidRDefault="00D26EAB" w:rsidP="00CC4EFC">
            <w:pPr>
              <w:rPr>
                <w:szCs w:val="24"/>
              </w:rPr>
            </w:pPr>
            <w:r w:rsidRPr="00592939">
              <w:rPr>
                <w:szCs w:val="24"/>
              </w:rPr>
              <w:t>µg</w:t>
            </w:r>
          </w:p>
        </w:tc>
        <w:tc>
          <w:tcPr>
            <w:tcW w:w="6301" w:type="dxa"/>
          </w:tcPr>
          <w:p w:rsidR="00D26EAB" w:rsidRPr="00592939" w:rsidRDefault="00D26EAB" w:rsidP="00CC4EFC">
            <w:pPr>
              <w:rPr>
                <w:szCs w:val="24"/>
              </w:rPr>
            </w:pPr>
            <w:r w:rsidRPr="00592939">
              <w:rPr>
                <w:szCs w:val="24"/>
              </w:rPr>
              <w:t>Mikrogram</w:t>
            </w:r>
          </w:p>
        </w:tc>
      </w:tr>
      <w:tr w:rsidR="00D26EAB" w:rsidRPr="00592939" w:rsidTr="00C57468">
        <w:trPr>
          <w:trHeight w:val="158"/>
          <w:jc w:val="center"/>
        </w:trPr>
        <w:tc>
          <w:tcPr>
            <w:tcW w:w="2196" w:type="dxa"/>
          </w:tcPr>
          <w:p w:rsidR="00D26EAB" w:rsidRPr="00592939" w:rsidRDefault="00D26EAB" w:rsidP="00CC4EFC">
            <w:pPr>
              <w:rPr>
                <w:szCs w:val="24"/>
              </w:rPr>
            </w:pPr>
            <w:r w:rsidRPr="00592939">
              <w:rPr>
                <w:szCs w:val="24"/>
              </w:rPr>
              <w:t>µL</w:t>
            </w:r>
          </w:p>
        </w:tc>
        <w:tc>
          <w:tcPr>
            <w:tcW w:w="6301" w:type="dxa"/>
          </w:tcPr>
          <w:p w:rsidR="00D26EAB" w:rsidRPr="00592939" w:rsidRDefault="00D26EAB" w:rsidP="00CC4EFC">
            <w:pPr>
              <w:rPr>
                <w:szCs w:val="24"/>
              </w:rPr>
            </w:pPr>
            <w:r w:rsidRPr="00592939">
              <w:rPr>
                <w:szCs w:val="24"/>
              </w:rPr>
              <w:t>Mikrolitre</w:t>
            </w:r>
          </w:p>
        </w:tc>
      </w:tr>
      <w:tr w:rsidR="00D26EAB" w:rsidRPr="00592939" w:rsidTr="00C57468">
        <w:trPr>
          <w:trHeight w:val="158"/>
          <w:jc w:val="center"/>
        </w:trPr>
        <w:tc>
          <w:tcPr>
            <w:tcW w:w="2196" w:type="dxa"/>
          </w:tcPr>
          <w:p w:rsidR="00D26EAB" w:rsidRPr="00592939" w:rsidRDefault="00D26EAB" w:rsidP="00CC4EFC">
            <w:pPr>
              <w:rPr>
                <w:szCs w:val="24"/>
              </w:rPr>
            </w:pPr>
            <w:r w:rsidRPr="00592939">
              <w:rPr>
                <w:szCs w:val="24"/>
                <w:lang w:eastAsia="ko-KR"/>
              </w:rPr>
              <w:t>O</w:t>
            </w:r>
            <w:r w:rsidRPr="00592939">
              <w:rPr>
                <w:szCs w:val="24"/>
                <w:vertAlign w:val="subscript"/>
                <w:lang w:eastAsia="ko-KR"/>
              </w:rPr>
              <w:t>2</w:t>
            </w:r>
            <w:r w:rsidRPr="00592939">
              <w:rPr>
                <w:b/>
                <w:szCs w:val="24"/>
                <w:vertAlign w:val="superscript"/>
                <w:lang w:eastAsia="ko-KR"/>
              </w:rPr>
              <w:t>·</w:t>
            </w:r>
            <w:r w:rsidRPr="00592939">
              <w:rPr>
                <w:szCs w:val="24"/>
                <w:vertAlign w:val="superscript"/>
                <w:lang w:eastAsia="ko-KR"/>
              </w:rPr>
              <w:sym w:font="Symbol" w:char="F02D"/>
            </w:r>
          </w:p>
        </w:tc>
        <w:tc>
          <w:tcPr>
            <w:tcW w:w="6301" w:type="dxa"/>
          </w:tcPr>
          <w:p w:rsidR="00D26EAB" w:rsidRPr="00592939" w:rsidRDefault="00D26EAB" w:rsidP="00CC4EFC">
            <w:pPr>
              <w:rPr>
                <w:szCs w:val="24"/>
              </w:rPr>
            </w:pPr>
            <w:r w:rsidRPr="00592939">
              <w:rPr>
                <w:szCs w:val="24"/>
              </w:rPr>
              <w:t>Süperoksit radikali</w:t>
            </w:r>
          </w:p>
        </w:tc>
      </w:tr>
      <w:tr w:rsidR="00D26EAB" w:rsidRPr="00592939" w:rsidTr="00C57468">
        <w:trPr>
          <w:trHeight w:val="158"/>
          <w:jc w:val="center"/>
        </w:trPr>
        <w:tc>
          <w:tcPr>
            <w:tcW w:w="2196" w:type="dxa"/>
            <w:tcBorders>
              <w:bottom w:val="single" w:sz="4" w:space="0" w:color="auto"/>
            </w:tcBorders>
          </w:tcPr>
          <w:p w:rsidR="00D26EAB" w:rsidRPr="00592939" w:rsidRDefault="00D26EAB" w:rsidP="00CC4EFC">
            <w:pPr>
              <w:rPr>
                <w:b/>
                <w:szCs w:val="24"/>
              </w:rPr>
            </w:pPr>
          </w:p>
          <w:p w:rsidR="00D26EAB" w:rsidRPr="00592939" w:rsidRDefault="00D26EAB" w:rsidP="00CC4EFC">
            <w:pPr>
              <w:rPr>
                <w:szCs w:val="24"/>
              </w:rPr>
            </w:pPr>
            <w:r w:rsidRPr="00592939">
              <w:rPr>
                <w:b/>
                <w:szCs w:val="24"/>
              </w:rPr>
              <w:t>Kısaltmalar</w:t>
            </w:r>
          </w:p>
        </w:tc>
        <w:tc>
          <w:tcPr>
            <w:tcW w:w="6301" w:type="dxa"/>
            <w:tcBorders>
              <w:bottom w:val="single" w:sz="4" w:space="0" w:color="auto"/>
            </w:tcBorders>
          </w:tcPr>
          <w:p w:rsidR="00D26EAB" w:rsidRPr="00592939" w:rsidRDefault="00D26EAB" w:rsidP="00CC4EFC">
            <w:pPr>
              <w:rPr>
                <w:szCs w:val="24"/>
              </w:rPr>
            </w:pPr>
          </w:p>
        </w:tc>
      </w:tr>
      <w:tr w:rsidR="00D26EAB" w:rsidRPr="00592939" w:rsidTr="00C57468">
        <w:trPr>
          <w:trHeight w:val="158"/>
          <w:jc w:val="center"/>
        </w:trPr>
        <w:tc>
          <w:tcPr>
            <w:tcW w:w="2196" w:type="dxa"/>
          </w:tcPr>
          <w:p w:rsidR="00D26EAB" w:rsidRPr="00592939" w:rsidRDefault="00D26EAB" w:rsidP="00CC4EFC">
            <w:pPr>
              <w:rPr>
                <w:szCs w:val="24"/>
              </w:rPr>
            </w:pPr>
            <w:r w:rsidRPr="00592939">
              <w:rPr>
                <w:szCs w:val="24"/>
              </w:rPr>
              <w:t>ALAD</w:t>
            </w:r>
          </w:p>
        </w:tc>
        <w:tc>
          <w:tcPr>
            <w:tcW w:w="6301" w:type="dxa"/>
          </w:tcPr>
          <w:p w:rsidR="00D26EAB" w:rsidRPr="00592939" w:rsidRDefault="00D26EAB" w:rsidP="00CC4EFC">
            <w:pPr>
              <w:rPr>
                <w:szCs w:val="24"/>
              </w:rPr>
            </w:pPr>
            <w:r w:rsidRPr="00592939">
              <w:rPr>
                <w:szCs w:val="24"/>
              </w:rPr>
              <w:sym w:font="Symbol" w:char="F064"/>
            </w:r>
            <w:r w:rsidRPr="00592939">
              <w:rPr>
                <w:szCs w:val="24"/>
              </w:rPr>
              <w:t>-Aminolevülinik asit dehidrataz</w:t>
            </w:r>
          </w:p>
        </w:tc>
      </w:tr>
      <w:tr w:rsidR="003A6D35" w:rsidRPr="00592939" w:rsidTr="00C57468">
        <w:trPr>
          <w:trHeight w:val="158"/>
          <w:jc w:val="center"/>
        </w:trPr>
        <w:tc>
          <w:tcPr>
            <w:tcW w:w="2196" w:type="dxa"/>
          </w:tcPr>
          <w:p w:rsidR="003A6D35" w:rsidRPr="00592939" w:rsidRDefault="003A6D35" w:rsidP="00CC4EFC">
            <w:pPr>
              <w:rPr>
                <w:szCs w:val="24"/>
              </w:rPr>
            </w:pPr>
            <w:r w:rsidRPr="00592939">
              <w:rPr>
                <w:szCs w:val="24"/>
              </w:rPr>
              <w:t>GSH</w:t>
            </w:r>
          </w:p>
        </w:tc>
        <w:tc>
          <w:tcPr>
            <w:tcW w:w="6301" w:type="dxa"/>
          </w:tcPr>
          <w:p w:rsidR="003A6D35" w:rsidRPr="00592939" w:rsidRDefault="003A6D35" w:rsidP="00CC4EFC">
            <w:pPr>
              <w:rPr>
                <w:szCs w:val="24"/>
              </w:rPr>
            </w:pPr>
            <w:r w:rsidRPr="00592939">
              <w:rPr>
                <w:szCs w:val="24"/>
              </w:rPr>
              <w:t>Glutatyon</w:t>
            </w:r>
          </w:p>
        </w:tc>
      </w:tr>
      <w:tr w:rsidR="003A6D35" w:rsidRPr="00592939" w:rsidTr="00C57468">
        <w:trPr>
          <w:trHeight w:val="158"/>
          <w:jc w:val="center"/>
        </w:trPr>
        <w:tc>
          <w:tcPr>
            <w:tcW w:w="2196" w:type="dxa"/>
          </w:tcPr>
          <w:p w:rsidR="003A6D35" w:rsidRPr="00592939" w:rsidRDefault="003A6D35" w:rsidP="00CC4EFC">
            <w:pPr>
              <w:rPr>
                <w:szCs w:val="24"/>
              </w:rPr>
            </w:pPr>
            <w:r w:rsidRPr="00592939">
              <w:rPr>
                <w:szCs w:val="24"/>
              </w:rPr>
              <w:t>GSSG</w:t>
            </w:r>
          </w:p>
        </w:tc>
        <w:tc>
          <w:tcPr>
            <w:tcW w:w="6301" w:type="dxa"/>
          </w:tcPr>
          <w:p w:rsidR="003A6D35" w:rsidRPr="00592939" w:rsidRDefault="003A6D35" w:rsidP="00CC4EFC">
            <w:pPr>
              <w:rPr>
                <w:szCs w:val="24"/>
              </w:rPr>
            </w:pPr>
            <w:r w:rsidRPr="00592939">
              <w:rPr>
                <w:szCs w:val="24"/>
              </w:rPr>
              <w:t>Okside glutatyon</w:t>
            </w:r>
          </w:p>
        </w:tc>
      </w:tr>
      <w:tr w:rsidR="003A6D35" w:rsidRPr="00592939" w:rsidTr="00C57468">
        <w:trPr>
          <w:trHeight w:val="158"/>
          <w:jc w:val="center"/>
        </w:trPr>
        <w:tc>
          <w:tcPr>
            <w:tcW w:w="2196" w:type="dxa"/>
          </w:tcPr>
          <w:p w:rsidR="003A6D35" w:rsidRPr="00592939" w:rsidRDefault="003A6D35" w:rsidP="00CC4EFC">
            <w:pPr>
              <w:rPr>
                <w:szCs w:val="24"/>
              </w:rPr>
            </w:pPr>
            <w:r w:rsidRPr="00592939">
              <w:rPr>
                <w:szCs w:val="24"/>
              </w:rPr>
              <w:t>GR</w:t>
            </w:r>
          </w:p>
        </w:tc>
        <w:tc>
          <w:tcPr>
            <w:tcW w:w="6301" w:type="dxa"/>
          </w:tcPr>
          <w:p w:rsidR="003A6D35" w:rsidRPr="00592939" w:rsidRDefault="003A6D35" w:rsidP="00CC4EFC">
            <w:pPr>
              <w:rPr>
                <w:szCs w:val="24"/>
              </w:rPr>
            </w:pPr>
            <w:r w:rsidRPr="00592939">
              <w:rPr>
                <w:szCs w:val="24"/>
              </w:rPr>
              <w:t>Glutatyon redüktaz</w:t>
            </w:r>
          </w:p>
        </w:tc>
      </w:tr>
      <w:tr w:rsidR="003A6D35" w:rsidRPr="00592939" w:rsidTr="00C57468">
        <w:trPr>
          <w:trHeight w:val="158"/>
          <w:jc w:val="center"/>
        </w:trPr>
        <w:tc>
          <w:tcPr>
            <w:tcW w:w="2196" w:type="dxa"/>
          </w:tcPr>
          <w:p w:rsidR="003A6D35" w:rsidRPr="00592939" w:rsidRDefault="003A6D35" w:rsidP="00CC4EFC">
            <w:pPr>
              <w:rPr>
                <w:szCs w:val="24"/>
              </w:rPr>
            </w:pPr>
            <w:r w:rsidRPr="00592939">
              <w:rPr>
                <w:szCs w:val="24"/>
              </w:rPr>
              <w:t>MDA</w:t>
            </w:r>
          </w:p>
        </w:tc>
        <w:tc>
          <w:tcPr>
            <w:tcW w:w="6301" w:type="dxa"/>
          </w:tcPr>
          <w:p w:rsidR="003A6D35" w:rsidRPr="00592939" w:rsidRDefault="003A6D35" w:rsidP="00CC4EFC">
            <w:pPr>
              <w:rPr>
                <w:szCs w:val="24"/>
              </w:rPr>
            </w:pPr>
            <w:r w:rsidRPr="00592939">
              <w:rPr>
                <w:szCs w:val="24"/>
              </w:rPr>
              <w:t>Malondialdehit</w:t>
            </w:r>
          </w:p>
        </w:tc>
      </w:tr>
      <w:tr w:rsidR="003A6D35" w:rsidRPr="00592939" w:rsidTr="00C57468">
        <w:trPr>
          <w:trHeight w:val="158"/>
          <w:jc w:val="center"/>
        </w:trPr>
        <w:tc>
          <w:tcPr>
            <w:tcW w:w="2196" w:type="dxa"/>
          </w:tcPr>
          <w:p w:rsidR="003A6D35" w:rsidRPr="00592939" w:rsidRDefault="003A6D35" w:rsidP="00CC4EFC">
            <w:pPr>
              <w:rPr>
                <w:szCs w:val="24"/>
              </w:rPr>
            </w:pPr>
            <w:r w:rsidRPr="00592939">
              <w:rPr>
                <w:szCs w:val="24"/>
              </w:rPr>
              <w:t>NADPH</w:t>
            </w:r>
          </w:p>
        </w:tc>
        <w:tc>
          <w:tcPr>
            <w:tcW w:w="6301" w:type="dxa"/>
          </w:tcPr>
          <w:p w:rsidR="003A6D35" w:rsidRPr="00592939" w:rsidRDefault="003A6D35" w:rsidP="00CC4EFC">
            <w:pPr>
              <w:rPr>
                <w:szCs w:val="24"/>
              </w:rPr>
            </w:pPr>
            <w:r w:rsidRPr="00592939">
              <w:rPr>
                <w:szCs w:val="24"/>
              </w:rPr>
              <w:t>Nikotinamid adenin dinükleotit fosfat</w:t>
            </w:r>
          </w:p>
        </w:tc>
      </w:tr>
      <w:tr w:rsidR="003A6D35" w:rsidRPr="00592939" w:rsidTr="00C57468">
        <w:trPr>
          <w:trHeight w:val="158"/>
          <w:jc w:val="center"/>
        </w:trPr>
        <w:tc>
          <w:tcPr>
            <w:tcW w:w="2196" w:type="dxa"/>
          </w:tcPr>
          <w:p w:rsidR="003A6D35" w:rsidRPr="00592939" w:rsidRDefault="003A6D35" w:rsidP="00CC4EFC">
            <w:pPr>
              <w:rPr>
                <w:szCs w:val="24"/>
              </w:rPr>
            </w:pPr>
            <w:r w:rsidRPr="00592939">
              <w:rPr>
                <w:szCs w:val="24"/>
              </w:rPr>
              <w:t>NBT</w:t>
            </w:r>
          </w:p>
        </w:tc>
        <w:tc>
          <w:tcPr>
            <w:tcW w:w="6301" w:type="dxa"/>
          </w:tcPr>
          <w:p w:rsidR="003A6D35" w:rsidRPr="00592939" w:rsidRDefault="003A6D35" w:rsidP="00CC4EFC">
            <w:pPr>
              <w:rPr>
                <w:szCs w:val="24"/>
              </w:rPr>
            </w:pPr>
            <w:r w:rsidRPr="00592939">
              <w:rPr>
                <w:szCs w:val="24"/>
              </w:rPr>
              <w:t>Nitro blue tetrazolium</w:t>
            </w:r>
          </w:p>
        </w:tc>
      </w:tr>
      <w:tr w:rsidR="003A6D35" w:rsidRPr="00592939" w:rsidTr="00C57468">
        <w:trPr>
          <w:trHeight w:val="228"/>
          <w:jc w:val="center"/>
        </w:trPr>
        <w:tc>
          <w:tcPr>
            <w:tcW w:w="2196" w:type="dxa"/>
          </w:tcPr>
          <w:p w:rsidR="003A6D35" w:rsidRPr="00592939" w:rsidRDefault="003A6D35" w:rsidP="00CC4EFC">
            <w:pPr>
              <w:rPr>
                <w:szCs w:val="24"/>
              </w:rPr>
            </w:pPr>
            <w:r w:rsidRPr="00592939">
              <w:rPr>
                <w:szCs w:val="24"/>
              </w:rPr>
              <w:t>PAJE</w:t>
            </w:r>
          </w:p>
        </w:tc>
        <w:tc>
          <w:tcPr>
            <w:tcW w:w="6301" w:type="dxa"/>
          </w:tcPr>
          <w:p w:rsidR="003A6D35" w:rsidRPr="00592939" w:rsidRDefault="003A6D35" w:rsidP="00CC4EFC">
            <w:pPr>
              <w:rPr>
                <w:szCs w:val="24"/>
              </w:rPr>
            </w:pPr>
            <w:r w:rsidRPr="00592939">
              <w:rPr>
                <w:szCs w:val="24"/>
              </w:rPr>
              <w:t>Poliakrilamid jel elektroforez</w:t>
            </w:r>
          </w:p>
        </w:tc>
      </w:tr>
      <w:tr w:rsidR="00D26EAB" w:rsidRPr="00592939" w:rsidTr="00C57468">
        <w:trPr>
          <w:trHeight w:val="158"/>
          <w:jc w:val="center"/>
        </w:trPr>
        <w:tc>
          <w:tcPr>
            <w:tcW w:w="2196" w:type="dxa"/>
          </w:tcPr>
          <w:p w:rsidR="00D26EAB" w:rsidRPr="00592939" w:rsidRDefault="00D26EAB" w:rsidP="00CC4EFC">
            <w:pPr>
              <w:rPr>
                <w:szCs w:val="24"/>
              </w:rPr>
            </w:pPr>
            <w:r w:rsidRPr="00592939">
              <w:rPr>
                <w:szCs w:val="24"/>
              </w:rPr>
              <w:t>POD</w:t>
            </w:r>
          </w:p>
        </w:tc>
        <w:tc>
          <w:tcPr>
            <w:tcW w:w="6301" w:type="dxa"/>
          </w:tcPr>
          <w:p w:rsidR="00D26EAB" w:rsidRPr="00592939" w:rsidRDefault="00D26EAB" w:rsidP="00CC4EFC">
            <w:pPr>
              <w:rPr>
                <w:szCs w:val="24"/>
              </w:rPr>
            </w:pPr>
            <w:r w:rsidRPr="00592939">
              <w:rPr>
                <w:szCs w:val="24"/>
              </w:rPr>
              <w:t>Guaiakol peroksidaz</w:t>
            </w:r>
          </w:p>
        </w:tc>
      </w:tr>
      <w:tr w:rsidR="00D26EAB" w:rsidRPr="00592939" w:rsidTr="00C57468">
        <w:trPr>
          <w:trHeight w:val="158"/>
          <w:jc w:val="center"/>
        </w:trPr>
        <w:tc>
          <w:tcPr>
            <w:tcW w:w="2196" w:type="dxa"/>
          </w:tcPr>
          <w:p w:rsidR="00D26EAB" w:rsidRPr="00592939" w:rsidRDefault="00D26EAB" w:rsidP="00CC4EFC">
            <w:pPr>
              <w:rPr>
                <w:szCs w:val="24"/>
              </w:rPr>
            </w:pPr>
            <w:r w:rsidRPr="00592939">
              <w:rPr>
                <w:szCs w:val="24"/>
              </w:rPr>
              <w:t>ROT</w:t>
            </w:r>
          </w:p>
        </w:tc>
        <w:tc>
          <w:tcPr>
            <w:tcW w:w="6301" w:type="dxa"/>
          </w:tcPr>
          <w:p w:rsidR="00D26EAB" w:rsidRPr="00592939" w:rsidRDefault="00D26EAB" w:rsidP="00CC4EFC">
            <w:pPr>
              <w:rPr>
                <w:szCs w:val="24"/>
              </w:rPr>
            </w:pPr>
            <w:r w:rsidRPr="00592939">
              <w:rPr>
                <w:szCs w:val="24"/>
              </w:rPr>
              <w:t>Reaktif oksijen türleri</w:t>
            </w:r>
          </w:p>
        </w:tc>
      </w:tr>
      <w:tr w:rsidR="00D26EAB" w:rsidRPr="00592939" w:rsidTr="00C57468">
        <w:trPr>
          <w:trHeight w:val="158"/>
          <w:jc w:val="center"/>
        </w:trPr>
        <w:tc>
          <w:tcPr>
            <w:tcW w:w="2196" w:type="dxa"/>
          </w:tcPr>
          <w:p w:rsidR="00D26EAB" w:rsidRPr="00592939" w:rsidRDefault="00D26EAB" w:rsidP="00CC4EFC">
            <w:pPr>
              <w:rPr>
                <w:szCs w:val="24"/>
              </w:rPr>
            </w:pPr>
            <w:r w:rsidRPr="00592939">
              <w:rPr>
                <w:szCs w:val="24"/>
              </w:rPr>
              <w:t>SOD</w:t>
            </w:r>
          </w:p>
        </w:tc>
        <w:tc>
          <w:tcPr>
            <w:tcW w:w="6301" w:type="dxa"/>
          </w:tcPr>
          <w:p w:rsidR="00D26EAB" w:rsidRPr="00592939" w:rsidRDefault="00D26EAB" w:rsidP="00CC4EFC">
            <w:pPr>
              <w:rPr>
                <w:szCs w:val="24"/>
              </w:rPr>
            </w:pPr>
            <w:r w:rsidRPr="00592939">
              <w:rPr>
                <w:szCs w:val="24"/>
              </w:rPr>
              <w:t>Süperoksit dismutaz</w:t>
            </w:r>
          </w:p>
        </w:tc>
      </w:tr>
      <w:tr w:rsidR="00D26EAB" w:rsidRPr="00592939" w:rsidTr="00C57468">
        <w:trPr>
          <w:trHeight w:val="288"/>
          <w:jc w:val="center"/>
        </w:trPr>
        <w:tc>
          <w:tcPr>
            <w:tcW w:w="2196" w:type="dxa"/>
          </w:tcPr>
          <w:p w:rsidR="00D26EAB" w:rsidRPr="00592939" w:rsidRDefault="00D26EAB" w:rsidP="00CC4EFC">
            <w:pPr>
              <w:rPr>
                <w:szCs w:val="24"/>
              </w:rPr>
            </w:pPr>
            <w:r w:rsidRPr="00592939">
              <w:rPr>
                <w:szCs w:val="24"/>
              </w:rPr>
              <w:t>TBA</w:t>
            </w:r>
          </w:p>
        </w:tc>
        <w:tc>
          <w:tcPr>
            <w:tcW w:w="6301" w:type="dxa"/>
          </w:tcPr>
          <w:p w:rsidR="00D26EAB" w:rsidRPr="00592939" w:rsidRDefault="00D26EAB" w:rsidP="00CC4EFC">
            <w:pPr>
              <w:rPr>
                <w:szCs w:val="24"/>
              </w:rPr>
            </w:pPr>
            <w:r w:rsidRPr="00592939">
              <w:rPr>
                <w:szCs w:val="24"/>
              </w:rPr>
              <w:t>Tiyobarbütirik asit</w:t>
            </w:r>
          </w:p>
        </w:tc>
      </w:tr>
      <w:tr w:rsidR="00D26EAB" w:rsidRPr="00592939" w:rsidTr="00C57468">
        <w:trPr>
          <w:trHeight w:val="263"/>
          <w:jc w:val="center"/>
        </w:trPr>
        <w:tc>
          <w:tcPr>
            <w:tcW w:w="2196" w:type="dxa"/>
            <w:tcBorders>
              <w:bottom w:val="single" w:sz="4" w:space="0" w:color="auto"/>
            </w:tcBorders>
          </w:tcPr>
          <w:p w:rsidR="00D26EAB" w:rsidRPr="00592939" w:rsidRDefault="00D26EAB" w:rsidP="00CC4EFC">
            <w:pPr>
              <w:rPr>
                <w:szCs w:val="24"/>
              </w:rPr>
            </w:pPr>
            <w:r w:rsidRPr="00592939">
              <w:rPr>
                <w:szCs w:val="24"/>
              </w:rPr>
              <w:t>TCA</w:t>
            </w:r>
          </w:p>
        </w:tc>
        <w:tc>
          <w:tcPr>
            <w:tcW w:w="6301" w:type="dxa"/>
            <w:tcBorders>
              <w:bottom w:val="single" w:sz="4" w:space="0" w:color="auto"/>
            </w:tcBorders>
          </w:tcPr>
          <w:p w:rsidR="00D26EAB" w:rsidRPr="00592939" w:rsidRDefault="00D26EAB" w:rsidP="00CC4EFC">
            <w:pPr>
              <w:rPr>
                <w:szCs w:val="24"/>
              </w:rPr>
            </w:pPr>
            <w:r w:rsidRPr="00592939">
              <w:rPr>
                <w:szCs w:val="24"/>
              </w:rPr>
              <w:t>Trikloroasetik asit</w:t>
            </w:r>
          </w:p>
        </w:tc>
      </w:tr>
    </w:tbl>
    <w:p w:rsidR="00D26EAB" w:rsidRPr="00592939" w:rsidRDefault="00D26EAB" w:rsidP="00CC4EFC">
      <w:pPr>
        <w:pStyle w:val="ekillerTablosu"/>
        <w:tabs>
          <w:tab w:val="right" w:leader="dot" w:pos="8494"/>
        </w:tabs>
        <w:spacing w:after="0"/>
        <w:rPr>
          <w:szCs w:val="24"/>
        </w:rPr>
      </w:pPr>
    </w:p>
    <w:p w:rsidR="003A6D35" w:rsidRDefault="00D12E36" w:rsidP="00D26EAB">
      <w:pPr>
        <w:widowControl/>
        <w:autoSpaceDE/>
        <w:autoSpaceDN/>
        <w:adjustRightInd/>
        <w:rPr>
          <w:b/>
          <w:szCs w:val="24"/>
        </w:rPr>
      </w:pPr>
      <w:r>
        <w:rPr>
          <w:noProof/>
        </w:rPr>
        <mc:AlternateContent>
          <mc:Choice Requires="wps">
            <w:drawing>
              <wp:anchor distT="0" distB="0" distL="114300" distR="114300" simplePos="0" relativeHeight="251712512" behindDoc="0" locked="0" layoutInCell="1" allowOverlap="1" wp14:anchorId="175D0CE1" wp14:editId="67C3CB42">
                <wp:simplePos x="0" y="0"/>
                <wp:positionH relativeFrom="column">
                  <wp:posOffset>2388870</wp:posOffset>
                </wp:positionH>
                <wp:positionV relativeFrom="paragraph">
                  <wp:posOffset>105410</wp:posOffset>
                </wp:positionV>
                <wp:extent cx="3295650" cy="400050"/>
                <wp:effectExtent l="0" t="438150" r="19050" b="19050"/>
                <wp:wrapNone/>
                <wp:docPr id="5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400050"/>
                        </a:xfrm>
                        <a:prstGeom prst="wedgeRoundRectCallout">
                          <a:avLst>
                            <a:gd name="adj1" fmla="val -46882"/>
                            <a:gd name="adj2" fmla="val -154727"/>
                            <a:gd name="adj3" fmla="val 16667"/>
                          </a:avLst>
                        </a:prstGeom>
                        <a:solidFill>
                          <a:srgbClr val="FFFFFF"/>
                        </a:solidFill>
                        <a:ln w="15875">
                          <a:solidFill>
                            <a:srgbClr val="FF0000"/>
                          </a:solidFill>
                          <a:miter lim="800000"/>
                          <a:headEnd/>
                          <a:tailEnd/>
                        </a:ln>
                      </wps:spPr>
                      <wps:txbx>
                        <w:txbxContent>
                          <w:p w:rsidR="00054EF1" w:rsidRDefault="00054EF1" w:rsidP="00C57468">
                            <w:r w:rsidRPr="00C57468">
                              <w:t>Kısaltmalar böl</w:t>
                            </w:r>
                            <w:r w:rsidR="00D12E36">
                              <w:t>ümü alfabetik sırada olmalıdır.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D0CE1" id="_x0000_s1033" type="#_x0000_t62" style="position:absolute;left:0;text-align:left;margin-left:188.1pt;margin-top:8.3pt;width:259.5pt;height:3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" adj="673,-22621" strokecolor="red" strokeweight="1.25pt">
                <v:textbox>
                  <w:txbxContent>
                    <w:p w:rsidR="00054EF1" w:rsidRDefault="00054EF1" w:rsidP="00C57468">
                      <w:r w:rsidRPr="00C57468">
                        <w:t>Kısaltmalar böl</w:t>
                      </w:r>
                      <w:r w:rsidR="00D12E36">
                        <w:t>ümü alfabetik sırada olmalıdır.</w:t>
                      </w:r>
                    </w:p>
                  </w:txbxContent>
                </v:textbox>
              </v:shape>
            </w:pict>
          </mc:Fallback>
        </mc:AlternateContent>
      </w:r>
    </w:p>
    <w:p w:rsidR="00D26EAB" w:rsidRPr="003A6D35" w:rsidRDefault="00D26EAB" w:rsidP="00D26EAB">
      <w:pPr>
        <w:widowControl/>
        <w:autoSpaceDE/>
        <w:autoSpaceDN/>
        <w:adjustRightInd/>
        <w:rPr>
          <w:b/>
          <w:szCs w:val="24"/>
        </w:rPr>
      </w:pPr>
      <w:r w:rsidRPr="003A6D35">
        <w:rPr>
          <w:b/>
          <w:szCs w:val="24"/>
        </w:rPr>
        <w:br w:type="page"/>
      </w:r>
    </w:p>
    <w:p w:rsidR="000A0475" w:rsidRDefault="000A0475" w:rsidP="00AD3E0E">
      <w:pPr>
        <w:pStyle w:val="Balk2"/>
      </w:pPr>
      <w:r>
        <w:lastRenderedPageBreak/>
        <w:t xml:space="preserve">SEMBOLLER VE KISALTMALAR DİZİNİ </w:t>
      </w:r>
    </w:p>
    <w:p w:rsidR="000A0475" w:rsidRDefault="000A0475" w:rsidP="00CC4EFC">
      <w:pPr>
        <w:rPr>
          <w:szCs w:val="24"/>
        </w:rPr>
      </w:pPr>
    </w:p>
    <w:p w:rsidR="000A0475" w:rsidRDefault="000A0475" w:rsidP="00CC4EFC">
      <w:pPr>
        <w:rPr>
          <w:szCs w:val="24"/>
        </w:rPr>
      </w:pPr>
      <w:r>
        <w:rPr>
          <w:szCs w:val="24"/>
        </w:rPr>
        <w:t>A</w:t>
      </w:r>
      <w:r>
        <w:rPr>
          <w:szCs w:val="24"/>
        </w:rPr>
        <w:tab/>
        <w:t xml:space="preserve">       : Absorbans</w:t>
      </w:r>
    </w:p>
    <w:p w:rsidR="000A0475" w:rsidRDefault="000A0475" w:rsidP="00CC4EFC">
      <w:pPr>
        <w:rPr>
          <w:szCs w:val="24"/>
        </w:rPr>
      </w:pPr>
      <w:r>
        <w:rPr>
          <w:szCs w:val="24"/>
        </w:rPr>
        <w:t>v</w:t>
      </w:r>
      <w:r>
        <w:rPr>
          <w:szCs w:val="24"/>
        </w:rPr>
        <w:tab/>
        <w:t xml:space="preserve">       : Dalga sayısı (cm -1)</w:t>
      </w:r>
    </w:p>
    <w:p w:rsidR="000A0475" w:rsidRDefault="000A0475" w:rsidP="00CC4EFC">
      <w:pPr>
        <w:rPr>
          <w:szCs w:val="24"/>
        </w:rPr>
      </w:pPr>
      <w:r>
        <w:rPr>
          <w:szCs w:val="24"/>
        </w:rPr>
        <w:t>IR</w:t>
      </w:r>
      <w:r>
        <w:rPr>
          <w:szCs w:val="24"/>
        </w:rPr>
        <w:tab/>
        <w:t xml:space="preserve">       : Infrared </w:t>
      </w:r>
    </w:p>
    <w:p w:rsidR="000A0475" w:rsidRDefault="000A0475" w:rsidP="00CC4EFC">
      <w:pPr>
        <w:rPr>
          <w:szCs w:val="24"/>
        </w:rPr>
      </w:pPr>
      <w:r>
        <w:rPr>
          <w:szCs w:val="24"/>
        </w:rPr>
        <w:t>NMR</w:t>
      </w:r>
      <w:r>
        <w:rPr>
          <w:szCs w:val="24"/>
        </w:rPr>
        <w:tab/>
        <w:t xml:space="preserve">       : Nükleer manyetik rezonans </w:t>
      </w:r>
    </w:p>
    <w:p w:rsidR="000A0475" w:rsidRDefault="000A0475" w:rsidP="00CC4EFC">
      <w:pPr>
        <w:rPr>
          <w:szCs w:val="24"/>
        </w:rPr>
      </w:pPr>
      <w:r>
        <w:rPr>
          <w:szCs w:val="24"/>
        </w:rPr>
        <w:t>TMS</w:t>
      </w:r>
      <w:r>
        <w:rPr>
          <w:szCs w:val="24"/>
        </w:rPr>
        <w:tab/>
        <w:t xml:space="preserve">       : Tetrametilsilan</w:t>
      </w:r>
    </w:p>
    <w:p w:rsidR="000A0475" w:rsidRDefault="000A0475" w:rsidP="00CC4EFC">
      <w:pPr>
        <w:rPr>
          <w:szCs w:val="24"/>
        </w:rPr>
      </w:pPr>
      <w:r>
        <w:rPr>
          <w:szCs w:val="24"/>
        </w:rPr>
        <w:t>DMSO</w:t>
      </w:r>
      <w:r>
        <w:rPr>
          <w:szCs w:val="24"/>
        </w:rPr>
        <w:tab/>
        <w:t xml:space="preserve">       : Dimetilsülfoksit</w:t>
      </w:r>
    </w:p>
    <w:p w:rsidR="000A0475" w:rsidRDefault="000A0475" w:rsidP="00CC4EFC">
      <w:pPr>
        <w:rPr>
          <w:szCs w:val="24"/>
        </w:rPr>
      </w:pPr>
      <w:r>
        <w:rPr>
          <w:szCs w:val="24"/>
        </w:rPr>
        <w:t>ROT</w:t>
      </w:r>
      <w:r>
        <w:rPr>
          <w:szCs w:val="24"/>
        </w:rPr>
        <w:tab/>
        <w:t xml:space="preserve">       : Reaktif oksijen türleri </w:t>
      </w:r>
    </w:p>
    <w:p w:rsidR="000A0475" w:rsidRDefault="000A0475" w:rsidP="00CC4EFC">
      <w:pPr>
        <w:rPr>
          <w:szCs w:val="24"/>
        </w:rPr>
      </w:pPr>
      <w:r>
        <w:rPr>
          <w:szCs w:val="24"/>
        </w:rPr>
        <w:t>ETS</w:t>
      </w:r>
      <w:r>
        <w:rPr>
          <w:szCs w:val="24"/>
        </w:rPr>
        <w:tab/>
        <w:t xml:space="preserve">       : Elektron transfer sistemi </w:t>
      </w:r>
    </w:p>
    <w:p w:rsidR="000A0475" w:rsidRDefault="000A0475" w:rsidP="00CC4EFC">
      <w:pPr>
        <w:rPr>
          <w:szCs w:val="24"/>
        </w:rPr>
      </w:pPr>
      <w:r>
        <w:rPr>
          <w:szCs w:val="24"/>
        </w:rPr>
        <w:t>DPPH</w:t>
      </w:r>
      <w:r>
        <w:rPr>
          <w:szCs w:val="24"/>
        </w:rPr>
        <w:tab/>
        <w:t xml:space="preserve">       : 1, 1-Difenil-2-pikril-hidrazil</w:t>
      </w:r>
    </w:p>
    <w:p w:rsidR="000A0475" w:rsidRDefault="000A0475" w:rsidP="00CC4EFC">
      <w:pPr>
        <w:rPr>
          <w:szCs w:val="24"/>
        </w:rPr>
      </w:pPr>
      <w:r>
        <w:rPr>
          <w:szCs w:val="24"/>
        </w:rPr>
        <w:t xml:space="preserve">ABTS </w:t>
      </w:r>
      <w:r>
        <w:rPr>
          <w:szCs w:val="24"/>
        </w:rPr>
        <w:tab/>
        <w:t xml:space="preserve">       : 2, 2’-Azino-bis-(3-etilbenziyazolin-6-sulfonik asit)</w:t>
      </w:r>
    </w:p>
    <w:p w:rsidR="000A0475" w:rsidRDefault="000A0475" w:rsidP="00CC4EFC">
      <w:pPr>
        <w:rPr>
          <w:szCs w:val="24"/>
        </w:rPr>
      </w:pPr>
      <w:r>
        <w:rPr>
          <w:szCs w:val="24"/>
        </w:rPr>
        <w:t>BHT</w:t>
      </w:r>
      <w:r>
        <w:rPr>
          <w:szCs w:val="24"/>
        </w:rPr>
        <w:tab/>
        <w:t xml:space="preserve">       : Butillenmiş hidroksi toluen </w:t>
      </w:r>
    </w:p>
    <w:p w:rsidR="000A0475" w:rsidRDefault="000A0475" w:rsidP="00CC4EFC">
      <w:pPr>
        <w:rPr>
          <w:szCs w:val="24"/>
        </w:rPr>
      </w:pPr>
      <w:r>
        <w:rPr>
          <w:szCs w:val="24"/>
        </w:rPr>
        <w:t xml:space="preserve">BHA </w:t>
      </w:r>
      <w:r>
        <w:rPr>
          <w:szCs w:val="24"/>
        </w:rPr>
        <w:tab/>
        <w:t xml:space="preserve">       : Butillenmiş hidroksi anisol </w:t>
      </w:r>
    </w:p>
    <w:p w:rsidR="000A0475" w:rsidRDefault="000A0475" w:rsidP="00CC4EFC">
      <w:pPr>
        <w:rPr>
          <w:szCs w:val="24"/>
        </w:rPr>
      </w:pPr>
      <w:r>
        <w:rPr>
          <w:szCs w:val="24"/>
        </w:rPr>
        <w:t>TCA</w:t>
      </w:r>
      <w:r>
        <w:rPr>
          <w:szCs w:val="24"/>
        </w:rPr>
        <w:tab/>
        <w:t xml:space="preserve">       : Trikloroasetik asit</w:t>
      </w:r>
    </w:p>
    <w:p w:rsidR="000A0475" w:rsidRDefault="000A0475" w:rsidP="000A0475">
      <w:pPr>
        <w:rPr>
          <w:szCs w:val="24"/>
        </w:rPr>
      </w:pPr>
    </w:p>
    <w:p w:rsidR="000A0475" w:rsidRDefault="000A0475" w:rsidP="000A0475">
      <w:pPr>
        <w:widowControl/>
        <w:autoSpaceDE/>
        <w:autoSpaceDN/>
        <w:adjustRightInd/>
        <w:spacing w:after="200" w:line="276" w:lineRule="auto"/>
        <w:rPr>
          <w:rFonts w:eastAsiaTheme="minorHAnsi"/>
          <w:b/>
          <w:szCs w:val="24"/>
          <w:lang w:eastAsia="en-US"/>
        </w:rPr>
      </w:pPr>
    </w:p>
    <w:p w:rsidR="000A0475" w:rsidRDefault="000A0475" w:rsidP="000A0475">
      <w:pPr>
        <w:widowControl/>
        <w:autoSpaceDE/>
        <w:autoSpaceDN/>
        <w:adjustRightInd/>
        <w:spacing w:after="200" w:line="276" w:lineRule="auto"/>
        <w:rPr>
          <w:rFonts w:eastAsiaTheme="minorHAnsi"/>
          <w:b/>
          <w:szCs w:val="24"/>
          <w:lang w:eastAsia="en-US"/>
        </w:rPr>
      </w:pPr>
    </w:p>
    <w:p w:rsidR="000A0475" w:rsidRDefault="000A0475" w:rsidP="000A0475">
      <w:pPr>
        <w:widowControl/>
        <w:autoSpaceDE/>
        <w:autoSpaceDN/>
        <w:adjustRightInd/>
        <w:spacing w:after="200" w:line="276" w:lineRule="auto"/>
        <w:rPr>
          <w:rFonts w:eastAsiaTheme="minorHAnsi"/>
          <w:b/>
          <w:szCs w:val="24"/>
          <w:lang w:eastAsia="en-US"/>
        </w:rPr>
      </w:pPr>
    </w:p>
    <w:p w:rsidR="000A0475" w:rsidRDefault="000A0475" w:rsidP="000A0475">
      <w:pPr>
        <w:widowControl/>
        <w:autoSpaceDE/>
        <w:autoSpaceDN/>
        <w:adjustRightInd/>
        <w:spacing w:after="200" w:line="276" w:lineRule="auto"/>
        <w:rPr>
          <w:rFonts w:eastAsiaTheme="minorHAnsi"/>
          <w:b/>
          <w:szCs w:val="24"/>
          <w:lang w:eastAsia="en-US"/>
        </w:rPr>
      </w:pPr>
    </w:p>
    <w:p w:rsidR="000A0475" w:rsidRDefault="000A0475" w:rsidP="000A0475">
      <w:pPr>
        <w:widowControl/>
        <w:autoSpaceDE/>
        <w:autoSpaceDN/>
        <w:adjustRightInd/>
        <w:spacing w:after="200" w:line="276" w:lineRule="auto"/>
        <w:rPr>
          <w:rFonts w:eastAsiaTheme="minorHAnsi"/>
          <w:b/>
          <w:szCs w:val="24"/>
          <w:lang w:eastAsia="en-US"/>
        </w:rPr>
      </w:pPr>
    </w:p>
    <w:p w:rsidR="000A0475" w:rsidRDefault="000A0475" w:rsidP="000A0475">
      <w:pPr>
        <w:widowControl/>
        <w:autoSpaceDE/>
        <w:autoSpaceDN/>
        <w:adjustRightInd/>
        <w:spacing w:after="200" w:line="276" w:lineRule="auto"/>
        <w:rPr>
          <w:rFonts w:eastAsiaTheme="minorHAnsi"/>
          <w:b/>
          <w:szCs w:val="24"/>
          <w:lang w:eastAsia="en-US"/>
        </w:rPr>
      </w:pPr>
    </w:p>
    <w:p w:rsidR="000A0475" w:rsidRDefault="000A0475" w:rsidP="000A0475">
      <w:pPr>
        <w:widowControl/>
        <w:autoSpaceDE/>
        <w:autoSpaceDN/>
        <w:adjustRightInd/>
        <w:spacing w:after="200" w:line="276" w:lineRule="auto"/>
        <w:rPr>
          <w:rFonts w:eastAsiaTheme="minorHAnsi"/>
          <w:b/>
          <w:szCs w:val="24"/>
          <w:lang w:eastAsia="en-US"/>
        </w:rPr>
      </w:pPr>
    </w:p>
    <w:p w:rsidR="000A0475" w:rsidRDefault="000A0475" w:rsidP="000A0475">
      <w:pPr>
        <w:widowControl/>
        <w:autoSpaceDE/>
        <w:autoSpaceDN/>
        <w:adjustRightInd/>
        <w:spacing w:after="200" w:line="276" w:lineRule="auto"/>
        <w:rPr>
          <w:rFonts w:eastAsiaTheme="minorHAnsi"/>
          <w:b/>
          <w:szCs w:val="24"/>
          <w:lang w:eastAsia="en-US"/>
        </w:rPr>
      </w:pPr>
    </w:p>
    <w:p w:rsidR="000A0475" w:rsidRDefault="000A0475" w:rsidP="000A0475">
      <w:pPr>
        <w:widowControl/>
        <w:autoSpaceDE/>
        <w:autoSpaceDN/>
        <w:adjustRightInd/>
        <w:spacing w:after="200" w:line="276" w:lineRule="auto"/>
        <w:rPr>
          <w:rFonts w:eastAsiaTheme="minorHAnsi"/>
          <w:b/>
          <w:szCs w:val="24"/>
          <w:lang w:eastAsia="en-US"/>
        </w:rPr>
      </w:pPr>
    </w:p>
    <w:p w:rsidR="000A0475" w:rsidRDefault="000A0475" w:rsidP="000A0475">
      <w:pPr>
        <w:widowControl/>
        <w:autoSpaceDE/>
        <w:autoSpaceDN/>
        <w:adjustRightInd/>
        <w:spacing w:after="200" w:line="276" w:lineRule="auto"/>
        <w:rPr>
          <w:rFonts w:eastAsiaTheme="minorHAnsi"/>
          <w:b/>
          <w:szCs w:val="24"/>
          <w:lang w:eastAsia="en-US"/>
        </w:rPr>
      </w:pPr>
    </w:p>
    <w:p w:rsidR="000A0475" w:rsidRDefault="000A0475" w:rsidP="000A0475">
      <w:pPr>
        <w:widowControl/>
        <w:autoSpaceDE/>
        <w:autoSpaceDN/>
        <w:adjustRightInd/>
        <w:spacing w:after="200" w:line="276" w:lineRule="auto"/>
        <w:rPr>
          <w:rFonts w:eastAsiaTheme="minorHAnsi"/>
          <w:b/>
          <w:szCs w:val="24"/>
          <w:lang w:eastAsia="en-US"/>
        </w:rPr>
      </w:pPr>
    </w:p>
    <w:p w:rsidR="000A0475" w:rsidRDefault="000A0475" w:rsidP="000A0475">
      <w:pPr>
        <w:widowControl/>
        <w:autoSpaceDE/>
        <w:autoSpaceDN/>
        <w:adjustRightInd/>
        <w:spacing w:after="200" w:line="276" w:lineRule="auto"/>
        <w:rPr>
          <w:rFonts w:eastAsiaTheme="minorHAnsi"/>
          <w:b/>
          <w:szCs w:val="24"/>
          <w:lang w:eastAsia="en-US"/>
        </w:rPr>
      </w:pPr>
    </w:p>
    <w:p w:rsidR="000A0475" w:rsidRDefault="000A0475" w:rsidP="000A0475">
      <w:pPr>
        <w:widowControl/>
        <w:autoSpaceDE/>
        <w:autoSpaceDN/>
        <w:adjustRightInd/>
        <w:spacing w:after="200" w:line="276" w:lineRule="auto"/>
        <w:rPr>
          <w:rFonts w:eastAsiaTheme="minorHAnsi"/>
          <w:b/>
          <w:szCs w:val="24"/>
          <w:lang w:eastAsia="en-US"/>
        </w:rPr>
      </w:pPr>
    </w:p>
    <w:p w:rsidR="000A0475" w:rsidRPr="000A0475" w:rsidRDefault="000A0475" w:rsidP="00AD3E0E">
      <w:pPr>
        <w:pStyle w:val="Balk2"/>
        <w:rPr>
          <w:rFonts w:eastAsiaTheme="minorHAnsi"/>
          <w:lang w:eastAsia="en-US"/>
        </w:rPr>
      </w:pPr>
      <w:r w:rsidRPr="000A0475">
        <w:rPr>
          <w:rFonts w:eastAsiaTheme="minorHAnsi"/>
          <w:lang w:eastAsia="en-US"/>
        </w:rPr>
        <w:lastRenderedPageBreak/>
        <w:t xml:space="preserve">ŞEKİLLER DİZİNİ </w:t>
      </w:r>
    </w:p>
    <w:p w:rsidR="000A0475" w:rsidRPr="000A0475" w:rsidRDefault="000A0475" w:rsidP="00CC4EFC">
      <w:pPr>
        <w:widowControl/>
        <w:autoSpaceDE/>
        <w:autoSpaceDN/>
        <w:adjustRightInd/>
        <w:spacing w:after="200"/>
        <w:rPr>
          <w:rFonts w:eastAsiaTheme="minorHAnsi"/>
          <w:b/>
          <w:szCs w:val="24"/>
          <w:lang w:eastAsia="en-US"/>
        </w:rPr>
      </w:pPr>
    </w:p>
    <w:tbl>
      <w:tblPr>
        <w:tblStyle w:val="TabloKlavuzu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1"/>
        <w:gridCol w:w="6011"/>
        <w:gridCol w:w="878"/>
      </w:tblGrid>
      <w:tr w:rsidR="000A0475" w:rsidRPr="000A0475" w:rsidTr="005426F8">
        <w:trPr>
          <w:trHeight w:val="432"/>
        </w:trPr>
        <w:tc>
          <w:tcPr>
            <w:tcW w:w="1384" w:type="dxa"/>
            <w:vAlign w:val="center"/>
          </w:tcPr>
          <w:p w:rsidR="000A0475" w:rsidRPr="000A0475" w:rsidRDefault="000A0475" w:rsidP="00CC4EFC">
            <w:pPr>
              <w:widowControl/>
              <w:autoSpaceDE/>
              <w:autoSpaceDN/>
              <w:adjustRightInd/>
              <w:spacing w:after="120"/>
              <w:rPr>
                <w:rFonts w:eastAsiaTheme="minorHAnsi"/>
                <w:szCs w:val="24"/>
              </w:rPr>
            </w:pPr>
          </w:p>
        </w:tc>
        <w:tc>
          <w:tcPr>
            <w:tcW w:w="6374" w:type="dxa"/>
            <w:vAlign w:val="center"/>
          </w:tcPr>
          <w:p w:rsidR="000A0475" w:rsidRPr="000A0475" w:rsidRDefault="000A0475" w:rsidP="00CC4EFC">
            <w:pPr>
              <w:widowControl/>
              <w:autoSpaceDE/>
              <w:autoSpaceDN/>
              <w:adjustRightInd/>
              <w:spacing w:after="120"/>
              <w:rPr>
                <w:rFonts w:eastAsiaTheme="minorHAnsi"/>
                <w:szCs w:val="24"/>
              </w:rPr>
            </w:pPr>
          </w:p>
        </w:tc>
        <w:tc>
          <w:tcPr>
            <w:tcW w:w="886" w:type="dxa"/>
            <w:vAlign w:val="center"/>
          </w:tcPr>
          <w:p w:rsidR="000A0475" w:rsidRPr="000A0475" w:rsidRDefault="000A0475" w:rsidP="00CC4EFC">
            <w:pPr>
              <w:widowControl/>
              <w:autoSpaceDE/>
              <w:autoSpaceDN/>
              <w:adjustRightInd/>
              <w:spacing w:after="120"/>
              <w:jc w:val="center"/>
              <w:rPr>
                <w:rFonts w:eastAsiaTheme="minorHAnsi"/>
                <w:b/>
                <w:szCs w:val="24"/>
              </w:rPr>
            </w:pPr>
            <w:r w:rsidRPr="000A0475">
              <w:rPr>
                <w:rFonts w:eastAsiaTheme="minorHAnsi"/>
                <w:b/>
                <w:szCs w:val="24"/>
              </w:rPr>
              <w:t xml:space="preserve">Sayfa </w:t>
            </w:r>
          </w:p>
        </w:tc>
      </w:tr>
      <w:tr w:rsidR="000A0475" w:rsidRPr="000A0475" w:rsidTr="005426F8">
        <w:tc>
          <w:tcPr>
            <w:tcW w:w="1384" w:type="dxa"/>
          </w:tcPr>
          <w:p w:rsidR="000A0475" w:rsidRPr="000A0475" w:rsidRDefault="000A0475" w:rsidP="00CC4EFC">
            <w:pPr>
              <w:widowControl/>
              <w:autoSpaceDE/>
              <w:autoSpaceDN/>
              <w:adjustRightInd/>
              <w:spacing w:after="120"/>
              <w:rPr>
                <w:rFonts w:eastAsiaTheme="minorHAnsi"/>
                <w:szCs w:val="24"/>
              </w:rPr>
            </w:pPr>
            <w:r w:rsidRPr="000A0475">
              <w:rPr>
                <w:rFonts w:eastAsiaTheme="minorHAnsi"/>
                <w:szCs w:val="24"/>
              </w:rPr>
              <w:t>Şekil 1.</w:t>
            </w:r>
          </w:p>
        </w:tc>
        <w:tc>
          <w:tcPr>
            <w:tcW w:w="6374" w:type="dxa"/>
          </w:tcPr>
          <w:p w:rsidR="000A0475" w:rsidRPr="000A0475" w:rsidRDefault="000A0475" w:rsidP="00CC4EFC">
            <w:pPr>
              <w:widowControl/>
              <w:autoSpaceDE/>
              <w:autoSpaceDN/>
              <w:adjustRightInd/>
              <w:spacing w:after="120"/>
              <w:rPr>
                <w:rFonts w:eastAsiaTheme="minorHAnsi"/>
                <w:szCs w:val="24"/>
              </w:rPr>
            </w:pPr>
            <w:r w:rsidRPr="000A0475">
              <w:rPr>
                <w:rFonts w:eastAsiaTheme="minorHAnsi"/>
                <w:szCs w:val="24"/>
              </w:rPr>
              <w:t>11 Tipi Bileşiklerin Konsantrasyona Karşı % Metal Şelat Aktiviteleri</w:t>
            </w:r>
          </w:p>
        </w:tc>
        <w:tc>
          <w:tcPr>
            <w:tcW w:w="886" w:type="dxa"/>
            <w:vAlign w:val="center"/>
          </w:tcPr>
          <w:p w:rsidR="000A0475" w:rsidRPr="000A0475" w:rsidRDefault="000A0475" w:rsidP="00CC4EFC">
            <w:pPr>
              <w:widowControl/>
              <w:autoSpaceDE/>
              <w:autoSpaceDN/>
              <w:adjustRightInd/>
              <w:spacing w:after="120"/>
              <w:jc w:val="center"/>
              <w:rPr>
                <w:rFonts w:eastAsiaTheme="minorHAnsi"/>
                <w:szCs w:val="24"/>
              </w:rPr>
            </w:pPr>
          </w:p>
        </w:tc>
      </w:tr>
      <w:tr w:rsidR="000A0475" w:rsidRPr="000A0475" w:rsidTr="005426F8">
        <w:tc>
          <w:tcPr>
            <w:tcW w:w="1384" w:type="dxa"/>
          </w:tcPr>
          <w:p w:rsidR="000A0475" w:rsidRPr="000A0475" w:rsidRDefault="000A0475" w:rsidP="00CC4EFC">
            <w:pPr>
              <w:widowControl/>
              <w:autoSpaceDE/>
              <w:autoSpaceDN/>
              <w:adjustRightInd/>
              <w:spacing w:after="120"/>
              <w:rPr>
                <w:rFonts w:eastAsiaTheme="minorHAnsi"/>
                <w:szCs w:val="24"/>
              </w:rPr>
            </w:pPr>
            <w:r w:rsidRPr="000A0475">
              <w:rPr>
                <w:rFonts w:eastAsiaTheme="minorHAnsi"/>
                <w:szCs w:val="24"/>
              </w:rPr>
              <w:t>Şekil 2.</w:t>
            </w:r>
          </w:p>
        </w:tc>
        <w:tc>
          <w:tcPr>
            <w:tcW w:w="6374" w:type="dxa"/>
          </w:tcPr>
          <w:p w:rsidR="000A0475" w:rsidRPr="000A0475" w:rsidRDefault="000A0475" w:rsidP="00CC4EFC">
            <w:pPr>
              <w:widowControl/>
              <w:autoSpaceDE/>
              <w:autoSpaceDN/>
              <w:adjustRightInd/>
              <w:spacing w:after="120"/>
              <w:rPr>
                <w:rFonts w:eastAsiaTheme="minorHAnsi"/>
                <w:szCs w:val="24"/>
              </w:rPr>
            </w:pPr>
            <w:r w:rsidRPr="000A0475">
              <w:rPr>
                <w:rFonts w:eastAsiaTheme="minorHAnsi"/>
                <w:szCs w:val="24"/>
              </w:rPr>
              <w:t>17 Tipi Bileşiklerin Konsantrasyona Karşı % Metal Şelat Aktiviteleri</w:t>
            </w:r>
          </w:p>
        </w:tc>
        <w:tc>
          <w:tcPr>
            <w:tcW w:w="886" w:type="dxa"/>
            <w:vAlign w:val="center"/>
          </w:tcPr>
          <w:p w:rsidR="000A0475" w:rsidRPr="000A0475" w:rsidRDefault="000A0475" w:rsidP="00CC4EFC">
            <w:pPr>
              <w:widowControl/>
              <w:autoSpaceDE/>
              <w:autoSpaceDN/>
              <w:adjustRightInd/>
              <w:spacing w:after="120"/>
              <w:jc w:val="center"/>
              <w:rPr>
                <w:rFonts w:eastAsiaTheme="minorHAnsi"/>
                <w:szCs w:val="24"/>
              </w:rPr>
            </w:pPr>
          </w:p>
        </w:tc>
      </w:tr>
      <w:tr w:rsidR="000A0475" w:rsidRPr="000A0475" w:rsidTr="005426F8">
        <w:tc>
          <w:tcPr>
            <w:tcW w:w="1384" w:type="dxa"/>
          </w:tcPr>
          <w:p w:rsidR="000A0475" w:rsidRPr="000A0475" w:rsidRDefault="000A0475" w:rsidP="00CC4EFC">
            <w:pPr>
              <w:widowControl/>
              <w:autoSpaceDE/>
              <w:autoSpaceDN/>
              <w:adjustRightInd/>
              <w:spacing w:after="120"/>
              <w:rPr>
                <w:rFonts w:eastAsiaTheme="minorHAnsi"/>
                <w:szCs w:val="24"/>
              </w:rPr>
            </w:pPr>
            <w:r w:rsidRPr="000A0475">
              <w:rPr>
                <w:rFonts w:eastAsiaTheme="minorHAnsi"/>
                <w:szCs w:val="24"/>
              </w:rPr>
              <w:t xml:space="preserve">Ek Şekil 1.     </w:t>
            </w:r>
          </w:p>
        </w:tc>
        <w:tc>
          <w:tcPr>
            <w:tcW w:w="6374" w:type="dxa"/>
          </w:tcPr>
          <w:p w:rsidR="000A0475" w:rsidRPr="000A0475" w:rsidRDefault="000A0475" w:rsidP="00CC4EFC">
            <w:pPr>
              <w:widowControl/>
              <w:autoSpaceDE/>
              <w:autoSpaceDN/>
              <w:adjustRightInd/>
              <w:spacing w:after="120"/>
              <w:rPr>
                <w:rFonts w:eastAsiaTheme="minorHAnsi"/>
                <w:szCs w:val="24"/>
              </w:rPr>
            </w:pPr>
            <w:r w:rsidRPr="000A0475">
              <w:rPr>
                <w:rFonts w:eastAsiaTheme="minorHAnsi"/>
                <w:szCs w:val="24"/>
              </w:rPr>
              <w:t>12 Bileşiğinin IR spektrumu</w:t>
            </w:r>
          </w:p>
        </w:tc>
        <w:tc>
          <w:tcPr>
            <w:tcW w:w="886" w:type="dxa"/>
            <w:vAlign w:val="center"/>
          </w:tcPr>
          <w:p w:rsidR="000A0475" w:rsidRPr="000A0475" w:rsidRDefault="000A0475" w:rsidP="00CC4EFC">
            <w:pPr>
              <w:widowControl/>
              <w:autoSpaceDE/>
              <w:autoSpaceDN/>
              <w:adjustRightInd/>
              <w:spacing w:after="120"/>
              <w:jc w:val="center"/>
              <w:rPr>
                <w:rFonts w:eastAsiaTheme="minorHAnsi"/>
                <w:szCs w:val="24"/>
              </w:rPr>
            </w:pPr>
          </w:p>
        </w:tc>
      </w:tr>
      <w:tr w:rsidR="000A0475" w:rsidRPr="000A0475" w:rsidTr="005426F8">
        <w:tc>
          <w:tcPr>
            <w:tcW w:w="1384" w:type="dxa"/>
          </w:tcPr>
          <w:p w:rsidR="000A0475" w:rsidRPr="000A0475" w:rsidRDefault="000A0475" w:rsidP="00CC4EFC">
            <w:pPr>
              <w:widowControl/>
              <w:autoSpaceDE/>
              <w:autoSpaceDN/>
              <w:adjustRightInd/>
              <w:spacing w:after="120"/>
              <w:rPr>
                <w:rFonts w:eastAsiaTheme="minorHAnsi"/>
                <w:szCs w:val="24"/>
              </w:rPr>
            </w:pPr>
            <w:r w:rsidRPr="000A0475">
              <w:rPr>
                <w:rFonts w:eastAsiaTheme="minorHAnsi"/>
                <w:szCs w:val="24"/>
              </w:rPr>
              <w:t xml:space="preserve">Ek Şekil 2. </w:t>
            </w:r>
          </w:p>
          <w:p w:rsidR="000A0475" w:rsidRPr="000A0475" w:rsidRDefault="000A0475" w:rsidP="00CC4EFC">
            <w:pPr>
              <w:widowControl/>
              <w:autoSpaceDE/>
              <w:autoSpaceDN/>
              <w:adjustRightInd/>
              <w:spacing w:after="120"/>
              <w:rPr>
                <w:rFonts w:eastAsiaTheme="minorHAnsi"/>
                <w:szCs w:val="24"/>
              </w:rPr>
            </w:pPr>
          </w:p>
        </w:tc>
        <w:tc>
          <w:tcPr>
            <w:tcW w:w="6374" w:type="dxa"/>
          </w:tcPr>
          <w:p w:rsidR="000A0475" w:rsidRPr="000A0475" w:rsidRDefault="000A0475" w:rsidP="00CC4EFC">
            <w:pPr>
              <w:widowControl/>
              <w:autoSpaceDE/>
              <w:autoSpaceDN/>
              <w:adjustRightInd/>
              <w:spacing w:after="120"/>
              <w:rPr>
                <w:rFonts w:eastAsiaTheme="minorHAnsi"/>
                <w:szCs w:val="24"/>
              </w:rPr>
            </w:pPr>
            <w:r w:rsidRPr="000A0475">
              <w:rPr>
                <w:rFonts w:eastAsiaTheme="minorHAnsi"/>
                <w:szCs w:val="24"/>
              </w:rPr>
              <w:t xml:space="preserve">12 Bileşiğinin ‘ H-NMR(DMSO-d6) spektrumu </w:t>
            </w:r>
          </w:p>
        </w:tc>
        <w:tc>
          <w:tcPr>
            <w:tcW w:w="886" w:type="dxa"/>
            <w:vAlign w:val="center"/>
          </w:tcPr>
          <w:p w:rsidR="000A0475" w:rsidRPr="000A0475" w:rsidRDefault="000A0475" w:rsidP="00CC4EFC">
            <w:pPr>
              <w:widowControl/>
              <w:autoSpaceDE/>
              <w:autoSpaceDN/>
              <w:adjustRightInd/>
              <w:spacing w:after="120"/>
              <w:jc w:val="center"/>
              <w:rPr>
                <w:rFonts w:eastAsiaTheme="minorHAnsi"/>
                <w:szCs w:val="24"/>
              </w:rPr>
            </w:pPr>
          </w:p>
        </w:tc>
      </w:tr>
    </w:tbl>
    <w:p w:rsidR="00D26EAB" w:rsidRDefault="00D26EAB" w:rsidP="00541336">
      <w:pPr>
        <w:widowControl/>
        <w:autoSpaceDE/>
        <w:autoSpaceDN/>
        <w:adjustRightInd/>
        <w:ind w:left="924" w:hanging="924"/>
        <w:rPr>
          <w:szCs w:val="24"/>
        </w:rPr>
      </w:pPr>
    </w:p>
    <w:p w:rsidR="00B5121B" w:rsidRDefault="00541336" w:rsidP="00D87A03">
      <w:pPr>
        <w:widowControl/>
        <w:autoSpaceDE/>
        <w:autoSpaceDN/>
        <w:adjustRightInd/>
        <w:spacing w:after="120"/>
        <w:ind w:left="924" w:hanging="924"/>
        <w:rPr>
          <w:szCs w:val="24"/>
        </w:rPr>
      </w:pPr>
      <w:r>
        <w:rPr>
          <w:noProof/>
          <w:szCs w:val="24"/>
        </w:rPr>
        <mc:AlternateContent>
          <mc:Choice Requires="wps">
            <w:drawing>
              <wp:anchor distT="0" distB="0" distL="114300" distR="114300" simplePos="0" relativeHeight="251695104" behindDoc="0" locked="0" layoutInCell="1" allowOverlap="1" wp14:anchorId="36F5A174" wp14:editId="083FAFC4">
                <wp:simplePos x="0" y="0"/>
                <wp:positionH relativeFrom="column">
                  <wp:posOffset>1074420</wp:posOffset>
                </wp:positionH>
                <wp:positionV relativeFrom="paragraph">
                  <wp:posOffset>44451</wp:posOffset>
                </wp:positionV>
                <wp:extent cx="4126865" cy="685800"/>
                <wp:effectExtent l="0" t="628650" r="26035" b="19050"/>
                <wp:wrapNone/>
                <wp:docPr id="3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6865" cy="685800"/>
                        </a:xfrm>
                        <a:prstGeom prst="wedgeRoundRectCallout">
                          <a:avLst>
                            <a:gd name="adj1" fmla="val -36931"/>
                            <a:gd name="adj2" fmla="val -138968"/>
                            <a:gd name="adj3" fmla="val 16667"/>
                          </a:avLst>
                        </a:prstGeom>
                        <a:solidFill>
                          <a:srgbClr val="FFFFFF"/>
                        </a:solidFill>
                        <a:ln w="15875">
                          <a:solidFill>
                            <a:srgbClr val="FF0000"/>
                          </a:solidFill>
                          <a:miter lim="800000"/>
                          <a:headEnd/>
                          <a:tailEnd/>
                        </a:ln>
                      </wps:spPr>
                      <wps:txbx>
                        <w:txbxContent>
                          <w:p w:rsidR="00054EF1" w:rsidRPr="00D12E36" w:rsidRDefault="00054EF1" w:rsidP="00C57468">
                            <w:pPr>
                              <w:rPr>
                                <w:szCs w:val="24"/>
                              </w:rPr>
                            </w:pPr>
                            <w:r w:rsidRPr="00CC4EFC">
                              <w:rPr>
                                <w:szCs w:val="24"/>
                              </w:rPr>
                              <w:t xml:space="preserve">Şekiller, Çizelgeler ve Resimler Dizininde; eğer açıklamalar II. satıra taşıyorsa, II. </w:t>
                            </w:r>
                            <w:r w:rsidR="00D12E36">
                              <w:rPr>
                                <w:szCs w:val="24"/>
                              </w:rPr>
                              <w:t>satır üst satıra hizalanmalı.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5A174" id="_x0000_s1034" type="#_x0000_t62" style="position:absolute;left:0;text-align:left;margin-left:84.6pt;margin-top:3.5pt;width:324.95pt;height: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" adj="2823,-19217" strokecolor="red" strokeweight="1.25pt">
                <v:textbox>
                  <w:txbxContent>
                    <w:p w:rsidR="00054EF1" w:rsidRPr="00D12E36" w:rsidRDefault="00054EF1" w:rsidP="00C57468">
                      <w:pPr>
                        <w:rPr>
                          <w:szCs w:val="24"/>
                        </w:rPr>
                      </w:pPr>
                      <w:r w:rsidRPr="00CC4EFC">
                        <w:rPr>
                          <w:szCs w:val="24"/>
                        </w:rPr>
                        <w:t xml:space="preserve">Şekiller, Çizelgeler ve Resimler Dizininde; eğer açıklamalar II. satıra taşıyorsa, II. </w:t>
                      </w:r>
                      <w:r w:rsidR="00D12E36">
                        <w:rPr>
                          <w:szCs w:val="24"/>
                        </w:rPr>
                        <w:t>satır üst satıra hizalanmalı.</w:t>
                      </w:r>
                    </w:p>
                  </w:txbxContent>
                </v:textbox>
              </v:shape>
            </w:pict>
          </mc:Fallback>
        </mc:AlternateContent>
      </w:r>
    </w:p>
    <w:p w:rsidR="00C57468" w:rsidRDefault="00C57468" w:rsidP="00D87A03">
      <w:pPr>
        <w:widowControl/>
        <w:autoSpaceDE/>
        <w:autoSpaceDN/>
        <w:adjustRightInd/>
        <w:spacing w:after="120"/>
        <w:ind w:left="924" w:hanging="924"/>
        <w:rPr>
          <w:szCs w:val="24"/>
        </w:rPr>
      </w:pPr>
    </w:p>
    <w:p w:rsidR="00C57468" w:rsidRDefault="00C57468" w:rsidP="00D87A03">
      <w:pPr>
        <w:widowControl/>
        <w:autoSpaceDE/>
        <w:autoSpaceDN/>
        <w:adjustRightInd/>
        <w:spacing w:after="120"/>
        <w:ind w:left="924" w:hanging="924"/>
        <w:rPr>
          <w:szCs w:val="24"/>
        </w:rPr>
      </w:pPr>
    </w:p>
    <w:p w:rsidR="00C57468" w:rsidRDefault="00C57468" w:rsidP="00D87A03">
      <w:pPr>
        <w:widowControl/>
        <w:autoSpaceDE/>
        <w:autoSpaceDN/>
        <w:adjustRightInd/>
        <w:spacing w:after="120"/>
        <w:ind w:left="924" w:hanging="924"/>
        <w:rPr>
          <w:szCs w:val="24"/>
        </w:rPr>
      </w:pPr>
    </w:p>
    <w:p w:rsidR="00C57468" w:rsidRDefault="00C57468" w:rsidP="00D87A03">
      <w:pPr>
        <w:widowControl/>
        <w:autoSpaceDE/>
        <w:autoSpaceDN/>
        <w:adjustRightInd/>
        <w:spacing w:after="120"/>
        <w:ind w:left="924" w:hanging="924"/>
        <w:rPr>
          <w:szCs w:val="24"/>
        </w:rPr>
      </w:pPr>
    </w:p>
    <w:p w:rsidR="000A0475" w:rsidRDefault="000A0475" w:rsidP="00391EF5">
      <w:pPr>
        <w:widowControl/>
        <w:autoSpaceDE/>
        <w:autoSpaceDN/>
        <w:adjustRightInd/>
        <w:jc w:val="center"/>
        <w:rPr>
          <w:b/>
          <w:bCs/>
          <w:noProof/>
        </w:rPr>
      </w:pPr>
    </w:p>
    <w:p w:rsidR="000A0475" w:rsidRDefault="000A0475" w:rsidP="00391EF5">
      <w:pPr>
        <w:widowControl/>
        <w:autoSpaceDE/>
        <w:autoSpaceDN/>
        <w:adjustRightInd/>
        <w:jc w:val="center"/>
        <w:rPr>
          <w:b/>
          <w:bCs/>
          <w:noProof/>
        </w:rPr>
      </w:pPr>
    </w:p>
    <w:p w:rsidR="000A0475" w:rsidRDefault="000A0475" w:rsidP="00391EF5">
      <w:pPr>
        <w:widowControl/>
        <w:autoSpaceDE/>
        <w:autoSpaceDN/>
        <w:adjustRightInd/>
        <w:jc w:val="center"/>
        <w:rPr>
          <w:b/>
          <w:bCs/>
          <w:noProof/>
        </w:rPr>
      </w:pPr>
    </w:p>
    <w:p w:rsidR="000A0475" w:rsidRDefault="000A0475" w:rsidP="00391EF5">
      <w:pPr>
        <w:widowControl/>
        <w:autoSpaceDE/>
        <w:autoSpaceDN/>
        <w:adjustRightInd/>
        <w:jc w:val="center"/>
        <w:rPr>
          <w:b/>
          <w:bCs/>
          <w:noProof/>
        </w:rPr>
      </w:pPr>
    </w:p>
    <w:p w:rsidR="00D26EAB" w:rsidRPr="00782152" w:rsidRDefault="00D26EAB" w:rsidP="00391EF5">
      <w:pPr>
        <w:widowControl/>
        <w:autoSpaceDE/>
        <w:autoSpaceDN/>
        <w:adjustRightInd/>
        <w:jc w:val="center"/>
        <w:rPr>
          <w:szCs w:val="24"/>
        </w:rPr>
      </w:pPr>
      <w:r w:rsidRPr="00592939">
        <w:rPr>
          <w:b/>
          <w:bCs/>
        </w:rPr>
        <w:br w:type="page"/>
      </w:r>
    </w:p>
    <w:p w:rsidR="00D26EAB" w:rsidRPr="00592939" w:rsidRDefault="00D26EAB" w:rsidP="00AD3E0E">
      <w:pPr>
        <w:pStyle w:val="Balk2"/>
      </w:pPr>
      <w:bookmarkStart w:id="5" w:name="_Toc294713355"/>
      <w:r w:rsidRPr="00592939">
        <w:lastRenderedPageBreak/>
        <w:t>ÇİZELGELER DİZİNİ</w:t>
      </w:r>
      <w:bookmarkEnd w:id="5"/>
    </w:p>
    <w:p w:rsidR="00D26EAB" w:rsidRDefault="00D26EAB" w:rsidP="00CC4EFC">
      <w:pPr>
        <w:jc w:val="right"/>
        <w:rPr>
          <w:b/>
          <w:szCs w:val="24"/>
        </w:rPr>
      </w:pPr>
      <w:r w:rsidRPr="00592939">
        <w:rPr>
          <w:b/>
          <w:szCs w:val="24"/>
        </w:rPr>
        <w:t>Sayfa</w:t>
      </w:r>
    </w:p>
    <w:p w:rsidR="00D26EAB" w:rsidRPr="00396943" w:rsidRDefault="00F6769F" w:rsidP="00CC4EFC">
      <w:pPr>
        <w:pStyle w:val="ekillerTablosu"/>
        <w:tabs>
          <w:tab w:val="right" w:leader="dot" w:pos="8494"/>
        </w:tabs>
        <w:spacing w:after="0"/>
        <w:ind w:left="907" w:hanging="907"/>
        <w:rPr>
          <w:sz w:val="22"/>
        </w:rPr>
      </w:pPr>
      <w:r w:rsidRPr="00592939">
        <w:fldChar w:fldCharType="begin"/>
      </w:r>
      <w:r w:rsidR="00D26EAB" w:rsidRPr="00592939">
        <w:instrText xml:space="preserve"> TOC \h \z \t "Başlık 6" \c </w:instrText>
      </w:r>
      <w:r w:rsidRPr="00592939">
        <w:fldChar w:fldCharType="separate"/>
      </w:r>
      <w:hyperlink w:anchor="_Toc293323897" w:history="1">
        <w:r w:rsidR="00D26EAB" w:rsidRPr="00592939">
          <w:rPr>
            <w:rStyle w:val="Kpr"/>
            <w:b/>
          </w:rPr>
          <w:t>Çizelge 2.1</w:t>
        </w:r>
        <w:r w:rsidR="00D26EAB" w:rsidRPr="00592939">
          <w:rPr>
            <w:rStyle w:val="Kpr"/>
          </w:rPr>
          <w:t xml:space="preserve"> Çevredeki krom konsantrasyonları</w:t>
        </w:r>
        <w:r w:rsidR="00D26EAB" w:rsidRPr="00592939">
          <w:rPr>
            <w:webHidden/>
          </w:rPr>
          <w:tab/>
        </w:r>
      </w:hyperlink>
      <w:r w:rsidR="00D26EAB" w:rsidRPr="00592939">
        <w:t>12</w:t>
      </w:r>
    </w:p>
    <w:p w:rsidR="00D26EAB" w:rsidRPr="00396943" w:rsidRDefault="00054EF1" w:rsidP="00CC4EFC">
      <w:pPr>
        <w:pStyle w:val="ekillerTablosu"/>
        <w:tabs>
          <w:tab w:val="right" w:leader="dot" w:pos="8494"/>
        </w:tabs>
        <w:spacing w:after="0"/>
        <w:ind w:left="1191" w:hanging="1191"/>
        <w:rPr>
          <w:sz w:val="22"/>
        </w:rPr>
      </w:pPr>
      <w:hyperlink w:anchor="_Toc293323898" w:history="1">
        <w:r w:rsidR="00D26EAB" w:rsidRPr="00592939">
          <w:rPr>
            <w:rStyle w:val="Kpr"/>
            <w:b/>
          </w:rPr>
          <w:t>Çizelge 2.2</w:t>
        </w:r>
        <w:r w:rsidR="00D26EAB" w:rsidRPr="00592939">
          <w:rPr>
            <w:rStyle w:val="Kpr"/>
          </w:rPr>
          <w:t xml:space="preserve"> Bitkilerde reaktif oksijen türlerinin (ROT) üretim, savunma ve sakınım </w:t>
        </w:r>
        <w:r w:rsidR="00D073AD">
          <w:rPr>
            <w:rStyle w:val="Kpr"/>
          </w:rPr>
          <w:t xml:space="preserve"> </w:t>
        </w:r>
        <w:r w:rsidR="00D26EAB" w:rsidRPr="00592939">
          <w:rPr>
            <w:rStyle w:val="Kpr"/>
          </w:rPr>
          <w:t>mekanizmaları</w:t>
        </w:r>
        <w:r w:rsidR="00D26EAB" w:rsidRPr="00592939">
          <w:rPr>
            <w:webHidden/>
          </w:rPr>
          <w:tab/>
        </w:r>
      </w:hyperlink>
      <w:r w:rsidR="00D26EAB" w:rsidRPr="00592939">
        <w:t>21</w:t>
      </w:r>
    </w:p>
    <w:p w:rsidR="00D26EAB" w:rsidRPr="00396943" w:rsidRDefault="00054EF1" w:rsidP="00CC4EFC">
      <w:pPr>
        <w:pStyle w:val="ekillerTablosu"/>
        <w:tabs>
          <w:tab w:val="right" w:leader="dot" w:pos="8494"/>
        </w:tabs>
        <w:spacing w:after="0"/>
        <w:ind w:left="1191" w:hanging="1191"/>
        <w:rPr>
          <w:sz w:val="22"/>
        </w:rPr>
      </w:pPr>
      <w:hyperlink w:anchor="_Toc293323899" w:history="1">
        <w:r w:rsidR="00D26EAB" w:rsidRPr="00592939">
          <w:rPr>
            <w:rStyle w:val="Kpr"/>
            <w:b/>
          </w:rPr>
          <w:t xml:space="preserve">Çizelge 3.1 </w:t>
        </w:r>
        <w:r w:rsidR="00D26EAB" w:rsidRPr="00592939">
          <w:rPr>
            <w:rStyle w:val="Kpr"/>
          </w:rPr>
          <w:t>İzoelektrik fokuslama jel çözeltisi (İEFJÇ) için gerekli kimyasallar ve miktarları</w:t>
        </w:r>
        <w:r w:rsidR="00D26EAB" w:rsidRPr="00592939">
          <w:rPr>
            <w:webHidden/>
          </w:rPr>
          <w:tab/>
        </w:r>
      </w:hyperlink>
      <w:r w:rsidR="00D26EAB" w:rsidRPr="00592939">
        <w:t>35</w:t>
      </w:r>
    </w:p>
    <w:p w:rsidR="00D26EAB" w:rsidRPr="00592939" w:rsidRDefault="00F6769F" w:rsidP="00CC4EFC">
      <w:pPr>
        <w:widowControl/>
        <w:autoSpaceDE/>
        <w:autoSpaceDN/>
        <w:adjustRightInd/>
        <w:rPr>
          <w:b/>
          <w:bCs/>
          <w:szCs w:val="24"/>
        </w:rPr>
      </w:pPr>
      <w:r w:rsidRPr="00592939">
        <w:rPr>
          <w:b/>
        </w:rPr>
        <w:fldChar w:fldCharType="end"/>
      </w:r>
    </w:p>
    <w:p w:rsidR="00966728" w:rsidRPr="00592939" w:rsidRDefault="00966728" w:rsidP="00AB63FB">
      <w:pPr>
        <w:pStyle w:val="Balk1"/>
        <w:spacing w:after="120"/>
      </w:pPr>
      <w:bookmarkStart w:id="6" w:name="_Toc280790221"/>
      <w:bookmarkStart w:id="7" w:name="_Toc240297713"/>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0A0475" w:rsidRPr="000A0475" w:rsidRDefault="000A0475" w:rsidP="00AD3E0E">
      <w:pPr>
        <w:pStyle w:val="Balk2"/>
        <w:rPr>
          <w:rFonts w:eastAsiaTheme="minorHAnsi"/>
          <w:lang w:eastAsia="en-US"/>
        </w:rPr>
      </w:pPr>
      <w:r w:rsidRPr="000A0475">
        <w:rPr>
          <w:rFonts w:eastAsiaTheme="minorHAnsi"/>
          <w:lang w:eastAsia="en-US"/>
        </w:rPr>
        <w:lastRenderedPageBreak/>
        <w:t xml:space="preserve">TABLOLAR DİZİNİ </w:t>
      </w:r>
    </w:p>
    <w:tbl>
      <w:tblPr>
        <w:tblStyle w:val="TabloKlavuzu4"/>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6519"/>
        <w:gridCol w:w="817"/>
      </w:tblGrid>
      <w:tr w:rsidR="000A0475" w:rsidRPr="000A0475" w:rsidTr="005426F8">
        <w:trPr>
          <w:trHeight w:val="432"/>
        </w:trPr>
        <w:tc>
          <w:tcPr>
            <w:tcW w:w="1170" w:type="dxa"/>
            <w:vAlign w:val="center"/>
          </w:tcPr>
          <w:p w:rsidR="000A0475" w:rsidRPr="000A0475" w:rsidRDefault="000A0475" w:rsidP="00CC4EFC">
            <w:pPr>
              <w:widowControl/>
              <w:autoSpaceDE/>
              <w:autoSpaceDN/>
              <w:adjustRightInd/>
              <w:spacing w:after="120"/>
              <w:rPr>
                <w:rFonts w:eastAsiaTheme="minorHAnsi"/>
                <w:szCs w:val="24"/>
              </w:rPr>
            </w:pPr>
          </w:p>
        </w:tc>
        <w:tc>
          <w:tcPr>
            <w:tcW w:w="6930" w:type="dxa"/>
            <w:vAlign w:val="center"/>
          </w:tcPr>
          <w:p w:rsidR="000A0475" w:rsidRPr="000A0475" w:rsidRDefault="000A0475" w:rsidP="00CC4EFC">
            <w:pPr>
              <w:widowControl/>
              <w:autoSpaceDE/>
              <w:autoSpaceDN/>
              <w:adjustRightInd/>
              <w:spacing w:after="120"/>
              <w:rPr>
                <w:rFonts w:eastAsiaTheme="minorHAnsi"/>
                <w:szCs w:val="24"/>
              </w:rPr>
            </w:pPr>
          </w:p>
        </w:tc>
        <w:tc>
          <w:tcPr>
            <w:tcW w:w="820" w:type="dxa"/>
            <w:vAlign w:val="center"/>
          </w:tcPr>
          <w:p w:rsidR="000A0475" w:rsidRPr="000A0475" w:rsidRDefault="000A0475" w:rsidP="00CC4EFC">
            <w:pPr>
              <w:widowControl/>
              <w:autoSpaceDE/>
              <w:autoSpaceDN/>
              <w:adjustRightInd/>
              <w:spacing w:after="120"/>
              <w:jc w:val="center"/>
              <w:rPr>
                <w:rFonts w:eastAsiaTheme="minorHAnsi"/>
                <w:b/>
                <w:szCs w:val="24"/>
              </w:rPr>
            </w:pPr>
            <w:r w:rsidRPr="000A0475">
              <w:rPr>
                <w:rFonts w:eastAsiaTheme="minorHAnsi"/>
                <w:b/>
                <w:szCs w:val="24"/>
              </w:rPr>
              <w:t>Sayfa</w:t>
            </w:r>
          </w:p>
        </w:tc>
      </w:tr>
      <w:tr w:rsidR="000A0475" w:rsidRPr="000A0475" w:rsidTr="005426F8">
        <w:tc>
          <w:tcPr>
            <w:tcW w:w="1170" w:type="dxa"/>
          </w:tcPr>
          <w:p w:rsidR="000A0475" w:rsidRPr="000A0475" w:rsidRDefault="000A0475" w:rsidP="00CC4EFC">
            <w:pPr>
              <w:widowControl/>
              <w:autoSpaceDE/>
              <w:autoSpaceDN/>
              <w:adjustRightInd/>
              <w:spacing w:after="120"/>
              <w:rPr>
                <w:rFonts w:eastAsiaTheme="minorHAnsi"/>
                <w:szCs w:val="24"/>
              </w:rPr>
            </w:pPr>
            <w:r w:rsidRPr="000A0475">
              <w:rPr>
                <w:rFonts w:eastAsiaTheme="minorHAnsi"/>
                <w:szCs w:val="24"/>
              </w:rPr>
              <w:t>Tablo 1.</w:t>
            </w:r>
          </w:p>
        </w:tc>
        <w:tc>
          <w:tcPr>
            <w:tcW w:w="6930" w:type="dxa"/>
          </w:tcPr>
          <w:p w:rsidR="000A0475" w:rsidRPr="000A0475" w:rsidRDefault="000A0475" w:rsidP="00CC4EFC">
            <w:pPr>
              <w:widowControl/>
              <w:autoSpaceDE/>
              <w:autoSpaceDN/>
              <w:adjustRightInd/>
              <w:spacing w:after="120"/>
              <w:rPr>
                <w:rFonts w:eastAsiaTheme="minorHAnsi"/>
                <w:szCs w:val="24"/>
              </w:rPr>
            </w:pPr>
            <w:r w:rsidRPr="000A0475">
              <w:rPr>
                <w:rFonts w:eastAsiaTheme="minorHAnsi"/>
                <w:szCs w:val="24"/>
              </w:rPr>
              <w:t xml:space="preserve">Formüller Tablosu </w:t>
            </w:r>
          </w:p>
        </w:tc>
        <w:tc>
          <w:tcPr>
            <w:tcW w:w="820" w:type="dxa"/>
            <w:vAlign w:val="center"/>
          </w:tcPr>
          <w:p w:rsidR="000A0475" w:rsidRPr="000A0475" w:rsidRDefault="000A0475" w:rsidP="00CC4EFC">
            <w:pPr>
              <w:widowControl/>
              <w:autoSpaceDE/>
              <w:autoSpaceDN/>
              <w:adjustRightInd/>
              <w:spacing w:after="120"/>
              <w:jc w:val="center"/>
              <w:rPr>
                <w:rFonts w:eastAsiaTheme="minorHAnsi"/>
                <w:szCs w:val="24"/>
              </w:rPr>
            </w:pPr>
          </w:p>
        </w:tc>
      </w:tr>
      <w:tr w:rsidR="000A0475" w:rsidRPr="000A0475" w:rsidTr="005426F8">
        <w:tc>
          <w:tcPr>
            <w:tcW w:w="1170" w:type="dxa"/>
          </w:tcPr>
          <w:p w:rsidR="000A0475" w:rsidRPr="000A0475" w:rsidRDefault="000A0475" w:rsidP="00CC4EFC">
            <w:pPr>
              <w:widowControl/>
              <w:autoSpaceDE/>
              <w:autoSpaceDN/>
              <w:adjustRightInd/>
              <w:spacing w:after="120"/>
              <w:rPr>
                <w:rFonts w:eastAsiaTheme="minorHAnsi"/>
                <w:szCs w:val="24"/>
              </w:rPr>
            </w:pPr>
            <w:r w:rsidRPr="000A0475">
              <w:rPr>
                <w:rFonts w:eastAsiaTheme="minorHAnsi"/>
                <w:szCs w:val="24"/>
              </w:rPr>
              <w:t>Tablo 2.</w:t>
            </w:r>
          </w:p>
        </w:tc>
        <w:tc>
          <w:tcPr>
            <w:tcW w:w="6930" w:type="dxa"/>
          </w:tcPr>
          <w:p w:rsidR="000A0475" w:rsidRPr="000A0475" w:rsidRDefault="000A0475" w:rsidP="00CC4EFC">
            <w:pPr>
              <w:widowControl/>
              <w:autoSpaceDE/>
              <w:autoSpaceDN/>
              <w:adjustRightInd/>
              <w:spacing w:after="120"/>
              <w:rPr>
                <w:rFonts w:eastAsiaTheme="minorHAnsi"/>
                <w:szCs w:val="24"/>
              </w:rPr>
            </w:pPr>
            <w:r w:rsidRPr="000A0475">
              <w:rPr>
                <w:rFonts w:eastAsiaTheme="minorHAnsi"/>
                <w:szCs w:val="24"/>
              </w:rPr>
              <w:t xml:space="preserve">Bitki, hayvan ve mikroorganizmalarda doğal olarak bulunan başlıca antimikrobiyal sistemler </w:t>
            </w:r>
          </w:p>
        </w:tc>
        <w:tc>
          <w:tcPr>
            <w:tcW w:w="820" w:type="dxa"/>
            <w:vAlign w:val="center"/>
          </w:tcPr>
          <w:p w:rsidR="000A0475" w:rsidRPr="000A0475" w:rsidRDefault="000A0475" w:rsidP="00CC4EFC">
            <w:pPr>
              <w:widowControl/>
              <w:autoSpaceDE/>
              <w:autoSpaceDN/>
              <w:adjustRightInd/>
              <w:spacing w:after="120"/>
              <w:jc w:val="center"/>
              <w:rPr>
                <w:rFonts w:eastAsiaTheme="minorHAnsi"/>
                <w:szCs w:val="24"/>
              </w:rPr>
            </w:pPr>
          </w:p>
        </w:tc>
      </w:tr>
      <w:tr w:rsidR="000A0475" w:rsidRPr="000A0475" w:rsidTr="005426F8">
        <w:tc>
          <w:tcPr>
            <w:tcW w:w="1170" w:type="dxa"/>
          </w:tcPr>
          <w:p w:rsidR="000A0475" w:rsidRPr="000A0475" w:rsidRDefault="000A0475" w:rsidP="00CC4EFC">
            <w:pPr>
              <w:widowControl/>
              <w:autoSpaceDE/>
              <w:autoSpaceDN/>
              <w:adjustRightInd/>
              <w:spacing w:after="120"/>
              <w:rPr>
                <w:rFonts w:eastAsiaTheme="minorHAnsi"/>
                <w:szCs w:val="24"/>
              </w:rPr>
            </w:pPr>
            <w:r w:rsidRPr="000A0475">
              <w:rPr>
                <w:rFonts w:eastAsiaTheme="minorHAnsi"/>
                <w:szCs w:val="24"/>
              </w:rPr>
              <w:t xml:space="preserve">Tablo 3. </w:t>
            </w:r>
          </w:p>
        </w:tc>
        <w:tc>
          <w:tcPr>
            <w:tcW w:w="6930" w:type="dxa"/>
          </w:tcPr>
          <w:p w:rsidR="000A0475" w:rsidRPr="000A0475" w:rsidRDefault="000A0475" w:rsidP="00CC4EFC">
            <w:pPr>
              <w:widowControl/>
              <w:autoSpaceDE/>
              <w:autoSpaceDN/>
              <w:adjustRightInd/>
              <w:spacing w:after="120"/>
              <w:rPr>
                <w:rFonts w:eastAsiaTheme="minorHAnsi"/>
                <w:szCs w:val="24"/>
              </w:rPr>
            </w:pPr>
            <w:r w:rsidRPr="000A0475">
              <w:rPr>
                <w:rFonts w:eastAsiaTheme="minorHAnsi"/>
                <w:szCs w:val="24"/>
              </w:rPr>
              <w:t>İndirgeme Gücü Tayininde İlave Edilen Reaktif Miktarları</w:t>
            </w:r>
          </w:p>
        </w:tc>
        <w:tc>
          <w:tcPr>
            <w:tcW w:w="820" w:type="dxa"/>
            <w:vAlign w:val="center"/>
          </w:tcPr>
          <w:p w:rsidR="000A0475" w:rsidRPr="000A0475" w:rsidRDefault="000A0475" w:rsidP="00CC4EFC">
            <w:pPr>
              <w:widowControl/>
              <w:autoSpaceDE/>
              <w:autoSpaceDN/>
              <w:adjustRightInd/>
              <w:spacing w:after="120"/>
              <w:jc w:val="center"/>
              <w:rPr>
                <w:rFonts w:eastAsiaTheme="minorHAnsi"/>
                <w:szCs w:val="24"/>
              </w:rPr>
            </w:pPr>
          </w:p>
        </w:tc>
      </w:tr>
      <w:tr w:rsidR="000A0475" w:rsidRPr="000A0475" w:rsidTr="005426F8">
        <w:tc>
          <w:tcPr>
            <w:tcW w:w="1170" w:type="dxa"/>
          </w:tcPr>
          <w:p w:rsidR="000A0475" w:rsidRPr="000A0475" w:rsidRDefault="000A0475" w:rsidP="00CC4EFC">
            <w:pPr>
              <w:widowControl/>
              <w:autoSpaceDE/>
              <w:autoSpaceDN/>
              <w:adjustRightInd/>
              <w:spacing w:after="120"/>
              <w:rPr>
                <w:rFonts w:eastAsiaTheme="minorHAnsi"/>
                <w:szCs w:val="24"/>
              </w:rPr>
            </w:pPr>
            <w:r w:rsidRPr="000A0475">
              <w:rPr>
                <w:rFonts w:eastAsiaTheme="minorHAnsi"/>
                <w:szCs w:val="24"/>
              </w:rPr>
              <w:t>Tablo 4.</w:t>
            </w:r>
          </w:p>
        </w:tc>
        <w:tc>
          <w:tcPr>
            <w:tcW w:w="6930" w:type="dxa"/>
          </w:tcPr>
          <w:p w:rsidR="000A0475" w:rsidRPr="000A0475" w:rsidRDefault="000A0475" w:rsidP="00CC4EFC">
            <w:pPr>
              <w:widowControl/>
              <w:autoSpaceDE/>
              <w:autoSpaceDN/>
              <w:adjustRightInd/>
              <w:spacing w:after="120"/>
              <w:rPr>
                <w:rFonts w:eastAsiaTheme="minorHAnsi"/>
                <w:szCs w:val="24"/>
              </w:rPr>
            </w:pPr>
            <w:r w:rsidRPr="000A0475">
              <w:rPr>
                <w:rFonts w:eastAsiaTheme="minorHAnsi"/>
                <w:szCs w:val="24"/>
              </w:rPr>
              <w:t>Serbest Radikal Giderme Tayininde İlave Edilen Reaktif Miktarları</w:t>
            </w:r>
          </w:p>
        </w:tc>
        <w:tc>
          <w:tcPr>
            <w:tcW w:w="820" w:type="dxa"/>
            <w:vAlign w:val="center"/>
          </w:tcPr>
          <w:p w:rsidR="000A0475" w:rsidRPr="000A0475" w:rsidRDefault="000A0475" w:rsidP="00CC4EFC">
            <w:pPr>
              <w:widowControl/>
              <w:autoSpaceDE/>
              <w:autoSpaceDN/>
              <w:adjustRightInd/>
              <w:spacing w:after="120"/>
              <w:jc w:val="center"/>
              <w:rPr>
                <w:rFonts w:eastAsiaTheme="minorHAnsi"/>
                <w:szCs w:val="24"/>
              </w:rPr>
            </w:pPr>
          </w:p>
        </w:tc>
      </w:tr>
      <w:tr w:rsidR="000A0475" w:rsidRPr="000A0475" w:rsidTr="005426F8">
        <w:tc>
          <w:tcPr>
            <w:tcW w:w="1170" w:type="dxa"/>
          </w:tcPr>
          <w:p w:rsidR="000A0475" w:rsidRPr="000A0475" w:rsidRDefault="000A0475" w:rsidP="00CC4EFC">
            <w:pPr>
              <w:widowControl/>
              <w:autoSpaceDE/>
              <w:autoSpaceDN/>
              <w:adjustRightInd/>
              <w:spacing w:after="120"/>
              <w:rPr>
                <w:rFonts w:eastAsiaTheme="minorHAnsi"/>
                <w:szCs w:val="24"/>
              </w:rPr>
            </w:pPr>
            <w:r w:rsidRPr="000A0475">
              <w:rPr>
                <w:rFonts w:eastAsiaTheme="minorHAnsi"/>
                <w:szCs w:val="24"/>
              </w:rPr>
              <w:t xml:space="preserve">Tablo 5 </w:t>
            </w:r>
          </w:p>
        </w:tc>
        <w:tc>
          <w:tcPr>
            <w:tcW w:w="6930" w:type="dxa"/>
          </w:tcPr>
          <w:p w:rsidR="000A0475" w:rsidRPr="000A0475" w:rsidRDefault="000A0475" w:rsidP="00CC4EFC">
            <w:pPr>
              <w:widowControl/>
              <w:autoSpaceDE/>
              <w:autoSpaceDN/>
              <w:adjustRightInd/>
              <w:spacing w:after="120"/>
              <w:rPr>
                <w:rFonts w:eastAsiaTheme="minorHAnsi"/>
                <w:szCs w:val="24"/>
              </w:rPr>
            </w:pPr>
            <w:r w:rsidRPr="000A0475">
              <w:rPr>
                <w:rFonts w:eastAsiaTheme="minorHAnsi"/>
                <w:szCs w:val="24"/>
              </w:rPr>
              <w:t>Metal Şelat Aktivitesi Tayininde İlave Edilen Reaktif Miktarları</w:t>
            </w:r>
          </w:p>
        </w:tc>
        <w:tc>
          <w:tcPr>
            <w:tcW w:w="820" w:type="dxa"/>
            <w:vAlign w:val="center"/>
          </w:tcPr>
          <w:p w:rsidR="000A0475" w:rsidRPr="000A0475" w:rsidRDefault="000A0475" w:rsidP="00CC4EFC">
            <w:pPr>
              <w:widowControl/>
              <w:autoSpaceDE/>
              <w:autoSpaceDN/>
              <w:adjustRightInd/>
              <w:spacing w:after="120"/>
              <w:jc w:val="center"/>
              <w:rPr>
                <w:rFonts w:eastAsiaTheme="minorHAnsi"/>
                <w:szCs w:val="24"/>
              </w:rPr>
            </w:pPr>
          </w:p>
        </w:tc>
      </w:tr>
      <w:tr w:rsidR="000A0475" w:rsidRPr="000A0475" w:rsidTr="005426F8">
        <w:tc>
          <w:tcPr>
            <w:tcW w:w="1170" w:type="dxa"/>
          </w:tcPr>
          <w:p w:rsidR="000A0475" w:rsidRPr="000A0475" w:rsidRDefault="000A0475" w:rsidP="00CC4EFC">
            <w:pPr>
              <w:widowControl/>
              <w:autoSpaceDE/>
              <w:autoSpaceDN/>
              <w:adjustRightInd/>
              <w:spacing w:after="120"/>
              <w:rPr>
                <w:rFonts w:eastAsiaTheme="minorHAnsi"/>
                <w:szCs w:val="24"/>
              </w:rPr>
            </w:pPr>
            <w:r w:rsidRPr="000A0475">
              <w:rPr>
                <w:rFonts w:eastAsiaTheme="minorHAnsi"/>
                <w:szCs w:val="24"/>
              </w:rPr>
              <w:t>Tablo 6</w:t>
            </w:r>
          </w:p>
        </w:tc>
        <w:tc>
          <w:tcPr>
            <w:tcW w:w="6930" w:type="dxa"/>
          </w:tcPr>
          <w:p w:rsidR="000A0475" w:rsidRPr="000A0475" w:rsidRDefault="000A0475" w:rsidP="00CC4EFC">
            <w:pPr>
              <w:widowControl/>
              <w:autoSpaceDE/>
              <w:autoSpaceDN/>
              <w:adjustRightInd/>
              <w:spacing w:after="120"/>
              <w:rPr>
                <w:rFonts w:eastAsiaTheme="minorHAnsi"/>
                <w:szCs w:val="24"/>
              </w:rPr>
            </w:pPr>
            <w:r w:rsidRPr="000A0475">
              <w:rPr>
                <w:rFonts w:eastAsiaTheme="minorHAnsi"/>
                <w:szCs w:val="24"/>
              </w:rPr>
              <w:t>11 ve 17 tipi Bileşiklerin</w:t>
            </w:r>
            <w:r w:rsidR="00A86748">
              <w:rPr>
                <w:rFonts w:eastAsiaTheme="minorHAnsi"/>
                <w:szCs w:val="24"/>
              </w:rPr>
              <w:t xml:space="preserve"> Bakterilere Karşın ZON çap değerleri</w:t>
            </w:r>
          </w:p>
        </w:tc>
        <w:tc>
          <w:tcPr>
            <w:tcW w:w="820" w:type="dxa"/>
            <w:vAlign w:val="center"/>
          </w:tcPr>
          <w:p w:rsidR="000A0475" w:rsidRPr="000A0475" w:rsidRDefault="000A0475" w:rsidP="00CC4EFC">
            <w:pPr>
              <w:widowControl/>
              <w:autoSpaceDE/>
              <w:autoSpaceDN/>
              <w:adjustRightInd/>
              <w:spacing w:after="120"/>
              <w:jc w:val="center"/>
              <w:rPr>
                <w:rFonts w:eastAsiaTheme="minorHAnsi"/>
                <w:szCs w:val="24"/>
              </w:rPr>
            </w:pPr>
          </w:p>
        </w:tc>
      </w:tr>
      <w:tr w:rsidR="000A0475" w:rsidRPr="000A0475" w:rsidTr="005426F8">
        <w:tc>
          <w:tcPr>
            <w:tcW w:w="1170" w:type="dxa"/>
          </w:tcPr>
          <w:p w:rsidR="000A0475" w:rsidRPr="000A0475" w:rsidRDefault="000A0475" w:rsidP="00CC4EFC">
            <w:pPr>
              <w:widowControl/>
              <w:autoSpaceDE/>
              <w:autoSpaceDN/>
              <w:adjustRightInd/>
              <w:spacing w:after="120"/>
              <w:rPr>
                <w:rFonts w:eastAsiaTheme="minorHAnsi"/>
                <w:szCs w:val="24"/>
              </w:rPr>
            </w:pPr>
            <w:r w:rsidRPr="000A0475">
              <w:rPr>
                <w:rFonts w:eastAsiaTheme="minorHAnsi"/>
                <w:szCs w:val="24"/>
              </w:rPr>
              <w:t xml:space="preserve">Tablo 7 </w:t>
            </w:r>
          </w:p>
        </w:tc>
        <w:tc>
          <w:tcPr>
            <w:tcW w:w="6930" w:type="dxa"/>
          </w:tcPr>
          <w:p w:rsidR="000A0475" w:rsidRPr="000A0475" w:rsidRDefault="000A0475" w:rsidP="00CC4EFC">
            <w:pPr>
              <w:widowControl/>
              <w:autoSpaceDE/>
              <w:autoSpaceDN/>
              <w:adjustRightInd/>
              <w:spacing w:after="120"/>
              <w:rPr>
                <w:rFonts w:eastAsiaTheme="minorHAnsi"/>
                <w:szCs w:val="24"/>
              </w:rPr>
            </w:pPr>
            <w:r w:rsidRPr="000A0475">
              <w:rPr>
                <w:rFonts w:eastAsiaTheme="minorHAnsi"/>
                <w:szCs w:val="24"/>
              </w:rPr>
              <w:t xml:space="preserve">11 Tipi Bileşiklerin İndirgeme Gücü </w:t>
            </w:r>
          </w:p>
        </w:tc>
        <w:tc>
          <w:tcPr>
            <w:tcW w:w="820" w:type="dxa"/>
            <w:vAlign w:val="center"/>
          </w:tcPr>
          <w:p w:rsidR="000A0475" w:rsidRPr="000A0475" w:rsidRDefault="000A0475" w:rsidP="00CC4EFC">
            <w:pPr>
              <w:widowControl/>
              <w:autoSpaceDE/>
              <w:autoSpaceDN/>
              <w:adjustRightInd/>
              <w:spacing w:after="120"/>
              <w:jc w:val="center"/>
              <w:rPr>
                <w:rFonts w:eastAsiaTheme="minorHAnsi"/>
                <w:szCs w:val="24"/>
              </w:rPr>
            </w:pPr>
          </w:p>
        </w:tc>
      </w:tr>
    </w:tbl>
    <w:p w:rsidR="005D40B9" w:rsidRPr="00592939" w:rsidRDefault="005D40B9" w:rsidP="00CC4EFC">
      <w:pPr>
        <w:shd w:val="clear" w:color="auto" w:fill="FFFFFF"/>
        <w:tabs>
          <w:tab w:val="left" w:pos="7930"/>
        </w:tabs>
        <w:spacing w:after="120"/>
      </w:pPr>
    </w:p>
    <w:p w:rsidR="00966728" w:rsidRPr="00592939" w:rsidRDefault="00D26EAB" w:rsidP="00AB63FB">
      <w:pPr>
        <w:spacing w:after="120"/>
        <w:rPr>
          <w:b/>
          <w:bCs/>
          <w:kern w:val="32"/>
          <w:szCs w:val="24"/>
        </w:rPr>
        <w:sectPr w:rsidR="00966728" w:rsidRPr="00592939" w:rsidSect="00AD3E0E">
          <w:pgSz w:w="11906" w:h="16840"/>
          <w:pgMar w:top="1701" w:right="1418" w:bottom="1701" w:left="2268" w:header="709" w:footer="1255" w:gutter="0"/>
          <w:pgNumType w:fmt="lowerRoman" w:start="1"/>
          <w:cols w:space="708"/>
        </w:sectPr>
      </w:pPr>
      <w:r w:rsidRPr="00592939">
        <w:rPr>
          <w:bCs/>
        </w:rPr>
        <w:br w:type="page"/>
      </w:r>
    </w:p>
    <w:bookmarkEnd w:id="6"/>
    <w:bookmarkEnd w:id="7"/>
    <w:p w:rsidR="007B3722" w:rsidRPr="00851D77" w:rsidRDefault="00D12E36" w:rsidP="00AD3E0E">
      <w:pPr>
        <w:pStyle w:val="Balk2"/>
        <w:rPr>
          <w:rFonts w:eastAsia="Calibri"/>
        </w:rPr>
      </w:pPr>
      <w:r w:rsidRPr="00A86748">
        <w:rPr>
          <w:b w:val="0"/>
          <w:noProof/>
        </w:rPr>
        <w:lastRenderedPageBreak/>
        <mc:AlternateContent>
          <mc:Choice Requires="wps">
            <w:drawing>
              <wp:anchor distT="0" distB="0" distL="114300" distR="114300" simplePos="0" relativeHeight="251741184" behindDoc="0" locked="0" layoutInCell="1" allowOverlap="1" wp14:anchorId="5731C3C7" wp14:editId="2B308F1F">
                <wp:simplePos x="0" y="0"/>
                <wp:positionH relativeFrom="margin">
                  <wp:posOffset>1579245</wp:posOffset>
                </wp:positionH>
                <wp:positionV relativeFrom="paragraph">
                  <wp:posOffset>-689610</wp:posOffset>
                </wp:positionV>
                <wp:extent cx="4126865" cy="664845"/>
                <wp:effectExtent l="628650" t="0" r="26035" b="2095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6865" cy="664845"/>
                        </a:xfrm>
                        <a:prstGeom prst="wedgeRoundRectCallout">
                          <a:avLst>
                            <a:gd name="adj1" fmla="val -64140"/>
                            <a:gd name="adj2" fmla="val 46684"/>
                            <a:gd name="adj3" fmla="val 16667"/>
                          </a:avLst>
                        </a:prstGeom>
                        <a:solidFill>
                          <a:srgbClr val="FFFFFF"/>
                        </a:solidFill>
                        <a:ln w="15875">
                          <a:solidFill>
                            <a:srgbClr val="FF0000"/>
                          </a:solidFill>
                          <a:miter lim="800000"/>
                          <a:headEnd/>
                          <a:tailEnd/>
                        </a:ln>
                      </wps:spPr>
                      <wps:txbx>
                        <w:txbxContent>
                          <w:p w:rsidR="00D12E36" w:rsidRPr="00CC4EFC" w:rsidRDefault="00D12E36" w:rsidP="00D12E36">
                            <w:pPr>
                              <w:rPr>
                                <w:szCs w:val="24"/>
                              </w:rPr>
                            </w:pPr>
                            <w:r>
                              <w:rPr>
                                <w:szCs w:val="24"/>
                              </w:rPr>
                              <w:t xml:space="preserve">1. dereceden başlıklar; hepsi büyük harfle, </w:t>
                            </w:r>
                            <w:r w:rsidRPr="00D12E36">
                              <w:rPr>
                                <w:szCs w:val="24"/>
                              </w:rPr>
                              <w:t>Times New Roman</w:t>
                            </w:r>
                            <w:r>
                              <w:rPr>
                                <w:szCs w:val="24"/>
                              </w:rPr>
                              <w:t>, 12 punto ve kalın yazılır.</w:t>
                            </w:r>
                          </w:p>
                          <w:p w:rsidR="00D12E36" w:rsidRDefault="00D12E36" w:rsidP="00D12E36"/>
                          <w:p w:rsidR="00D12E36" w:rsidRDefault="00D12E36" w:rsidP="00D12E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1C3C7" id="_x0000_s1035" type="#_x0000_t62" style="position:absolute;left:0;text-align:left;margin-left:124.35pt;margin-top:-54.3pt;width:324.95pt;height:52.3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" adj="-3054,20884" strokecolor="red" strokeweight="1.25pt">
                <v:textbox>
                  <w:txbxContent>
                    <w:p w:rsidR="00D12E36" w:rsidRPr="00CC4EFC" w:rsidRDefault="00D12E36" w:rsidP="00D12E36">
                      <w:pPr>
                        <w:rPr>
                          <w:szCs w:val="24"/>
                        </w:rPr>
                      </w:pPr>
                      <w:r>
                        <w:rPr>
                          <w:szCs w:val="24"/>
                        </w:rPr>
                        <w:t xml:space="preserve">1. dereceden başlıklar; hepsi büyük harfle, </w:t>
                      </w:r>
                      <w:r w:rsidRPr="00D12E36">
                        <w:rPr>
                          <w:szCs w:val="24"/>
                        </w:rPr>
                        <w:t>Times New Roman</w:t>
                      </w:r>
                      <w:r>
                        <w:rPr>
                          <w:szCs w:val="24"/>
                        </w:rPr>
                        <w:t>, 12 punto ve kalın yazılır.</w:t>
                      </w:r>
                    </w:p>
                    <w:p w:rsidR="00D12E36" w:rsidRDefault="00D12E36" w:rsidP="00D12E36"/>
                    <w:p w:rsidR="00D12E36" w:rsidRDefault="00D12E36" w:rsidP="00D12E36"/>
                  </w:txbxContent>
                </v:textbox>
                <w10:wrap anchorx="margin"/>
              </v:shape>
            </w:pict>
          </mc:Fallback>
        </mc:AlternateContent>
      </w:r>
      <w:r w:rsidR="007B3722" w:rsidRPr="00851D77">
        <w:rPr>
          <w:rFonts w:eastAsia="Calibri"/>
        </w:rPr>
        <w:t xml:space="preserve">BÖLÜM 1: GİRİŞ </w:t>
      </w:r>
    </w:p>
    <w:p w:rsidR="00BA1E3F" w:rsidRPr="00BA1E3F" w:rsidRDefault="00BA1E3F" w:rsidP="00BA1E3F">
      <w:pPr>
        <w:rPr>
          <w:b/>
          <w:szCs w:val="24"/>
        </w:rPr>
      </w:pPr>
    </w:p>
    <w:p w:rsidR="00966728" w:rsidRPr="00592939" w:rsidRDefault="00966728" w:rsidP="00BA1E3F">
      <w:pPr>
        <w:rPr>
          <w:szCs w:val="24"/>
        </w:rPr>
      </w:pPr>
      <w:r w:rsidRPr="00592939">
        <w:rPr>
          <w:szCs w:val="24"/>
        </w:rPr>
        <w:t>Arpa (</w:t>
      </w:r>
      <w:r w:rsidRPr="00592939">
        <w:rPr>
          <w:i/>
          <w:szCs w:val="24"/>
        </w:rPr>
        <w:t>Hordeum vulgare</w:t>
      </w:r>
      <w:r w:rsidRPr="00592939">
        <w:rPr>
          <w:szCs w:val="24"/>
        </w:rPr>
        <w:t xml:space="preserve"> L.) verim bakımından dünyada buğday, mısır ve çeltikten sonra dördüncü sırada, serin iklim tahılları arasında buğdaydan sonra yer almaktadır (FAO 2007). Arpa daha çok hayvan yemi olarak kullanılmakla birlikte, kullanıldığı önemli alanlardan biri de malt sanayidir. Arpa, Türkiye’de 120 milyon dekar tahıl ekiliş alanının 30.1 milyon dekarını ve 33.5 milyon ton tahıl üretiminin 7.3 milyon tonu ile bitkisel üretimde yer alan önemli bir kültür bitkisidir (TÜİK 2009).</w:t>
      </w:r>
    </w:p>
    <w:p w:rsidR="00966728" w:rsidRPr="00592939" w:rsidRDefault="00966728" w:rsidP="00966728">
      <w:pPr>
        <w:rPr>
          <w:szCs w:val="24"/>
        </w:rPr>
      </w:pPr>
    </w:p>
    <w:p w:rsidR="00966728" w:rsidRPr="00592939" w:rsidRDefault="00966728" w:rsidP="00EA5B6B">
      <w:pPr>
        <w:pStyle w:val="Balk1"/>
      </w:pPr>
    </w:p>
    <w:p w:rsidR="00B939A5" w:rsidRPr="00BA1E3F" w:rsidRDefault="00A86748" w:rsidP="00BA1E3F">
      <w:pPr>
        <w:pStyle w:val="Balk2"/>
        <w:rPr>
          <w:b w:val="0"/>
        </w:rPr>
      </w:pPr>
      <w:r w:rsidRPr="00A86748">
        <w:rPr>
          <w:b w:val="0"/>
          <w:noProof/>
        </w:rPr>
        <mc:AlternateContent>
          <mc:Choice Requires="wps">
            <w:drawing>
              <wp:anchor distT="0" distB="0" distL="114300" distR="114300" simplePos="0" relativeHeight="251739136" behindDoc="0" locked="0" layoutInCell="1" allowOverlap="1" wp14:anchorId="0794A3EB" wp14:editId="6C6135A0">
                <wp:simplePos x="0" y="0"/>
                <wp:positionH relativeFrom="margin">
                  <wp:align>center</wp:align>
                </wp:positionH>
                <wp:positionV relativeFrom="paragraph">
                  <wp:posOffset>436437</wp:posOffset>
                </wp:positionV>
                <wp:extent cx="4126865" cy="664845"/>
                <wp:effectExtent l="0" t="933450" r="26035" b="20955"/>
                <wp:wrapNone/>
                <wp:docPr id="2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061713" y="4183811"/>
                          <a:ext cx="4126865" cy="664845"/>
                        </a:xfrm>
                        <a:prstGeom prst="wedgeRoundRectCallout">
                          <a:avLst>
                            <a:gd name="adj1" fmla="val 11564"/>
                            <a:gd name="adj2" fmla="val -188273"/>
                            <a:gd name="adj3" fmla="val 16667"/>
                          </a:avLst>
                        </a:prstGeom>
                        <a:solidFill>
                          <a:srgbClr val="FFFFFF"/>
                        </a:solidFill>
                        <a:ln w="15875">
                          <a:solidFill>
                            <a:srgbClr val="FF0000"/>
                          </a:solidFill>
                          <a:miter lim="800000"/>
                          <a:headEnd/>
                          <a:tailEnd/>
                        </a:ln>
                      </wps:spPr>
                      <wps:txbx>
                        <w:txbxContent>
                          <w:p w:rsidR="00054EF1" w:rsidRPr="00CC4EFC" w:rsidRDefault="00054EF1" w:rsidP="00A86748">
                            <w:pPr>
                              <w:rPr>
                                <w:szCs w:val="24"/>
                              </w:rPr>
                            </w:pPr>
                            <w:r>
                              <w:rPr>
                                <w:szCs w:val="24"/>
                              </w:rPr>
                              <w:t>Kaynak gösteriminin [1] şeklinde de uygulamasının olduğu unutulmamalıdır. Bakınız kılavuz, kaynak gösterimi kısmı.</w:t>
                            </w:r>
                          </w:p>
                          <w:p w:rsidR="00054EF1" w:rsidRDefault="00054EF1" w:rsidP="00A86748"/>
                          <w:p w:rsidR="00054EF1" w:rsidRDefault="00054EF1" w:rsidP="00A867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4A3EB" id="_x0000_s1036" type="#_x0000_t62" style="position:absolute;left:0;text-align:left;margin-left:0;margin-top:34.35pt;width:324.95pt;height:52.35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" adj="13298,-29867" strokecolor="red" strokeweight="1.25pt">
                <v:textbox>
                  <w:txbxContent>
                    <w:p w:rsidR="00054EF1" w:rsidRPr="00CC4EFC" w:rsidRDefault="00054EF1" w:rsidP="00A86748">
                      <w:pPr>
                        <w:rPr>
                          <w:szCs w:val="24"/>
                        </w:rPr>
                      </w:pPr>
                      <w:r>
                        <w:rPr>
                          <w:szCs w:val="24"/>
                        </w:rPr>
                        <w:t>Kaynak gösteriminin [1] şeklinde de uygulamasının olduğu unutulmamalıdır. Bakınız kılavuz, kaynak gösterimi kısmı.</w:t>
                      </w:r>
                    </w:p>
                    <w:p w:rsidR="00054EF1" w:rsidRDefault="00054EF1" w:rsidP="00A86748"/>
                    <w:p w:rsidR="00054EF1" w:rsidRDefault="00054EF1" w:rsidP="00A86748"/>
                  </w:txbxContent>
                </v:textbox>
                <w10:wrap anchorx="margin"/>
              </v:shape>
            </w:pict>
          </mc:Fallback>
        </mc:AlternateContent>
      </w:r>
      <w:r w:rsidR="00966728" w:rsidRPr="00592939">
        <w:rPr>
          <w:kern w:val="32"/>
        </w:rPr>
        <w:br w:type="page"/>
      </w:r>
      <w:bookmarkStart w:id="8" w:name="_Toc280790223"/>
      <w:bookmarkStart w:id="9" w:name="_Toc294117638"/>
      <w:bookmarkStart w:id="10" w:name="_Toc294713359"/>
      <w:r w:rsidR="00D12E36" w:rsidRPr="00A86748">
        <w:rPr>
          <w:b w:val="0"/>
          <w:noProof/>
        </w:rPr>
        <w:lastRenderedPageBreak/>
        <mc:AlternateContent>
          <mc:Choice Requires="wps">
            <w:drawing>
              <wp:anchor distT="0" distB="0" distL="114300" distR="114300" simplePos="0" relativeHeight="251743232" behindDoc="0" locked="0" layoutInCell="1" allowOverlap="1" wp14:anchorId="078D1BFB" wp14:editId="4B772727">
                <wp:simplePos x="0" y="0"/>
                <wp:positionH relativeFrom="page">
                  <wp:align>right</wp:align>
                </wp:positionH>
                <wp:positionV relativeFrom="paragraph">
                  <wp:posOffset>-890270</wp:posOffset>
                </wp:positionV>
                <wp:extent cx="4126865" cy="664845"/>
                <wp:effectExtent l="0" t="0" r="26035" b="66865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409950" y="190500"/>
                          <a:ext cx="4126865" cy="664845"/>
                        </a:xfrm>
                        <a:prstGeom prst="wedgeRoundRectCallout">
                          <a:avLst>
                            <a:gd name="adj1" fmla="val -49138"/>
                            <a:gd name="adj2" fmla="val 142673"/>
                            <a:gd name="adj3" fmla="val 16667"/>
                          </a:avLst>
                        </a:prstGeom>
                        <a:solidFill>
                          <a:srgbClr val="FFFFFF"/>
                        </a:solidFill>
                        <a:ln w="15875">
                          <a:solidFill>
                            <a:srgbClr val="FF0000"/>
                          </a:solidFill>
                          <a:miter lim="800000"/>
                          <a:headEnd/>
                          <a:tailEnd/>
                        </a:ln>
                      </wps:spPr>
                      <wps:txbx>
                        <w:txbxContent>
                          <w:p w:rsidR="00D12E36" w:rsidRPr="00CC4EFC" w:rsidRDefault="00D12E36" w:rsidP="00D12E36">
                            <w:pPr>
                              <w:rPr>
                                <w:szCs w:val="24"/>
                              </w:rPr>
                            </w:pPr>
                            <w:r>
                              <w:rPr>
                                <w:szCs w:val="24"/>
                              </w:rPr>
                              <w:t>2</w:t>
                            </w:r>
                            <w:r>
                              <w:rPr>
                                <w:szCs w:val="24"/>
                              </w:rPr>
                              <w:t xml:space="preserve">. dereceden başlıklar; </w:t>
                            </w:r>
                            <w:r>
                              <w:rPr>
                                <w:szCs w:val="24"/>
                              </w:rPr>
                              <w:t>Sadece kelimelerin ilk harfleri</w:t>
                            </w:r>
                            <w:r>
                              <w:rPr>
                                <w:szCs w:val="24"/>
                              </w:rPr>
                              <w:t xml:space="preserve"> büyük harfle, </w:t>
                            </w:r>
                            <w:r w:rsidRPr="00D12E36">
                              <w:rPr>
                                <w:szCs w:val="24"/>
                              </w:rPr>
                              <w:t>Times New Roman</w:t>
                            </w:r>
                            <w:r>
                              <w:rPr>
                                <w:szCs w:val="24"/>
                              </w:rPr>
                              <w:t>, 12 punto ve kalın yazılır.</w:t>
                            </w:r>
                          </w:p>
                          <w:p w:rsidR="00D12E36" w:rsidRDefault="00D12E36" w:rsidP="00D12E36"/>
                          <w:p w:rsidR="00D12E36" w:rsidRDefault="00D12E36" w:rsidP="00D12E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D1BFB" id="_x0000_s1037" type="#_x0000_t62" style="position:absolute;left:0;text-align:left;margin-left:273.75pt;margin-top:-70.1pt;width:324.95pt;height:52.35pt;z-index:2517432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" adj="186,41617" strokecolor="red" strokeweight="1.25pt">
                <v:textbox>
                  <w:txbxContent>
                    <w:p w:rsidR="00D12E36" w:rsidRPr="00CC4EFC" w:rsidRDefault="00D12E36" w:rsidP="00D12E36">
                      <w:pPr>
                        <w:rPr>
                          <w:szCs w:val="24"/>
                        </w:rPr>
                      </w:pPr>
                      <w:r>
                        <w:rPr>
                          <w:szCs w:val="24"/>
                        </w:rPr>
                        <w:t>2</w:t>
                      </w:r>
                      <w:r>
                        <w:rPr>
                          <w:szCs w:val="24"/>
                        </w:rPr>
                        <w:t xml:space="preserve">. dereceden başlıklar; </w:t>
                      </w:r>
                      <w:r>
                        <w:rPr>
                          <w:szCs w:val="24"/>
                        </w:rPr>
                        <w:t>Sadece kelimelerin ilk harfleri</w:t>
                      </w:r>
                      <w:r>
                        <w:rPr>
                          <w:szCs w:val="24"/>
                        </w:rPr>
                        <w:t xml:space="preserve"> büyük harfle, </w:t>
                      </w:r>
                      <w:r w:rsidRPr="00D12E36">
                        <w:rPr>
                          <w:szCs w:val="24"/>
                        </w:rPr>
                        <w:t>Times New Roman</w:t>
                      </w:r>
                      <w:r>
                        <w:rPr>
                          <w:szCs w:val="24"/>
                        </w:rPr>
                        <w:t>, 12 punto ve kalın yazılır.</w:t>
                      </w:r>
                    </w:p>
                    <w:p w:rsidR="00D12E36" w:rsidRDefault="00D12E36" w:rsidP="00D12E36"/>
                    <w:p w:rsidR="00D12E36" w:rsidRDefault="00D12E36" w:rsidP="00D12E36"/>
                  </w:txbxContent>
                </v:textbox>
                <w10:wrap anchorx="page"/>
              </v:shape>
            </w:pict>
          </mc:Fallback>
        </mc:AlternateContent>
      </w:r>
      <w:r w:rsidR="00BA1E3F">
        <w:rPr>
          <w:rFonts w:eastAsia="Calibri"/>
        </w:rPr>
        <w:t xml:space="preserve">BÖLÜM 2: </w:t>
      </w:r>
      <w:r w:rsidR="00BA1E3F" w:rsidRPr="008C68F4">
        <w:rPr>
          <w:rFonts w:eastAsia="Calibri"/>
        </w:rPr>
        <w:t xml:space="preserve">GENEL BİLGİLER </w:t>
      </w:r>
    </w:p>
    <w:p w:rsidR="00966728" w:rsidRPr="00592939" w:rsidRDefault="00966728" w:rsidP="00BA1E3F">
      <w:pPr>
        <w:pStyle w:val="Balk3"/>
      </w:pPr>
      <w:r w:rsidRPr="00592939">
        <w:t xml:space="preserve">2.1 </w:t>
      </w:r>
      <w:bookmarkEnd w:id="8"/>
      <w:r w:rsidRPr="00592939">
        <w:t>İkinci Dereceden Başlık</w:t>
      </w:r>
      <w:bookmarkEnd w:id="9"/>
      <w:bookmarkEnd w:id="10"/>
    </w:p>
    <w:p w:rsidR="00BA1E3F" w:rsidRDefault="00BA1E3F" w:rsidP="00BA1E3F">
      <w:pPr>
        <w:pStyle w:val="NormalWeb"/>
        <w:spacing w:before="0" w:beforeAutospacing="0" w:after="0" w:afterAutospacing="0"/>
        <w:rPr>
          <w:bCs/>
        </w:rPr>
      </w:pPr>
    </w:p>
    <w:p w:rsidR="00966728" w:rsidRPr="00592939" w:rsidRDefault="00966728" w:rsidP="00BA1E3F">
      <w:pPr>
        <w:pStyle w:val="NormalWeb"/>
        <w:spacing w:before="0" w:beforeAutospacing="0" w:after="0" w:afterAutospacing="0"/>
      </w:pPr>
      <w:r w:rsidRPr="00592939">
        <w:rPr>
          <w:bCs/>
        </w:rPr>
        <w:t>Arpa</w:t>
      </w:r>
      <w:r w:rsidRPr="00592939">
        <w:t>, buğdaygiller (Poaceae) familyasından buğdayla beraber dünyanın en eski kültür bitkisidir. Buğdaygiller (</w:t>
      </w:r>
      <w:r w:rsidRPr="00592939">
        <w:rPr>
          <w:i/>
        </w:rPr>
        <w:t>Graminae=Poaceae</w:t>
      </w:r>
      <w:r w:rsidRPr="00592939">
        <w:t xml:space="preserve">) familyasının </w:t>
      </w:r>
      <w:r w:rsidRPr="00592939">
        <w:rPr>
          <w:i/>
        </w:rPr>
        <w:t xml:space="preserve">Triticeae </w:t>
      </w:r>
      <w:r w:rsidRPr="00592939">
        <w:t>oymağı, arpa (</w:t>
      </w:r>
      <w:r w:rsidRPr="00592939">
        <w:rPr>
          <w:i/>
        </w:rPr>
        <w:t>Hordeum</w:t>
      </w:r>
      <w:r w:rsidRPr="00592939">
        <w:t>), buğday (</w:t>
      </w:r>
      <w:r w:rsidRPr="00592939">
        <w:rPr>
          <w:i/>
        </w:rPr>
        <w:t>Triticum</w:t>
      </w:r>
      <w:r w:rsidRPr="00592939">
        <w:t>), yabani buğday</w:t>
      </w:r>
      <w:r w:rsidRPr="00592939">
        <w:rPr>
          <w:i/>
        </w:rPr>
        <w:t xml:space="preserve"> </w:t>
      </w:r>
      <w:r w:rsidRPr="00592939">
        <w:t>(</w:t>
      </w:r>
      <w:r w:rsidRPr="00592939">
        <w:rPr>
          <w:i/>
        </w:rPr>
        <w:t>Aegilops</w:t>
      </w:r>
      <w:r w:rsidRPr="00592939">
        <w:t>), çavdar (</w:t>
      </w:r>
      <w:r w:rsidRPr="00592939">
        <w:rPr>
          <w:i/>
        </w:rPr>
        <w:t>Secale</w:t>
      </w:r>
      <w:r w:rsidRPr="00592939">
        <w:t>), brom (</w:t>
      </w:r>
      <w:r w:rsidRPr="00592939">
        <w:rPr>
          <w:i/>
        </w:rPr>
        <w:t>Bromus</w:t>
      </w:r>
      <w:r w:rsidRPr="00592939">
        <w:t>), ayrık otu (</w:t>
      </w:r>
      <w:r w:rsidRPr="00592939">
        <w:rPr>
          <w:i/>
        </w:rPr>
        <w:t>Agropyron</w:t>
      </w:r>
      <w:r w:rsidRPr="00592939">
        <w:t xml:space="preserve">) gibi cinsleri kapsar. Kültür ve yabani türleri kapsayan arpanın temel kromozom sayısı n=7’dir. Bütün kültür arpaları diploid (2n=14) iken yabani arpaların ise diploid (2n=14), tetraploid (2n=28) ve hekzaploid (2n=42) olanları vardır </w:t>
      </w:r>
      <w:r w:rsidR="00B939A5" w:rsidRPr="00592939">
        <w:t>(</w:t>
      </w:r>
      <w:r w:rsidR="00B939A5">
        <w:t xml:space="preserve">Tatar 2001, Karaoğlu vd. </w:t>
      </w:r>
      <w:r w:rsidR="00B939A5" w:rsidRPr="00592939">
        <w:t>20</w:t>
      </w:r>
      <w:r w:rsidR="00B939A5">
        <w:t>19</w:t>
      </w:r>
      <w:r w:rsidR="00B939A5" w:rsidRPr="00592939">
        <w:t xml:space="preserve">, </w:t>
      </w:r>
      <w:r w:rsidR="00B939A5">
        <w:t xml:space="preserve">Sağlam ve Atar 2017, Fridy 1985, </w:t>
      </w:r>
      <w:r w:rsidR="00B939A5" w:rsidRPr="00592939">
        <w:t>Dixit</w:t>
      </w:r>
      <w:r w:rsidR="00391EF5">
        <w:t xml:space="preserve"> vd. 2</w:t>
      </w:r>
      <w:r w:rsidR="00B939A5" w:rsidRPr="00592939">
        <w:t xml:space="preserve">002, </w:t>
      </w:r>
      <w:r w:rsidR="00391EF5">
        <w:t>Beer ve</w:t>
      </w:r>
      <w:r w:rsidR="00B939A5">
        <w:t xml:space="preserve"> Kasprzak 2002</w:t>
      </w:r>
      <w:r w:rsidR="00B939A5" w:rsidRPr="00592939">
        <w:t>)</w:t>
      </w:r>
      <w:r w:rsidRPr="00592939">
        <w:t xml:space="preserve">. </w:t>
      </w:r>
    </w:p>
    <w:p w:rsidR="00966728" w:rsidRPr="00592939" w:rsidRDefault="00966728" w:rsidP="00BA1E3F">
      <w:pPr>
        <w:pStyle w:val="NormalWeb"/>
        <w:spacing w:before="0" w:beforeAutospacing="0" w:after="0" w:afterAutospacing="0"/>
      </w:pPr>
      <w:r w:rsidRPr="00592939">
        <w:t>Arpa serin iklim tahılları içerisinde buğdaydan sonra en çok ekimi yapılan bitkidir (TÜİK 2008). Tek yıllık, uzun gün bitkisi olan arpanın tür ya da çeşitleri farklı fotoperiyodik davranışlar gösterebilir. Diğer tahıllara göre daha fazla sayıda kardeşlenme gösteren arpa genellikle 5-8 kardeş oluşturur. Bitki boyu ortalama 35</w:t>
      </w:r>
      <w:r w:rsidRPr="00592939">
        <w:rPr>
          <w:i/>
        </w:rPr>
        <w:t>-</w:t>
      </w:r>
      <w:r w:rsidRPr="00592939">
        <w:t>100 cm kadardır. Başakları ortalama 8</w:t>
      </w:r>
      <w:r w:rsidRPr="00592939">
        <w:rPr>
          <w:i/>
        </w:rPr>
        <w:t>-</w:t>
      </w:r>
      <w:r w:rsidRPr="00592939">
        <w:t>15 cm boyunda olup; 2, 4 ve 6 sıralıdırlar. Çiçeği kavuz ve kapçık sarar, kavuzlu arpalarda bunlar taneye yapışıktır ve harmanda ayrılmazlar. Tane yapısında %9</w:t>
      </w:r>
      <w:r w:rsidRPr="00592939">
        <w:rPr>
          <w:i/>
        </w:rPr>
        <w:t>-</w:t>
      </w:r>
      <w:r w:rsidRPr="00592939">
        <w:t xml:space="preserve">13 protein, %67 kadar </w:t>
      </w:r>
      <w:r w:rsidR="00391EF5" w:rsidRPr="00592939">
        <w:t>karbonhidrat</w:t>
      </w:r>
      <w:r w:rsidRPr="00592939">
        <w:t xml:space="preserve"> bulunur. Arpa daha çok hayvan yemi olarak kullanılır. Yemlik arpalarda protein oranının fazla olması istenir.  Kullanıldığı önemli alanlardan biri de malt sanayidir. Bira üretimi için gerekli olan malt iki sıralı beyaz arpalardan elde edilmektir. Biralık arpalarda protein oranının düşük olması gereklidir (Kün 1988). </w:t>
      </w:r>
    </w:p>
    <w:p w:rsidR="00966728" w:rsidRPr="00592939" w:rsidRDefault="00966728" w:rsidP="00BA1E3F">
      <w:pPr>
        <w:pStyle w:val="Balk3"/>
      </w:pPr>
      <w:bookmarkStart w:id="11" w:name="_Toc294117639"/>
      <w:bookmarkStart w:id="12" w:name="_Toc280790224"/>
      <w:bookmarkStart w:id="13" w:name="_Toc294713360"/>
      <w:r w:rsidRPr="00592939">
        <w:t>2.2 İkinci Dereceden Başlık</w:t>
      </w:r>
      <w:bookmarkEnd w:id="11"/>
      <w:bookmarkEnd w:id="12"/>
      <w:bookmarkEnd w:id="13"/>
    </w:p>
    <w:p w:rsidR="00BA1E3F" w:rsidRPr="00BA1E3F" w:rsidRDefault="00BA1E3F" w:rsidP="00BA1E3F">
      <w:pPr>
        <w:rPr>
          <w:b/>
          <w:szCs w:val="24"/>
        </w:rPr>
      </w:pPr>
    </w:p>
    <w:p w:rsidR="00966728" w:rsidRPr="00592939" w:rsidRDefault="00C142E6" w:rsidP="00BA1E3F">
      <w:pPr>
        <w:rPr>
          <w:b/>
          <w:szCs w:val="24"/>
        </w:rPr>
      </w:pPr>
      <w:r>
        <w:rPr>
          <w:szCs w:val="24"/>
        </w:rPr>
        <w:t>Baykal</w:t>
      </w:r>
      <w:r w:rsidR="00B939A5">
        <w:rPr>
          <w:szCs w:val="24"/>
        </w:rPr>
        <w:t xml:space="preserve"> vd. (2015)</w:t>
      </w:r>
      <w:r>
        <w:rPr>
          <w:szCs w:val="24"/>
        </w:rPr>
        <w:t>,</w:t>
      </w:r>
      <w:r w:rsidR="00B939A5">
        <w:rPr>
          <w:szCs w:val="24"/>
        </w:rPr>
        <w:t xml:space="preserve"> ç</w:t>
      </w:r>
      <w:r w:rsidR="00966728" w:rsidRPr="00592939">
        <w:rPr>
          <w:szCs w:val="24"/>
        </w:rPr>
        <w:t>evre kirliliği yaratan kirleticiler arasında en tehlikeli olanı ağır metal kirliliği</w:t>
      </w:r>
      <w:r w:rsidR="00B939A5">
        <w:rPr>
          <w:szCs w:val="24"/>
        </w:rPr>
        <w:t xml:space="preserve"> olduğunu göstermişlerdir.</w:t>
      </w:r>
      <w:r w:rsidR="00966728" w:rsidRPr="00592939">
        <w:rPr>
          <w:szCs w:val="24"/>
        </w:rPr>
        <w:t xml:space="preserve"> Endüstriyel faaliyetler, motorlu taşıtların egzoz gazları, maden yatakları ve işletmeleri, volkanik faaliyetler, tarımda gübreleme ve ilaçlama gibi birçok faktör ağır metal kirliliğinin nedenleri arasında yer alır. Yoğunluğu 5 g/cm</w:t>
      </w:r>
      <w:r w:rsidR="00966728" w:rsidRPr="00592939">
        <w:rPr>
          <w:szCs w:val="24"/>
          <w:vertAlign w:val="superscript"/>
        </w:rPr>
        <w:t>3</w:t>
      </w:r>
      <w:r w:rsidR="00966728" w:rsidRPr="00592939">
        <w:rPr>
          <w:szCs w:val="24"/>
        </w:rPr>
        <w:t>’ün üzerinde olan çinko, krom, kadmiyum, nikel, bakır, kurşun, civa gibi metaller ağır metal olarak tanımlanır. Bununla beraber, 2.75 g/cm</w:t>
      </w:r>
      <w:r w:rsidR="00966728" w:rsidRPr="00592939">
        <w:rPr>
          <w:szCs w:val="24"/>
          <w:vertAlign w:val="superscript"/>
        </w:rPr>
        <w:t xml:space="preserve">3 </w:t>
      </w:r>
      <w:r w:rsidR="00966728" w:rsidRPr="00592939">
        <w:rPr>
          <w:szCs w:val="24"/>
        </w:rPr>
        <w:t>yoğunluğa sahip hafif metal olan alüminyum da diğer ağır metallere benzer zararlı</w:t>
      </w:r>
      <w:r w:rsidR="00391EF5">
        <w:rPr>
          <w:szCs w:val="24"/>
        </w:rPr>
        <w:t xml:space="preserve"> etkileri gösterir (Petrucci ve</w:t>
      </w:r>
      <w:r w:rsidR="00966728" w:rsidRPr="00592939">
        <w:rPr>
          <w:szCs w:val="24"/>
        </w:rPr>
        <w:t xml:space="preserve"> Harwood 1993). Ağır metaller arasında yer alan Mn, Fe, Cu, Zn ve Ni </w:t>
      </w:r>
      <w:r w:rsidR="00966728" w:rsidRPr="00592939">
        <w:rPr>
          <w:szCs w:val="24"/>
        </w:rPr>
        <w:lastRenderedPageBreak/>
        <w:t>gibi elementler bitki büyümesi için gere</w:t>
      </w:r>
      <w:r w:rsidR="00391EF5">
        <w:rPr>
          <w:szCs w:val="24"/>
        </w:rPr>
        <w:t>kli elementlerdir (Nedelkoska ve</w:t>
      </w:r>
      <w:r w:rsidR="00966728" w:rsidRPr="00592939">
        <w:rPr>
          <w:szCs w:val="24"/>
        </w:rPr>
        <w:t xml:space="preserve"> Doran 2000) ve metabolik öneme sahip birçok enzimin önemli bir bileşenini oluşturmaktadır (Dixit </w:t>
      </w:r>
      <w:r w:rsidR="00391EF5">
        <w:rPr>
          <w:szCs w:val="24"/>
        </w:rPr>
        <w:t xml:space="preserve">vd. </w:t>
      </w:r>
      <w:r w:rsidR="00966728" w:rsidRPr="00592939">
        <w:rPr>
          <w:szCs w:val="24"/>
        </w:rPr>
        <w:t xml:space="preserve">2002). Pb, Cd, Se ve Al gibi diğer metaller ise biyolojik olarak gerekli değildir ve belirli bir konsantrasyonun üzerinde toksiktir. Mikrobesin elementi olsun veya olmasın ağır metallerin bitkide aşırı birikimi fizyolojik strese, büyüme ve gelişmede </w:t>
      </w:r>
      <w:r w:rsidR="00D12E36" w:rsidRPr="00A86748">
        <w:rPr>
          <w:b/>
          <w:noProof/>
        </w:rPr>
        <mc:AlternateContent>
          <mc:Choice Requires="wps">
            <w:drawing>
              <wp:anchor distT="0" distB="0" distL="114300" distR="114300" simplePos="0" relativeHeight="251745280" behindDoc="0" locked="0" layoutInCell="1" allowOverlap="1" wp14:anchorId="59CBE2B0" wp14:editId="7DC460F6">
                <wp:simplePos x="0" y="0"/>
                <wp:positionH relativeFrom="page">
                  <wp:posOffset>3819525</wp:posOffset>
                </wp:positionH>
                <wp:positionV relativeFrom="paragraph">
                  <wp:posOffset>1348740</wp:posOffset>
                </wp:positionV>
                <wp:extent cx="3695700" cy="904875"/>
                <wp:effectExtent l="342900" t="0" r="19050" b="2857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904875"/>
                        </a:xfrm>
                        <a:prstGeom prst="wedgeRoundRectCallout">
                          <a:avLst>
                            <a:gd name="adj1" fmla="val -58416"/>
                            <a:gd name="adj2" fmla="val 15305"/>
                            <a:gd name="adj3" fmla="val 16667"/>
                          </a:avLst>
                        </a:prstGeom>
                        <a:solidFill>
                          <a:srgbClr val="FFFFFF"/>
                        </a:solidFill>
                        <a:ln w="15875">
                          <a:solidFill>
                            <a:srgbClr val="FF0000"/>
                          </a:solidFill>
                          <a:miter lim="800000"/>
                          <a:headEnd/>
                          <a:tailEnd/>
                        </a:ln>
                      </wps:spPr>
                      <wps:txbx>
                        <w:txbxContent>
                          <w:p w:rsidR="00D12E36" w:rsidRPr="00CC4EFC" w:rsidRDefault="00D12E36" w:rsidP="00D12E36">
                            <w:pPr>
                              <w:rPr>
                                <w:szCs w:val="24"/>
                              </w:rPr>
                            </w:pPr>
                            <w:r>
                              <w:rPr>
                                <w:szCs w:val="24"/>
                              </w:rPr>
                              <w:t>3</w:t>
                            </w:r>
                            <w:r>
                              <w:rPr>
                                <w:szCs w:val="24"/>
                              </w:rPr>
                              <w:t>. dereceden başlıklar; Sadece ilk</w:t>
                            </w:r>
                            <w:r>
                              <w:rPr>
                                <w:szCs w:val="24"/>
                              </w:rPr>
                              <w:t xml:space="preserve"> kelimenin</w:t>
                            </w:r>
                            <w:r>
                              <w:rPr>
                                <w:szCs w:val="24"/>
                              </w:rPr>
                              <w:t xml:space="preserve"> </w:t>
                            </w:r>
                            <w:r>
                              <w:rPr>
                                <w:szCs w:val="24"/>
                              </w:rPr>
                              <w:t>baş harf</w:t>
                            </w:r>
                            <w:r>
                              <w:rPr>
                                <w:szCs w:val="24"/>
                              </w:rPr>
                              <w:t xml:space="preserve">i büyük harfle, </w:t>
                            </w:r>
                            <w:r w:rsidRPr="00D12E36">
                              <w:rPr>
                                <w:szCs w:val="24"/>
                              </w:rPr>
                              <w:t>Times New Roman</w:t>
                            </w:r>
                            <w:r>
                              <w:rPr>
                                <w:szCs w:val="24"/>
                              </w:rPr>
                              <w:t>, 12 punto ve kalın yazılır.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BE2B0" id="_x0000_s1038" type="#_x0000_t62" style="position:absolute;left:0;text-align:left;margin-left:300.75pt;margin-top:106.2pt;width:291pt;height:71.25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" adj="-1818,14106" strokecolor="red" strokeweight="1.25pt">
                <v:textbox>
                  <w:txbxContent>
                    <w:p w:rsidR="00D12E36" w:rsidRPr="00CC4EFC" w:rsidRDefault="00D12E36" w:rsidP="00D12E36">
                      <w:pPr>
                        <w:rPr>
                          <w:szCs w:val="24"/>
                        </w:rPr>
                      </w:pPr>
                      <w:r>
                        <w:rPr>
                          <w:szCs w:val="24"/>
                        </w:rPr>
                        <w:t>3</w:t>
                      </w:r>
                      <w:r>
                        <w:rPr>
                          <w:szCs w:val="24"/>
                        </w:rPr>
                        <w:t>. dereceden başlıklar; Sadece ilk</w:t>
                      </w:r>
                      <w:r>
                        <w:rPr>
                          <w:szCs w:val="24"/>
                        </w:rPr>
                        <w:t xml:space="preserve"> kelimenin</w:t>
                      </w:r>
                      <w:r>
                        <w:rPr>
                          <w:szCs w:val="24"/>
                        </w:rPr>
                        <w:t xml:space="preserve"> </w:t>
                      </w:r>
                      <w:r>
                        <w:rPr>
                          <w:szCs w:val="24"/>
                        </w:rPr>
                        <w:t>baş harf</w:t>
                      </w:r>
                      <w:r>
                        <w:rPr>
                          <w:szCs w:val="24"/>
                        </w:rPr>
                        <w:t xml:space="preserve">i büyük harfle, </w:t>
                      </w:r>
                      <w:r w:rsidRPr="00D12E36">
                        <w:rPr>
                          <w:szCs w:val="24"/>
                        </w:rPr>
                        <w:t>Times New Roman</w:t>
                      </w:r>
                      <w:r>
                        <w:rPr>
                          <w:szCs w:val="24"/>
                        </w:rPr>
                        <w:t>, 12 punto ve kalın yazılır.</w:t>
                      </w:r>
                    </w:p>
                  </w:txbxContent>
                </v:textbox>
                <w10:wrap anchorx="page"/>
              </v:shape>
            </w:pict>
          </mc:Fallback>
        </mc:AlternateContent>
      </w:r>
      <w:r w:rsidR="00966728" w:rsidRPr="00592939">
        <w:rPr>
          <w:szCs w:val="24"/>
        </w:rPr>
        <w:t xml:space="preserve">azalmaya sebep olur (Phalsson 1989). </w:t>
      </w:r>
    </w:p>
    <w:p w:rsidR="00966728" w:rsidRPr="00592939" w:rsidRDefault="00966728" w:rsidP="00BA1E3F">
      <w:pPr>
        <w:rPr>
          <w:b/>
          <w:szCs w:val="24"/>
        </w:rPr>
      </w:pPr>
    </w:p>
    <w:p w:rsidR="00966728" w:rsidRPr="00592939" w:rsidRDefault="00966728" w:rsidP="00BA1E3F">
      <w:pPr>
        <w:pStyle w:val="Balk3"/>
      </w:pPr>
      <w:bookmarkStart w:id="14" w:name="_Toc294117640"/>
      <w:bookmarkStart w:id="15" w:name="_Toc280790225"/>
      <w:bookmarkStart w:id="16" w:name="_Toc294713361"/>
      <w:r w:rsidRPr="00592939">
        <w:t xml:space="preserve">2.2.1 Üçüncü </w:t>
      </w:r>
      <w:r w:rsidR="00BA1E3F">
        <w:t>d</w:t>
      </w:r>
      <w:r w:rsidRPr="00592939">
        <w:t xml:space="preserve">ereceden </w:t>
      </w:r>
      <w:r w:rsidR="00BA1E3F">
        <w:t>b</w:t>
      </w:r>
      <w:r w:rsidRPr="00592939">
        <w:t>aşlık</w:t>
      </w:r>
      <w:bookmarkEnd w:id="14"/>
      <w:bookmarkEnd w:id="15"/>
      <w:bookmarkEnd w:id="16"/>
    </w:p>
    <w:p w:rsidR="00966728" w:rsidRPr="00592939" w:rsidRDefault="00966728" w:rsidP="00BA1E3F">
      <w:pPr>
        <w:rPr>
          <w:szCs w:val="24"/>
        </w:rPr>
      </w:pPr>
    </w:p>
    <w:p w:rsidR="00966728" w:rsidRPr="00592939" w:rsidRDefault="00B939A5" w:rsidP="00BA1E3F">
      <w:pPr>
        <w:rPr>
          <w:szCs w:val="24"/>
        </w:rPr>
      </w:pPr>
      <w:r>
        <w:rPr>
          <w:szCs w:val="24"/>
        </w:rPr>
        <w:t xml:space="preserve">Black </w:t>
      </w:r>
      <w:r w:rsidR="00391EF5">
        <w:rPr>
          <w:szCs w:val="24"/>
        </w:rPr>
        <w:t xml:space="preserve">ve Kerry </w:t>
      </w:r>
      <w:r w:rsidR="00C142E6">
        <w:rPr>
          <w:szCs w:val="24"/>
        </w:rPr>
        <w:t>(2008),</w:t>
      </w:r>
      <w:r>
        <w:rPr>
          <w:szCs w:val="24"/>
        </w:rPr>
        <w:t xml:space="preserve"> </w:t>
      </w:r>
      <w:r w:rsidR="00C142E6">
        <w:rPr>
          <w:szCs w:val="24"/>
        </w:rPr>
        <w:t>d</w:t>
      </w:r>
      <w:r w:rsidR="00966728" w:rsidRPr="00592939">
        <w:rPr>
          <w:szCs w:val="24"/>
        </w:rPr>
        <w:t>ünyada Cr üretimi yılda yaklaşık 107 ton civarında</w:t>
      </w:r>
      <w:r w:rsidR="00C142E6">
        <w:rPr>
          <w:szCs w:val="24"/>
        </w:rPr>
        <w:t xml:space="preserve"> olduğunu yaptıkları çalışmada belirtmişlerdir</w:t>
      </w:r>
      <w:r w:rsidR="00966728" w:rsidRPr="00592939">
        <w:rPr>
          <w:szCs w:val="24"/>
        </w:rPr>
        <w:t xml:space="preserve">. Metal sanayi ve kimya endüstrisi gibi alanlarında yaygın kullanımından dolayı kromun farklı bileşikleri hızla çevreye yayılmaktadır. Krom bileşikleri deri işleme, paslanmaz çelik üretiminde, boya pigmenti ve kromik asit üretiminde büyük ölçüde kullanılmaktadır (McGrath 1995, Shanker </w:t>
      </w:r>
      <w:r w:rsidR="00391EF5">
        <w:rPr>
          <w:szCs w:val="24"/>
        </w:rPr>
        <w:t xml:space="preserve">vd. </w:t>
      </w:r>
      <w:r w:rsidR="00966728" w:rsidRPr="00592939">
        <w:rPr>
          <w:szCs w:val="24"/>
        </w:rPr>
        <w:t>2005).</w:t>
      </w:r>
    </w:p>
    <w:p w:rsidR="00966728" w:rsidRPr="00592939" w:rsidRDefault="00966728" w:rsidP="00BA1E3F">
      <w:pPr>
        <w:rPr>
          <w:szCs w:val="24"/>
        </w:rPr>
      </w:pPr>
    </w:p>
    <w:p w:rsidR="00966728" w:rsidRPr="00592939" w:rsidRDefault="00C142E6" w:rsidP="00BA1E3F">
      <w:pPr>
        <w:rPr>
          <w:szCs w:val="24"/>
        </w:rPr>
      </w:pPr>
      <w:r>
        <w:rPr>
          <w:szCs w:val="24"/>
        </w:rPr>
        <w:t>Fridy (2005), k</w:t>
      </w:r>
      <w:r w:rsidR="00966728" w:rsidRPr="00592939">
        <w:rPr>
          <w:szCs w:val="24"/>
        </w:rPr>
        <w:t>rom</w:t>
      </w:r>
      <w:r>
        <w:rPr>
          <w:szCs w:val="24"/>
        </w:rPr>
        <w:t>un</w:t>
      </w:r>
      <w:r w:rsidR="00966728" w:rsidRPr="00592939">
        <w:rPr>
          <w:szCs w:val="24"/>
        </w:rPr>
        <w:t xml:space="preserve"> periyodik cetvelin VI B grubunda yer alan bir geçiş metali</w:t>
      </w:r>
      <w:r>
        <w:rPr>
          <w:szCs w:val="24"/>
        </w:rPr>
        <w:t xml:space="preserve"> olduğunu göstermiş</w:t>
      </w:r>
      <w:r w:rsidR="00EC1B25">
        <w:rPr>
          <w:szCs w:val="24"/>
        </w:rPr>
        <w:t>tir</w:t>
      </w:r>
      <w:r>
        <w:rPr>
          <w:szCs w:val="24"/>
        </w:rPr>
        <w:t>.</w:t>
      </w:r>
      <w:r w:rsidR="00966728" w:rsidRPr="00592939">
        <w:rPr>
          <w:szCs w:val="24"/>
        </w:rPr>
        <w:t xml:space="preserve"> Bitki metabolizmasında herhangi bir rol oynamayan krom (7.2 g/cm</w:t>
      </w:r>
      <w:r w:rsidR="00966728" w:rsidRPr="00592939">
        <w:rPr>
          <w:szCs w:val="24"/>
          <w:vertAlign w:val="superscript"/>
        </w:rPr>
        <w:t>3</w:t>
      </w:r>
      <w:r w:rsidR="00966728" w:rsidRPr="00592939">
        <w:rPr>
          <w:szCs w:val="24"/>
        </w:rPr>
        <w:t>), bitkiler için toksik bir element (Cervantes</w:t>
      </w:r>
      <w:r w:rsidR="00391EF5">
        <w:rPr>
          <w:szCs w:val="24"/>
        </w:rPr>
        <w:t xml:space="preserve"> vd.</w:t>
      </w:r>
      <w:r w:rsidR="00966728" w:rsidRPr="00592939">
        <w:rPr>
          <w:szCs w:val="24"/>
        </w:rPr>
        <w:t xml:space="preserve"> 2001, Dixit</w:t>
      </w:r>
      <w:r w:rsidR="00391EF5">
        <w:rPr>
          <w:szCs w:val="24"/>
        </w:rPr>
        <w:t xml:space="preserve"> vd.</w:t>
      </w:r>
      <w:r w:rsidR="00966728" w:rsidRPr="00592939">
        <w:rPr>
          <w:szCs w:val="24"/>
        </w:rPr>
        <w:t xml:space="preserve"> 2002) olup; toprak, su ve havada bulunmaktadır. Doğal olarak oluşan topraklarda krom konsantrasyonu ana kayaya bağlı olarak 10-50 mg kg</w:t>
      </w:r>
      <w:r w:rsidR="00966728" w:rsidRPr="00592939">
        <w:rPr>
          <w:szCs w:val="24"/>
          <w:vertAlign w:val="superscript"/>
        </w:rPr>
        <w:t>-1</w:t>
      </w:r>
      <w:r w:rsidR="00966728" w:rsidRPr="00592939">
        <w:rPr>
          <w:szCs w:val="24"/>
        </w:rPr>
        <w:t>aralığında değişm</w:t>
      </w:r>
      <w:r w:rsidR="00391EF5">
        <w:rPr>
          <w:szCs w:val="24"/>
        </w:rPr>
        <w:t>ektedir (Çizelge 2.1) (Zayed ve</w:t>
      </w:r>
      <w:r w:rsidR="00966728" w:rsidRPr="00592939">
        <w:rPr>
          <w:szCs w:val="24"/>
        </w:rPr>
        <w:t xml:space="preserve"> Terry 2003).</w:t>
      </w:r>
      <w:bookmarkStart w:id="17" w:name="_Toc280611888"/>
    </w:p>
    <w:p w:rsidR="00966728" w:rsidRPr="00592939" w:rsidRDefault="00966728" w:rsidP="00BA1E3F">
      <w:pPr>
        <w:rPr>
          <w:szCs w:val="24"/>
        </w:rPr>
      </w:pPr>
    </w:p>
    <w:p w:rsidR="00966728" w:rsidRPr="00592939" w:rsidRDefault="00966728" w:rsidP="00BA1E3F">
      <w:pPr>
        <w:rPr>
          <w:szCs w:val="24"/>
        </w:rPr>
      </w:pPr>
      <w:r w:rsidRPr="00592939">
        <w:rPr>
          <w:szCs w:val="24"/>
        </w:rPr>
        <w:t>Farklı oksidasyon durumları gösteren kromun, trivalent [Cr(III)] ve hekzavalent [Cr(VI)] türleri tamamen farklı kimyasal özellik gösteren en kararlı formlardır (Barnhart 1997). Kromun hem trivalent hem de hekzavalent formları fitotoksiktir (</w:t>
      </w:r>
      <w:r w:rsidR="00B939A5">
        <w:rPr>
          <w:szCs w:val="24"/>
        </w:rPr>
        <w:t xml:space="preserve">Tatar 2001, Karaoğlu vd. </w:t>
      </w:r>
      <w:r w:rsidRPr="00592939">
        <w:rPr>
          <w:szCs w:val="24"/>
        </w:rPr>
        <w:t>20</w:t>
      </w:r>
      <w:r w:rsidR="00B939A5">
        <w:rPr>
          <w:szCs w:val="24"/>
        </w:rPr>
        <w:t>19</w:t>
      </w:r>
      <w:r w:rsidRPr="00592939">
        <w:rPr>
          <w:szCs w:val="24"/>
        </w:rPr>
        <w:t xml:space="preserve">, </w:t>
      </w:r>
      <w:r w:rsidR="00B939A5">
        <w:rPr>
          <w:szCs w:val="24"/>
        </w:rPr>
        <w:t xml:space="preserve">Sağlam ve Atar 2017, Fridy 1985, </w:t>
      </w:r>
      <w:r w:rsidRPr="00592939">
        <w:rPr>
          <w:szCs w:val="24"/>
        </w:rPr>
        <w:t xml:space="preserve">Dixit </w:t>
      </w:r>
      <w:r w:rsidR="00391EF5">
        <w:rPr>
          <w:szCs w:val="24"/>
        </w:rPr>
        <w:t xml:space="preserve">vd. </w:t>
      </w:r>
      <w:r w:rsidRPr="00592939">
        <w:rPr>
          <w:szCs w:val="24"/>
        </w:rPr>
        <w:t xml:space="preserve">2002, </w:t>
      </w:r>
      <w:r w:rsidR="00B939A5">
        <w:rPr>
          <w:szCs w:val="24"/>
        </w:rPr>
        <w:t>Bal</w:t>
      </w:r>
      <w:r w:rsidR="00391EF5">
        <w:rPr>
          <w:szCs w:val="24"/>
        </w:rPr>
        <w:t>teer</w:t>
      </w:r>
      <w:r w:rsidR="00B939A5">
        <w:rPr>
          <w:szCs w:val="24"/>
        </w:rPr>
        <w:t xml:space="preserve"> </w:t>
      </w:r>
      <w:r w:rsidR="0062599D">
        <w:rPr>
          <w:szCs w:val="24"/>
        </w:rPr>
        <w:t xml:space="preserve">ve </w:t>
      </w:r>
      <w:r w:rsidR="00B939A5">
        <w:rPr>
          <w:szCs w:val="24"/>
        </w:rPr>
        <w:t>Kasprzak 2002</w:t>
      </w:r>
      <w:r w:rsidRPr="00592939">
        <w:rPr>
          <w:szCs w:val="24"/>
        </w:rPr>
        <w:t xml:space="preserve">). </w:t>
      </w:r>
    </w:p>
    <w:p w:rsidR="00592939" w:rsidRPr="00592939" w:rsidRDefault="00592939" w:rsidP="00C11821">
      <w:pPr>
        <w:widowControl/>
        <w:autoSpaceDE/>
        <w:autoSpaceDN/>
        <w:adjustRightInd/>
        <w:rPr>
          <w:rStyle w:val="Balk6Char"/>
          <w:rFonts w:ascii="Times New Roman" w:hAnsi="Times New Roman"/>
          <w:b/>
          <w:i w:val="0"/>
          <w:iCs w:val="0"/>
        </w:rPr>
      </w:pPr>
      <w:bookmarkStart w:id="18" w:name="_Toc294117844"/>
      <w:bookmarkStart w:id="19" w:name="_Toc280790476"/>
      <w:r w:rsidRPr="00592939">
        <w:rPr>
          <w:rStyle w:val="Balk6Char"/>
          <w:rFonts w:ascii="Times New Roman" w:hAnsi="Times New Roman"/>
          <w:b/>
        </w:rPr>
        <w:br w:type="page"/>
      </w:r>
    </w:p>
    <w:p w:rsidR="00966728" w:rsidRPr="00503BD8" w:rsidRDefault="00625312" w:rsidP="00BA1E3F">
      <w:pPr>
        <w:pStyle w:val="Balk6"/>
        <w:spacing w:before="0" w:after="120"/>
        <w:ind w:left="1106" w:hanging="1106"/>
        <w:rPr>
          <w:rFonts w:ascii="Times New Roman" w:eastAsia="TimesNewRoman" w:hAnsi="Times New Roman"/>
          <w:szCs w:val="24"/>
        </w:rPr>
      </w:pPr>
      <w:r w:rsidRPr="00503BD8">
        <w:rPr>
          <w:noProof/>
          <w:szCs w:val="24"/>
        </w:rPr>
        <w:lastRenderedPageBreak/>
        <mc:AlternateContent>
          <mc:Choice Requires="wps">
            <w:drawing>
              <wp:anchor distT="0" distB="0" distL="114300" distR="114300" simplePos="0" relativeHeight="251716608" behindDoc="0" locked="0" layoutInCell="1" allowOverlap="1" wp14:anchorId="6D26678F" wp14:editId="755FD63A">
                <wp:simplePos x="0" y="0"/>
                <wp:positionH relativeFrom="column">
                  <wp:posOffset>1588770</wp:posOffset>
                </wp:positionH>
                <wp:positionV relativeFrom="paragraph">
                  <wp:posOffset>-880110</wp:posOffset>
                </wp:positionV>
                <wp:extent cx="4324350" cy="605790"/>
                <wp:effectExtent l="0" t="0" r="19050" b="308610"/>
                <wp:wrapNone/>
                <wp:docPr id="5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605790"/>
                        </a:xfrm>
                        <a:prstGeom prst="wedgeRoundRectCallout">
                          <a:avLst>
                            <a:gd name="adj1" fmla="val -31486"/>
                            <a:gd name="adj2" fmla="val 93797"/>
                            <a:gd name="adj3" fmla="val 16667"/>
                          </a:avLst>
                        </a:prstGeom>
                        <a:solidFill>
                          <a:srgbClr val="FFFFFF"/>
                        </a:solidFill>
                        <a:ln w="15875">
                          <a:solidFill>
                            <a:srgbClr val="FF0000"/>
                          </a:solidFill>
                          <a:miter lim="800000"/>
                          <a:headEnd/>
                          <a:tailEnd/>
                        </a:ln>
                      </wps:spPr>
                      <wps:txbx>
                        <w:txbxContent>
                          <w:p w:rsidR="00054EF1" w:rsidRDefault="00054EF1" w:rsidP="00625312">
                            <w:r>
                              <w:t xml:space="preserve">Şekiller, Çizelgeler ve Resimlerin açıklamaları II. satıra taşıyorsa, </w:t>
                            </w:r>
                          </w:p>
                          <w:p w:rsidR="00054EF1" w:rsidRDefault="00054EF1" w:rsidP="00625312">
                            <w:r>
                              <w:t xml:space="preserve">II. satır üst satıra hizalanmalı.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6678F" id="_x0000_s1039" type="#_x0000_t62" style="position:absolute;left:0;text-align:left;margin-left:125.1pt;margin-top:-69.3pt;width:340.5pt;height:47.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" adj="3999,31060" strokecolor="red" strokeweight="1.25pt">
                <v:textbox>
                  <w:txbxContent>
                    <w:p w:rsidR="00054EF1" w:rsidRDefault="00054EF1" w:rsidP="00625312">
                      <w:r>
                        <w:t xml:space="preserve">Şekiller, Çizelgeler ve Resimlerin açıklamaları II. satıra taşıyorsa, </w:t>
                      </w:r>
                    </w:p>
                    <w:p w:rsidR="00054EF1" w:rsidRDefault="00054EF1" w:rsidP="00625312">
                      <w:r>
                        <w:t xml:space="preserve">II. satır üst satıra hizalanmalı. </w:t>
                      </w:r>
                    </w:p>
                  </w:txbxContent>
                </v:textbox>
              </v:shape>
            </w:pict>
          </mc:Fallback>
        </mc:AlternateContent>
      </w:r>
      <w:r w:rsidR="00966728" w:rsidRPr="00503BD8">
        <w:rPr>
          <w:rStyle w:val="Balk6Char"/>
          <w:rFonts w:ascii="Times New Roman" w:hAnsi="Times New Roman"/>
          <w:b/>
          <w:color w:val="auto"/>
          <w:szCs w:val="24"/>
        </w:rPr>
        <w:t>Çizelge 2.1</w:t>
      </w:r>
      <w:r w:rsidR="00966728" w:rsidRPr="00503BD8">
        <w:rPr>
          <w:rStyle w:val="Balk6Char"/>
          <w:rFonts w:ascii="Times New Roman" w:hAnsi="Times New Roman"/>
          <w:color w:val="auto"/>
          <w:szCs w:val="24"/>
        </w:rPr>
        <w:t xml:space="preserve"> Çizelge</w:t>
      </w:r>
      <w:r w:rsidR="00966728" w:rsidRPr="00503BD8">
        <w:rPr>
          <w:rStyle w:val="Balk6Char"/>
          <w:rFonts w:ascii="Times New Roman" w:hAnsi="Times New Roman"/>
          <w:i/>
          <w:color w:val="auto"/>
          <w:szCs w:val="24"/>
        </w:rPr>
        <w:t xml:space="preserve"> </w:t>
      </w:r>
      <w:r w:rsidR="00966728" w:rsidRPr="00503BD8">
        <w:rPr>
          <w:rFonts w:ascii="Times New Roman" w:hAnsi="Times New Roman"/>
          <w:i w:val="0"/>
          <w:color w:val="auto"/>
          <w:szCs w:val="24"/>
        </w:rPr>
        <w:t>başlıklarının yazımında 1</w:t>
      </w:r>
      <w:r w:rsidR="00D02E0A" w:rsidRPr="00503BD8">
        <w:rPr>
          <w:rFonts w:ascii="Times New Roman" w:hAnsi="Times New Roman"/>
          <w:i w:val="0"/>
          <w:color w:val="auto"/>
          <w:szCs w:val="24"/>
        </w:rPr>
        <w:t>,5</w:t>
      </w:r>
      <w:r w:rsidR="00966728" w:rsidRPr="00503BD8">
        <w:rPr>
          <w:rFonts w:ascii="Times New Roman" w:hAnsi="Times New Roman"/>
          <w:i w:val="0"/>
          <w:color w:val="auto"/>
          <w:szCs w:val="24"/>
        </w:rPr>
        <w:t xml:space="preserve"> aralık ve 1</w:t>
      </w:r>
      <w:r w:rsidR="00D02E0A" w:rsidRPr="00503BD8">
        <w:rPr>
          <w:rFonts w:ascii="Times New Roman" w:hAnsi="Times New Roman"/>
          <w:i w:val="0"/>
          <w:color w:val="auto"/>
          <w:szCs w:val="24"/>
        </w:rPr>
        <w:t>2</w:t>
      </w:r>
      <w:r w:rsidR="00966728" w:rsidRPr="00503BD8">
        <w:rPr>
          <w:rFonts w:ascii="Times New Roman" w:hAnsi="Times New Roman"/>
          <w:i w:val="0"/>
          <w:color w:val="auto"/>
          <w:szCs w:val="24"/>
        </w:rPr>
        <w:t xml:space="preserve"> Punto kullanılmalı ve bunlar iki yana yaslı olacak şekilde biçimlendirilmelidir</w:t>
      </w:r>
      <w:r w:rsidR="00966728" w:rsidRPr="00503BD8">
        <w:rPr>
          <w:rFonts w:ascii="Times New Roman" w:hAnsi="Times New Roman"/>
          <w:szCs w:val="24"/>
        </w:rPr>
        <w:t>.</w:t>
      </w:r>
      <w:bookmarkEnd w:id="18"/>
    </w:p>
    <w:tbl>
      <w:tblPr>
        <w:tblW w:w="8395" w:type="dxa"/>
        <w:jc w:val="center"/>
        <w:tblLook w:val="01E0" w:firstRow="1" w:lastRow="1" w:firstColumn="1" w:lastColumn="1" w:noHBand="0" w:noVBand="0"/>
      </w:tblPr>
      <w:tblGrid>
        <w:gridCol w:w="3920"/>
        <w:gridCol w:w="4475"/>
      </w:tblGrid>
      <w:tr w:rsidR="00966728" w:rsidRPr="00592939" w:rsidTr="00391EF5">
        <w:trPr>
          <w:trHeight w:hRule="exact" w:val="398"/>
          <w:jc w:val="center"/>
        </w:trPr>
        <w:tc>
          <w:tcPr>
            <w:tcW w:w="3920" w:type="dxa"/>
            <w:tcBorders>
              <w:top w:val="single" w:sz="4" w:space="0" w:color="auto"/>
              <w:left w:val="nil"/>
              <w:bottom w:val="single" w:sz="4" w:space="0" w:color="auto"/>
              <w:right w:val="nil"/>
            </w:tcBorders>
            <w:vAlign w:val="center"/>
            <w:hideMark/>
          </w:tcPr>
          <w:bookmarkEnd w:id="17"/>
          <w:bookmarkEnd w:id="19"/>
          <w:p w:rsidR="00966728" w:rsidRPr="00592939" w:rsidRDefault="00966728" w:rsidP="00BA1E3F">
            <w:pPr>
              <w:rPr>
                <w:b/>
                <w:szCs w:val="24"/>
                <w:lang w:eastAsia="en-US"/>
              </w:rPr>
            </w:pPr>
            <w:r w:rsidRPr="00592939">
              <w:rPr>
                <w:b/>
                <w:szCs w:val="24"/>
                <w:lang w:eastAsia="en-US"/>
              </w:rPr>
              <w:t>Örnek tipi</w:t>
            </w:r>
          </w:p>
        </w:tc>
        <w:tc>
          <w:tcPr>
            <w:tcW w:w="4475" w:type="dxa"/>
            <w:tcBorders>
              <w:top w:val="single" w:sz="4" w:space="0" w:color="auto"/>
              <w:left w:val="nil"/>
              <w:bottom w:val="single" w:sz="4" w:space="0" w:color="auto"/>
              <w:right w:val="nil"/>
            </w:tcBorders>
            <w:vAlign w:val="center"/>
            <w:hideMark/>
          </w:tcPr>
          <w:p w:rsidR="00966728" w:rsidRPr="00592939" w:rsidRDefault="00966728" w:rsidP="00BA1E3F">
            <w:pPr>
              <w:rPr>
                <w:b/>
                <w:szCs w:val="24"/>
                <w:lang w:eastAsia="en-US"/>
              </w:rPr>
            </w:pPr>
            <w:r w:rsidRPr="00592939">
              <w:rPr>
                <w:b/>
                <w:szCs w:val="24"/>
                <w:lang w:eastAsia="en-US"/>
              </w:rPr>
              <w:t>Konsantrasyon</w:t>
            </w:r>
          </w:p>
        </w:tc>
      </w:tr>
      <w:tr w:rsidR="00966728" w:rsidRPr="00592939" w:rsidTr="00391EF5">
        <w:trPr>
          <w:trHeight w:hRule="exact" w:val="1290"/>
          <w:jc w:val="center"/>
        </w:trPr>
        <w:tc>
          <w:tcPr>
            <w:tcW w:w="3920" w:type="dxa"/>
            <w:tcBorders>
              <w:top w:val="single" w:sz="4" w:space="0" w:color="auto"/>
              <w:left w:val="nil"/>
              <w:bottom w:val="nil"/>
              <w:right w:val="nil"/>
            </w:tcBorders>
            <w:hideMark/>
          </w:tcPr>
          <w:p w:rsidR="00966728" w:rsidRPr="00592939" w:rsidRDefault="00966728" w:rsidP="00BA1E3F">
            <w:pPr>
              <w:rPr>
                <w:szCs w:val="24"/>
                <w:lang w:eastAsia="en-US"/>
              </w:rPr>
            </w:pPr>
            <w:r w:rsidRPr="00592939">
              <w:rPr>
                <w:szCs w:val="24"/>
                <w:lang w:eastAsia="en-US"/>
              </w:rPr>
              <w:t>Doğal topraklar</w:t>
            </w:r>
          </w:p>
        </w:tc>
        <w:tc>
          <w:tcPr>
            <w:tcW w:w="4475" w:type="dxa"/>
            <w:tcBorders>
              <w:top w:val="single" w:sz="4" w:space="0" w:color="auto"/>
              <w:left w:val="nil"/>
              <w:bottom w:val="nil"/>
              <w:right w:val="nil"/>
            </w:tcBorders>
            <w:hideMark/>
          </w:tcPr>
          <w:p w:rsidR="00966728" w:rsidRPr="00592939" w:rsidRDefault="00966728" w:rsidP="00BA1E3F">
            <w:pPr>
              <w:rPr>
                <w:szCs w:val="24"/>
                <w:vertAlign w:val="superscript"/>
                <w:lang w:eastAsia="en-US"/>
              </w:rPr>
            </w:pPr>
            <w:r w:rsidRPr="00592939">
              <w:rPr>
                <w:szCs w:val="24"/>
                <w:lang w:eastAsia="en-US"/>
              </w:rPr>
              <w:t>5</w:t>
            </w:r>
            <w:r w:rsidRPr="00592939">
              <w:rPr>
                <w:i/>
                <w:szCs w:val="24"/>
                <w:lang w:eastAsia="en-US"/>
              </w:rPr>
              <w:t>-</w:t>
            </w:r>
            <w:r w:rsidRPr="00592939">
              <w:rPr>
                <w:szCs w:val="24"/>
                <w:lang w:eastAsia="en-US"/>
              </w:rPr>
              <w:t>1000 mg kg</w:t>
            </w:r>
            <w:r w:rsidRPr="00592939">
              <w:rPr>
                <w:szCs w:val="24"/>
                <w:vertAlign w:val="superscript"/>
                <w:lang w:eastAsia="en-US"/>
              </w:rPr>
              <w:sym w:font="Symbol" w:char="F02D"/>
            </w:r>
            <w:r w:rsidRPr="00592939">
              <w:rPr>
                <w:szCs w:val="24"/>
                <w:vertAlign w:val="superscript"/>
                <w:lang w:eastAsia="en-US"/>
              </w:rPr>
              <w:t>1</w:t>
            </w:r>
          </w:p>
          <w:p w:rsidR="00966728" w:rsidRPr="00592939" w:rsidRDefault="00966728" w:rsidP="00BA1E3F">
            <w:pPr>
              <w:rPr>
                <w:szCs w:val="24"/>
                <w:vertAlign w:val="superscript"/>
                <w:lang w:eastAsia="en-US"/>
              </w:rPr>
            </w:pPr>
            <w:r w:rsidRPr="00592939">
              <w:rPr>
                <w:szCs w:val="24"/>
                <w:lang w:eastAsia="en-US"/>
              </w:rPr>
              <w:t>5</w:t>
            </w:r>
            <w:r w:rsidRPr="00592939">
              <w:rPr>
                <w:i/>
                <w:szCs w:val="24"/>
                <w:lang w:eastAsia="en-US"/>
              </w:rPr>
              <w:t>-</w:t>
            </w:r>
            <w:r w:rsidRPr="00592939">
              <w:rPr>
                <w:szCs w:val="24"/>
                <w:lang w:eastAsia="en-US"/>
              </w:rPr>
              <w:t>3000 mg kg</w:t>
            </w:r>
            <w:r w:rsidRPr="00592939">
              <w:rPr>
                <w:szCs w:val="24"/>
                <w:vertAlign w:val="superscript"/>
                <w:lang w:eastAsia="en-US"/>
              </w:rPr>
              <w:sym w:font="Symbol" w:char="F02D"/>
            </w:r>
            <w:r w:rsidRPr="00592939">
              <w:rPr>
                <w:szCs w:val="24"/>
                <w:vertAlign w:val="superscript"/>
                <w:lang w:eastAsia="en-US"/>
              </w:rPr>
              <w:t>1</w:t>
            </w:r>
          </w:p>
          <w:p w:rsidR="00966728" w:rsidRPr="00592939" w:rsidRDefault="00966728" w:rsidP="00BA1E3F">
            <w:pPr>
              <w:rPr>
                <w:szCs w:val="24"/>
                <w:vertAlign w:val="superscript"/>
                <w:lang w:eastAsia="en-US"/>
              </w:rPr>
            </w:pPr>
            <w:r w:rsidRPr="00592939">
              <w:rPr>
                <w:szCs w:val="24"/>
                <w:lang w:eastAsia="en-US"/>
              </w:rPr>
              <w:t>5</w:t>
            </w:r>
            <w:r w:rsidRPr="00592939">
              <w:rPr>
                <w:i/>
                <w:szCs w:val="24"/>
                <w:lang w:eastAsia="en-US"/>
              </w:rPr>
              <w:t>-</w:t>
            </w:r>
            <w:r w:rsidRPr="00592939">
              <w:rPr>
                <w:szCs w:val="24"/>
                <w:lang w:eastAsia="en-US"/>
              </w:rPr>
              <w:t>1500 mg kg</w:t>
            </w:r>
            <w:r w:rsidRPr="00592939">
              <w:rPr>
                <w:szCs w:val="24"/>
                <w:vertAlign w:val="superscript"/>
                <w:lang w:eastAsia="en-US"/>
              </w:rPr>
              <w:sym w:font="Symbol" w:char="F02D"/>
            </w:r>
            <w:r w:rsidRPr="00592939">
              <w:rPr>
                <w:szCs w:val="24"/>
                <w:vertAlign w:val="superscript"/>
                <w:lang w:eastAsia="en-US"/>
              </w:rPr>
              <w:t>1</w:t>
            </w:r>
          </w:p>
          <w:p w:rsidR="00966728" w:rsidRPr="00592939" w:rsidRDefault="00966728" w:rsidP="00BA1E3F">
            <w:pPr>
              <w:rPr>
                <w:szCs w:val="24"/>
                <w:lang w:eastAsia="en-US"/>
              </w:rPr>
            </w:pPr>
            <w:r w:rsidRPr="00592939">
              <w:rPr>
                <w:szCs w:val="24"/>
                <w:lang w:eastAsia="en-US"/>
              </w:rPr>
              <w:t>30</w:t>
            </w:r>
            <w:r w:rsidRPr="00592939">
              <w:rPr>
                <w:i/>
                <w:szCs w:val="24"/>
                <w:lang w:eastAsia="en-US"/>
              </w:rPr>
              <w:t>-</w:t>
            </w:r>
            <w:r w:rsidRPr="00592939">
              <w:rPr>
                <w:szCs w:val="24"/>
                <w:lang w:eastAsia="en-US"/>
              </w:rPr>
              <w:t>300 mg kg</w:t>
            </w:r>
            <w:r w:rsidRPr="00592939">
              <w:rPr>
                <w:szCs w:val="24"/>
                <w:vertAlign w:val="superscript"/>
                <w:lang w:eastAsia="en-US"/>
              </w:rPr>
              <w:sym w:font="Symbol" w:char="F02D"/>
            </w:r>
            <w:r w:rsidRPr="00592939">
              <w:rPr>
                <w:szCs w:val="24"/>
                <w:vertAlign w:val="superscript"/>
                <w:lang w:eastAsia="en-US"/>
              </w:rPr>
              <w:t>1</w:t>
            </w:r>
          </w:p>
        </w:tc>
      </w:tr>
      <w:tr w:rsidR="00966728" w:rsidRPr="00592939" w:rsidTr="00391EF5">
        <w:trPr>
          <w:trHeight w:hRule="exact" w:val="398"/>
          <w:jc w:val="center"/>
        </w:trPr>
        <w:tc>
          <w:tcPr>
            <w:tcW w:w="3920" w:type="dxa"/>
            <w:vAlign w:val="center"/>
            <w:hideMark/>
          </w:tcPr>
          <w:p w:rsidR="00966728" w:rsidRPr="00592939" w:rsidRDefault="00966728" w:rsidP="00BA1E3F">
            <w:pPr>
              <w:rPr>
                <w:szCs w:val="24"/>
                <w:lang w:eastAsia="en-US"/>
              </w:rPr>
            </w:pPr>
            <w:r w:rsidRPr="00592939">
              <w:rPr>
                <w:szCs w:val="24"/>
                <w:lang w:eastAsia="en-US"/>
              </w:rPr>
              <w:t>Serpentin topraklar</w:t>
            </w:r>
          </w:p>
        </w:tc>
        <w:tc>
          <w:tcPr>
            <w:tcW w:w="4475" w:type="dxa"/>
            <w:vAlign w:val="center"/>
            <w:hideMark/>
          </w:tcPr>
          <w:p w:rsidR="00966728" w:rsidRPr="00592939" w:rsidRDefault="00966728" w:rsidP="00BA1E3F">
            <w:pPr>
              <w:rPr>
                <w:szCs w:val="24"/>
                <w:lang w:eastAsia="en-US"/>
              </w:rPr>
            </w:pPr>
            <w:r w:rsidRPr="00592939">
              <w:rPr>
                <w:szCs w:val="24"/>
                <w:lang w:eastAsia="en-US"/>
              </w:rPr>
              <w:t>634</w:t>
            </w:r>
            <w:r w:rsidRPr="00592939">
              <w:rPr>
                <w:i/>
                <w:szCs w:val="24"/>
                <w:lang w:eastAsia="en-US"/>
              </w:rPr>
              <w:t>-</w:t>
            </w:r>
            <w:r w:rsidRPr="00592939">
              <w:rPr>
                <w:szCs w:val="24"/>
                <w:lang w:eastAsia="en-US"/>
              </w:rPr>
              <w:t>125.000 mg kg</w:t>
            </w:r>
            <w:r w:rsidRPr="00592939">
              <w:rPr>
                <w:szCs w:val="24"/>
                <w:vertAlign w:val="superscript"/>
                <w:lang w:eastAsia="en-US"/>
              </w:rPr>
              <w:sym w:font="Symbol" w:char="F02D"/>
            </w:r>
            <w:r w:rsidRPr="00592939">
              <w:rPr>
                <w:szCs w:val="24"/>
                <w:vertAlign w:val="superscript"/>
                <w:lang w:eastAsia="en-US"/>
              </w:rPr>
              <w:t>1</w:t>
            </w:r>
          </w:p>
        </w:tc>
      </w:tr>
      <w:tr w:rsidR="00966728" w:rsidRPr="00592939" w:rsidTr="00391EF5">
        <w:trPr>
          <w:trHeight w:hRule="exact" w:val="398"/>
          <w:jc w:val="center"/>
        </w:trPr>
        <w:tc>
          <w:tcPr>
            <w:tcW w:w="3920" w:type="dxa"/>
            <w:vAlign w:val="center"/>
            <w:hideMark/>
          </w:tcPr>
          <w:p w:rsidR="00966728" w:rsidRPr="00592939" w:rsidRDefault="00966728" w:rsidP="00BA1E3F">
            <w:pPr>
              <w:rPr>
                <w:szCs w:val="24"/>
                <w:lang w:eastAsia="en-US"/>
              </w:rPr>
            </w:pPr>
            <w:r w:rsidRPr="00592939">
              <w:rPr>
                <w:szCs w:val="24"/>
                <w:lang w:eastAsia="en-US"/>
              </w:rPr>
              <w:t>Dünya toprakları</w:t>
            </w:r>
          </w:p>
        </w:tc>
        <w:tc>
          <w:tcPr>
            <w:tcW w:w="4475" w:type="dxa"/>
            <w:vAlign w:val="center"/>
            <w:hideMark/>
          </w:tcPr>
          <w:p w:rsidR="00966728" w:rsidRPr="00592939" w:rsidRDefault="00966728" w:rsidP="00BA1E3F">
            <w:pPr>
              <w:rPr>
                <w:szCs w:val="24"/>
                <w:lang w:eastAsia="en-US"/>
              </w:rPr>
            </w:pPr>
            <w:r w:rsidRPr="00592939">
              <w:rPr>
                <w:szCs w:val="24"/>
                <w:lang w:eastAsia="en-US"/>
              </w:rPr>
              <w:t>200 mg kg</w:t>
            </w:r>
            <w:r w:rsidRPr="00592939">
              <w:rPr>
                <w:szCs w:val="24"/>
                <w:vertAlign w:val="superscript"/>
                <w:lang w:eastAsia="en-US"/>
              </w:rPr>
              <w:sym w:font="Symbol" w:char="F02D"/>
            </w:r>
            <w:r w:rsidRPr="00592939">
              <w:rPr>
                <w:szCs w:val="24"/>
                <w:vertAlign w:val="superscript"/>
                <w:lang w:eastAsia="en-US"/>
              </w:rPr>
              <w:t>1</w:t>
            </w:r>
          </w:p>
        </w:tc>
      </w:tr>
      <w:tr w:rsidR="00966728" w:rsidRPr="00592939" w:rsidTr="00391EF5">
        <w:trPr>
          <w:trHeight w:hRule="exact" w:val="398"/>
          <w:jc w:val="center"/>
        </w:trPr>
        <w:tc>
          <w:tcPr>
            <w:tcW w:w="3920" w:type="dxa"/>
            <w:vAlign w:val="center"/>
            <w:hideMark/>
          </w:tcPr>
          <w:p w:rsidR="00966728" w:rsidRPr="00592939" w:rsidRDefault="00966728" w:rsidP="00BA1E3F">
            <w:pPr>
              <w:rPr>
                <w:szCs w:val="24"/>
                <w:lang w:eastAsia="en-US"/>
              </w:rPr>
            </w:pPr>
            <w:r w:rsidRPr="00592939">
              <w:rPr>
                <w:szCs w:val="24"/>
                <w:lang w:eastAsia="en-US"/>
              </w:rPr>
              <w:t>Sediment</w:t>
            </w:r>
          </w:p>
        </w:tc>
        <w:tc>
          <w:tcPr>
            <w:tcW w:w="4475" w:type="dxa"/>
            <w:vAlign w:val="center"/>
            <w:hideMark/>
          </w:tcPr>
          <w:p w:rsidR="00966728" w:rsidRPr="00592939" w:rsidRDefault="00D12E36" w:rsidP="00BA1E3F">
            <w:pPr>
              <w:rPr>
                <w:szCs w:val="24"/>
                <w:lang w:eastAsia="en-US"/>
              </w:rPr>
            </w:pPr>
            <w:r>
              <w:rPr>
                <w:noProof/>
                <w:szCs w:val="24"/>
              </w:rPr>
              <mc:AlternateContent>
                <mc:Choice Requires="wps">
                  <w:drawing>
                    <wp:anchor distT="0" distB="0" distL="114300" distR="114300" simplePos="0" relativeHeight="251668480" behindDoc="0" locked="0" layoutInCell="1" allowOverlap="1" wp14:anchorId="78AA63E1" wp14:editId="3BC6B5D6">
                      <wp:simplePos x="0" y="0"/>
                      <wp:positionH relativeFrom="column">
                        <wp:posOffset>1671955</wp:posOffset>
                      </wp:positionH>
                      <wp:positionV relativeFrom="paragraph">
                        <wp:posOffset>-1086485</wp:posOffset>
                      </wp:positionV>
                      <wp:extent cx="1743075" cy="1543050"/>
                      <wp:effectExtent l="838200" t="0" r="28575" b="19050"/>
                      <wp:wrapNone/>
                      <wp:docPr id="1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1543050"/>
                              </a:xfrm>
                              <a:prstGeom prst="wedgeRoundRectCallout">
                                <a:avLst>
                                  <a:gd name="adj1" fmla="val -94946"/>
                                  <a:gd name="adj2" fmla="val -46205"/>
                                  <a:gd name="adj3" fmla="val 16667"/>
                                </a:avLst>
                              </a:prstGeom>
                              <a:solidFill>
                                <a:srgbClr val="FFFFFF"/>
                              </a:solidFill>
                              <a:ln w="15875">
                                <a:solidFill>
                                  <a:srgbClr val="FF0000"/>
                                </a:solidFill>
                                <a:miter lim="800000"/>
                                <a:headEnd/>
                                <a:tailEnd/>
                              </a:ln>
                            </wps:spPr>
                            <wps:txbx>
                              <w:txbxContent>
                                <w:p w:rsidR="00054EF1" w:rsidRPr="00C11821" w:rsidRDefault="00054EF1" w:rsidP="00840ABB">
                                  <w:r w:rsidRPr="00C11821">
                                    <w:t xml:space="preserve">Şekiller, Çizelgeler ve Resimler </w:t>
                                  </w:r>
                                  <w:r>
                                    <w:t xml:space="preserve">sayfaya </w:t>
                                  </w:r>
                                  <w:r w:rsidRPr="00C11821">
                                    <w:t>ortalanmalıdır.</w:t>
                                  </w:r>
                                  <w:r>
                                    <w:t xml:space="preserve"> Ayrıca kenar boşluklarına taş</w:t>
                                  </w:r>
                                  <w:r w:rsidRPr="00C11821">
                                    <w:t>mamalıdır</w:t>
                                  </w:r>
                                  <w:r>
                                    <w:t>lar</w:t>
                                  </w:r>
                                  <w:r w:rsidR="00D12E36">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A63E1" id="AutoShape 22" o:spid="_x0000_s1040" type="#_x0000_t62" style="position:absolute;left:0;text-align:left;margin-left:131.65pt;margin-top:-85.55pt;width:137.25pt;height:1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" adj="-9708,820" strokecolor="red" strokeweight="1.25pt">
                      <v:textbox>
                        <w:txbxContent>
                          <w:p w:rsidR="00054EF1" w:rsidRPr="00C11821" w:rsidRDefault="00054EF1" w:rsidP="00840ABB">
                            <w:r w:rsidRPr="00C11821">
                              <w:t xml:space="preserve">Şekiller, Çizelgeler ve Resimler </w:t>
                            </w:r>
                            <w:r>
                              <w:t xml:space="preserve">sayfaya </w:t>
                            </w:r>
                            <w:r w:rsidRPr="00C11821">
                              <w:t>ortalanmalıdır.</w:t>
                            </w:r>
                            <w:r>
                              <w:t xml:space="preserve"> Ayrıca kenar boşluklarına taş</w:t>
                            </w:r>
                            <w:r w:rsidRPr="00C11821">
                              <w:t>mamalıdır</w:t>
                            </w:r>
                            <w:r>
                              <w:t>lar</w:t>
                            </w:r>
                            <w:r w:rsidR="00D12E36">
                              <w:t>.</w:t>
                            </w:r>
                          </w:p>
                        </w:txbxContent>
                      </v:textbox>
                    </v:shape>
                  </w:pict>
                </mc:Fallback>
              </mc:AlternateContent>
            </w:r>
            <w:r w:rsidR="00966728" w:rsidRPr="00592939">
              <w:rPr>
                <w:szCs w:val="24"/>
                <w:lang w:eastAsia="en-US"/>
              </w:rPr>
              <w:t>0</w:t>
            </w:r>
            <w:r w:rsidR="00966728" w:rsidRPr="00592939">
              <w:rPr>
                <w:i/>
                <w:szCs w:val="24"/>
                <w:lang w:eastAsia="en-US"/>
              </w:rPr>
              <w:t>-</w:t>
            </w:r>
            <w:r w:rsidR="00966728" w:rsidRPr="00592939">
              <w:rPr>
                <w:szCs w:val="24"/>
                <w:lang w:eastAsia="en-US"/>
              </w:rPr>
              <w:t>31.000 mg kg</w:t>
            </w:r>
            <w:r w:rsidR="00966728" w:rsidRPr="00592939">
              <w:rPr>
                <w:szCs w:val="24"/>
                <w:vertAlign w:val="superscript"/>
                <w:lang w:eastAsia="en-US"/>
              </w:rPr>
              <w:sym w:font="Symbol" w:char="F02D"/>
            </w:r>
            <w:r w:rsidR="00966728" w:rsidRPr="00592939">
              <w:rPr>
                <w:szCs w:val="24"/>
                <w:vertAlign w:val="superscript"/>
                <w:lang w:eastAsia="en-US"/>
              </w:rPr>
              <w:t>1</w:t>
            </w:r>
          </w:p>
        </w:tc>
      </w:tr>
      <w:tr w:rsidR="00966728" w:rsidRPr="00592939" w:rsidTr="00391EF5">
        <w:trPr>
          <w:trHeight w:hRule="exact" w:val="398"/>
          <w:jc w:val="center"/>
        </w:trPr>
        <w:tc>
          <w:tcPr>
            <w:tcW w:w="3920" w:type="dxa"/>
            <w:vAlign w:val="center"/>
            <w:hideMark/>
          </w:tcPr>
          <w:p w:rsidR="00966728" w:rsidRPr="00592939" w:rsidRDefault="00966728" w:rsidP="00BA1E3F">
            <w:pPr>
              <w:rPr>
                <w:szCs w:val="24"/>
                <w:lang w:eastAsia="en-US"/>
              </w:rPr>
            </w:pPr>
            <w:r w:rsidRPr="00592939">
              <w:rPr>
                <w:szCs w:val="24"/>
                <w:lang w:eastAsia="en-US"/>
              </w:rPr>
              <w:t>Tatlı sular</w:t>
            </w:r>
          </w:p>
        </w:tc>
        <w:tc>
          <w:tcPr>
            <w:tcW w:w="4475" w:type="dxa"/>
            <w:vAlign w:val="center"/>
            <w:hideMark/>
          </w:tcPr>
          <w:p w:rsidR="00966728" w:rsidRPr="00592939" w:rsidRDefault="00966728" w:rsidP="00BA1E3F">
            <w:pPr>
              <w:rPr>
                <w:szCs w:val="24"/>
                <w:lang w:eastAsia="en-US"/>
              </w:rPr>
            </w:pPr>
            <w:r w:rsidRPr="00592939">
              <w:rPr>
                <w:szCs w:val="24"/>
                <w:lang w:eastAsia="en-US"/>
              </w:rPr>
              <w:t>0</w:t>
            </w:r>
            <w:r w:rsidRPr="00592939">
              <w:rPr>
                <w:i/>
                <w:szCs w:val="24"/>
                <w:lang w:eastAsia="en-US"/>
              </w:rPr>
              <w:t>-</w:t>
            </w:r>
            <w:r w:rsidRPr="00592939">
              <w:rPr>
                <w:szCs w:val="24"/>
                <w:lang w:eastAsia="en-US"/>
              </w:rPr>
              <w:t>117 µg L</w:t>
            </w:r>
            <w:r w:rsidRPr="00592939">
              <w:rPr>
                <w:szCs w:val="24"/>
                <w:vertAlign w:val="superscript"/>
                <w:lang w:eastAsia="en-US"/>
              </w:rPr>
              <w:sym w:font="Symbol" w:char="F02D"/>
            </w:r>
            <w:r w:rsidRPr="00592939">
              <w:rPr>
                <w:szCs w:val="24"/>
                <w:vertAlign w:val="superscript"/>
                <w:lang w:eastAsia="en-US"/>
              </w:rPr>
              <w:t>1</w:t>
            </w:r>
          </w:p>
        </w:tc>
      </w:tr>
      <w:tr w:rsidR="00966728" w:rsidRPr="00592939" w:rsidTr="00391EF5">
        <w:trPr>
          <w:trHeight w:hRule="exact" w:val="398"/>
          <w:jc w:val="center"/>
        </w:trPr>
        <w:tc>
          <w:tcPr>
            <w:tcW w:w="3920" w:type="dxa"/>
            <w:vAlign w:val="center"/>
            <w:hideMark/>
          </w:tcPr>
          <w:p w:rsidR="00966728" w:rsidRPr="00592939" w:rsidRDefault="00966728" w:rsidP="00BA1E3F">
            <w:pPr>
              <w:rPr>
                <w:szCs w:val="24"/>
                <w:lang w:eastAsia="en-US"/>
              </w:rPr>
            </w:pPr>
            <w:r w:rsidRPr="00592939">
              <w:rPr>
                <w:szCs w:val="24"/>
                <w:lang w:eastAsia="en-US"/>
              </w:rPr>
              <w:t>Deniz suyu</w:t>
            </w:r>
          </w:p>
        </w:tc>
        <w:tc>
          <w:tcPr>
            <w:tcW w:w="4475" w:type="dxa"/>
            <w:vAlign w:val="center"/>
            <w:hideMark/>
          </w:tcPr>
          <w:p w:rsidR="00966728" w:rsidRPr="00592939" w:rsidRDefault="00966728" w:rsidP="00BA1E3F">
            <w:pPr>
              <w:rPr>
                <w:szCs w:val="24"/>
                <w:lang w:eastAsia="en-US"/>
              </w:rPr>
            </w:pPr>
            <w:r w:rsidRPr="00592939">
              <w:rPr>
                <w:szCs w:val="24"/>
                <w:lang w:eastAsia="en-US"/>
              </w:rPr>
              <w:t>0</w:t>
            </w:r>
            <w:r w:rsidRPr="00592939">
              <w:rPr>
                <w:i/>
                <w:szCs w:val="24"/>
                <w:lang w:eastAsia="en-US"/>
              </w:rPr>
              <w:t>-</w:t>
            </w:r>
            <w:r w:rsidRPr="00592939">
              <w:rPr>
                <w:szCs w:val="24"/>
                <w:lang w:eastAsia="en-US"/>
              </w:rPr>
              <w:t>0.5 µg L</w:t>
            </w:r>
            <w:r w:rsidRPr="00592939">
              <w:rPr>
                <w:szCs w:val="24"/>
                <w:vertAlign w:val="superscript"/>
                <w:lang w:eastAsia="en-US"/>
              </w:rPr>
              <w:sym w:font="Symbol" w:char="F02D"/>
            </w:r>
            <w:r w:rsidRPr="00592939">
              <w:rPr>
                <w:szCs w:val="24"/>
                <w:vertAlign w:val="superscript"/>
                <w:lang w:eastAsia="en-US"/>
              </w:rPr>
              <w:t>1</w:t>
            </w:r>
          </w:p>
        </w:tc>
      </w:tr>
      <w:tr w:rsidR="00966728" w:rsidRPr="00592939" w:rsidTr="00391EF5">
        <w:trPr>
          <w:trHeight w:hRule="exact" w:val="398"/>
          <w:jc w:val="center"/>
        </w:trPr>
        <w:tc>
          <w:tcPr>
            <w:tcW w:w="3920" w:type="dxa"/>
            <w:vAlign w:val="center"/>
            <w:hideMark/>
          </w:tcPr>
          <w:p w:rsidR="00966728" w:rsidRPr="00592939" w:rsidRDefault="00966728" w:rsidP="00BA1E3F">
            <w:pPr>
              <w:rPr>
                <w:szCs w:val="24"/>
                <w:lang w:eastAsia="en-US"/>
              </w:rPr>
            </w:pPr>
            <w:r w:rsidRPr="00592939">
              <w:rPr>
                <w:szCs w:val="24"/>
                <w:lang w:eastAsia="en-US"/>
              </w:rPr>
              <w:t>Hava</w:t>
            </w:r>
          </w:p>
        </w:tc>
        <w:tc>
          <w:tcPr>
            <w:tcW w:w="4475" w:type="dxa"/>
            <w:vAlign w:val="center"/>
            <w:hideMark/>
          </w:tcPr>
          <w:p w:rsidR="00966728" w:rsidRPr="00592939" w:rsidRDefault="00966728" w:rsidP="00BA1E3F">
            <w:pPr>
              <w:rPr>
                <w:szCs w:val="24"/>
                <w:lang w:eastAsia="en-US"/>
              </w:rPr>
            </w:pPr>
            <w:r w:rsidRPr="00592939">
              <w:rPr>
                <w:szCs w:val="24"/>
                <w:lang w:eastAsia="en-US"/>
              </w:rPr>
              <w:t>1</w:t>
            </w:r>
            <w:r w:rsidRPr="00592939">
              <w:rPr>
                <w:i/>
                <w:szCs w:val="24"/>
                <w:lang w:eastAsia="en-US"/>
              </w:rPr>
              <w:t>-</w:t>
            </w:r>
            <w:r w:rsidRPr="00592939">
              <w:rPr>
                <w:szCs w:val="24"/>
                <w:lang w:eastAsia="en-US"/>
              </w:rPr>
              <w:t>545.000 ng m</w:t>
            </w:r>
            <w:r w:rsidRPr="00592939">
              <w:rPr>
                <w:szCs w:val="24"/>
                <w:vertAlign w:val="superscript"/>
                <w:lang w:eastAsia="en-US"/>
              </w:rPr>
              <w:sym w:font="Symbol" w:char="F02D"/>
            </w:r>
            <w:r w:rsidRPr="00592939">
              <w:rPr>
                <w:szCs w:val="24"/>
                <w:vertAlign w:val="superscript"/>
                <w:lang w:eastAsia="en-US"/>
              </w:rPr>
              <w:t>3</w:t>
            </w:r>
          </w:p>
        </w:tc>
      </w:tr>
      <w:tr w:rsidR="00966728" w:rsidRPr="00592939" w:rsidTr="00391EF5">
        <w:trPr>
          <w:trHeight w:hRule="exact" w:val="398"/>
          <w:jc w:val="center"/>
        </w:trPr>
        <w:tc>
          <w:tcPr>
            <w:tcW w:w="3920" w:type="dxa"/>
            <w:vAlign w:val="center"/>
            <w:hideMark/>
          </w:tcPr>
          <w:p w:rsidR="00966728" w:rsidRPr="00592939" w:rsidRDefault="00966728" w:rsidP="00BA1E3F">
            <w:pPr>
              <w:rPr>
                <w:szCs w:val="24"/>
                <w:lang w:eastAsia="en-US"/>
              </w:rPr>
            </w:pPr>
            <w:r w:rsidRPr="00592939">
              <w:rPr>
                <w:szCs w:val="24"/>
                <w:lang w:eastAsia="en-US"/>
              </w:rPr>
              <w:t>Bitkiler</w:t>
            </w:r>
          </w:p>
        </w:tc>
        <w:tc>
          <w:tcPr>
            <w:tcW w:w="4475" w:type="dxa"/>
            <w:vAlign w:val="center"/>
            <w:hideMark/>
          </w:tcPr>
          <w:p w:rsidR="00966728" w:rsidRPr="00592939" w:rsidRDefault="00966728" w:rsidP="00BA1E3F">
            <w:pPr>
              <w:rPr>
                <w:szCs w:val="24"/>
                <w:lang w:eastAsia="en-US"/>
              </w:rPr>
            </w:pPr>
            <w:r w:rsidRPr="00592939">
              <w:rPr>
                <w:szCs w:val="24"/>
                <w:lang w:eastAsia="en-US"/>
              </w:rPr>
              <w:t>0.006</w:t>
            </w:r>
            <w:r w:rsidRPr="00592939">
              <w:rPr>
                <w:i/>
                <w:szCs w:val="24"/>
                <w:lang w:eastAsia="en-US"/>
              </w:rPr>
              <w:t>-</w:t>
            </w:r>
            <w:r w:rsidRPr="00592939">
              <w:rPr>
                <w:szCs w:val="24"/>
                <w:lang w:eastAsia="en-US"/>
              </w:rPr>
              <w:t>18 mg kg</w:t>
            </w:r>
            <w:r w:rsidRPr="00592939">
              <w:rPr>
                <w:szCs w:val="24"/>
                <w:vertAlign w:val="superscript"/>
                <w:lang w:eastAsia="en-US"/>
              </w:rPr>
              <w:sym w:font="Symbol" w:char="F02D"/>
            </w:r>
            <w:r w:rsidRPr="00592939">
              <w:rPr>
                <w:szCs w:val="24"/>
                <w:vertAlign w:val="superscript"/>
                <w:lang w:eastAsia="en-US"/>
              </w:rPr>
              <w:t>1</w:t>
            </w:r>
          </w:p>
        </w:tc>
      </w:tr>
      <w:tr w:rsidR="00966728" w:rsidRPr="00592939" w:rsidTr="00391EF5">
        <w:trPr>
          <w:trHeight w:hRule="exact" w:val="398"/>
          <w:jc w:val="center"/>
        </w:trPr>
        <w:tc>
          <w:tcPr>
            <w:tcW w:w="3920" w:type="dxa"/>
            <w:tcBorders>
              <w:top w:val="nil"/>
              <w:left w:val="nil"/>
              <w:bottom w:val="single" w:sz="4" w:space="0" w:color="auto"/>
              <w:right w:val="nil"/>
            </w:tcBorders>
            <w:vAlign w:val="center"/>
            <w:hideMark/>
          </w:tcPr>
          <w:p w:rsidR="00966728" w:rsidRPr="00592939" w:rsidRDefault="00966728" w:rsidP="00BA1E3F">
            <w:pPr>
              <w:rPr>
                <w:szCs w:val="24"/>
                <w:lang w:eastAsia="en-US"/>
              </w:rPr>
            </w:pPr>
            <w:r w:rsidRPr="00592939">
              <w:rPr>
                <w:szCs w:val="24"/>
                <w:lang w:eastAsia="en-US"/>
              </w:rPr>
              <w:t>Hayvanlar</w:t>
            </w:r>
          </w:p>
        </w:tc>
        <w:tc>
          <w:tcPr>
            <w:tcW w:w="4475" w:type="dxa"/>
            <w:tcBorders>
              <w:top w:val="nil"/>
              <w:left w:val="nil"/>
              <w:bottom w:val="single" w:sz="4" w:space="0" w:color="auto"/>
              <w:right w:val="nil"/>
            </w:tcBorders>
            <w:vAlign w:val="center"/>
            <w:hideMark/>
          </w:tcPr>
          <w:p w:rsidR="00966728" w:rsidRPr="00592939" w:rsidRDefault="00966728" w:rsidP="00BA1E3F">
            <w:pPr>
              <w:rPr>
                <w:szCs w:val="24"/>
                <w:lang w:eastAsia="en-US"/>
              </w:rPr>
            </w:pPr>
            <w:r w:rsidRPr="00592939">
              <w:rPr>
                <w:szCs w:val="24"/>
                <w:lang w:eastAsia="en-US"/>
              </w:rPr>
              <w:t>0.3</w:t>
            </w:r>
            <w:r w:rsidRPr="00592939">
              <w:rPr>
                <w:i/>
                <w:szCs w:val="24"/>
                <w:lang w:eastAsia="en-US"/>
              </w:rPr>
              <w:t>-</w:t>
            </w:r>
            <w:r w:rsidRPr="00592939">
              <w:rPr>
                <w:szCs w:val="24"/>
                <w:lang w:eastAsia="en-US"/>
              </w:rPr>
              <w:t>1.6 mg kg</w:t>
            </w:r>
            <w:r w:rsidRPr="00592939">
              <w:rPr>
                <w:szCs w:val="24"/>
                <w:vertAlign w:val="superscript"/>
                <w:lang w:eastAsia="en-US"/>
              </w:rPr>
              <w:sym w:font="Symbol" w:char="F02D"/>
            </w:r>
            <w:r w:rsidRPr="00592939">
              <w:rPr>
                <w:szCs w:val="24"/>
                <w:vertAlign w:val="superscript"/>
                <w:lang w:eastAsia="en-US"/>
              </w:rPr>
              <w:t>1</w:t>
            </w:r>
          </w:p>
        </w:tc>
      </w:tr>
    </w:tbl>
    <w:p w:rsidR="00966728" w:rsidRPr="00C142E6" w:rsidRDefault="00966728" w:rsidP="00BA1E3F">
      <w:pPr>
        <w:spacing w:before="120" w:after="120"/>
        <w:rPr>
          <w:color w:val="FF0000"/>
        </w:rPr>
      </w:pPr>
      <w:r w:rsidRPr="00C142E6">
        <w:rPr>
          <w:color w:val="FF0000"/>
        </w:rPr>
        <w:t xml:space="preserve">* Çizelge altındaki açıklamalar 10 punto ve 1 satır aralığıyla yazılmalıdır. </w:t>
      </w:r>
    </w:p>
    <w:p w:rsidR="00BA1E3F" w:rsidRDefault="00BA1E3F" w:rsidP="00BA1E3F">
      <w:pPr>
        <w:pStyle w:val="Balk3"/>
      </w:pPr>
      <w:bookmarkStart w:id="20" w:name="_Toc294117641"/>
      <w:bookmarkStart w:id="21" w:name="_Toc280790226"/>
      <w:bookmarkStart w:id="22" w:name="_Toc294713362"/>
    </w:p>
    <w:p w:rsidR="00966728" w:rsidRPr="00592939" w:rsidRDefault="00966728" w:rsidP="00BA1E3F">
      <w:pPr>
        <w:pStyle w:val="Balk3"/>
      </w:pPr>
      <w:r w:rsidRPr="00592939">
        <w:t>2.3 İkinci Dereceden Başlık</w:t>
      </w:r>
      <w:bookmarkEnd w:id="20"/>
      <w:bookmarkEnd w:id="21"/>
      <w:bookmarkEnd w:id="22"/>
    </w:p>
    <w:p w:rsidR="00966728" w:rsidRPr="00592939" w:rsidRDefault="00966728" w:rsidP="00BA1E3F">
      <w:pPr>
        <w:rPr>
          <w:b/>
          <w:szCs w:val="24"/>
        </w:rPr>
      </w:pPr>
    </w:p>
    <w:p w:rsidR="00966728" w:rsidRPr="00592939" w:rsidRDefault="00966728" w:rsidP="00BA1E3F">
      <w:pPr>
        <w:rPr>
          <w:szCs w:val="24"/>
        </w:rPr>
      </w:pPr>
      <w:r w:rsidRPr="00592939">
        <w:rPr>
          <w:szCs w:val="24"/>
        </w:rPr>
        <w:t>Metal alınımı ve taşınımı bitki türü ve metal çeşidine göre farklılıklar göstermektedir. Bitkiler, havada gaz halinde bulunan ağır metalleri stomaları aracılığıyla (Marschner 1995), kolloidlere tutunmuş, organik maddelere bağlı ve toprak çözeltisi içinde iyon halinde bulunan metalleri ise kökleri aracılığıyla almaktadır. Toprak sıcaklığı, organik madde miktarı ve diğer metallerin varlığı gibi toprak çözeltisindeki metal konsantrasyonunu değiştiren çevresel faktörler metal alınımını etkilemektedir (Greger 1999). Bununla birlikte, metal alınımı bitki türüne bağlı olarak farklılık göstermektedir. Köklerden alınan metaller ksilem aracılığı ile gövde ve yapraklara taşınmakta ve bu taşınım bitki türü ve metal çeşidine göre farklılıklar göstermektedir.</w:t>
      </w:r>
    </w:p>
    <w:p w:rsidR="00966728" w:rsidRPr="00592939" w:rsidRDefault="00966728" w:rsidP="00B33B4E">
      <w:pPr>
        <w:rPr>
          <w:szCs w:val="24"/>
        </w:rPr>
      </w:pPr>
    </w:p>
    <w:p w:rsidR="00966728" w:rsidRPr="00592939" w:rsidRDefault="00966728" w:rsidP="00966728">
      <w:pPr>
        <w:jc w:val="center"/>
        <w:rPr>
          <w:szCs w:val="24"/>
        </w:rPr>
      </w:pPr>
    </w:p>
    <w:p w:rsidR="00966728" w:rsidRDefault="00966728" w:rsidP="00D02E0A">
      <w:pPr>
        <w:pStyle w:val="Balk4"/>
        <w:spacing w:before="0"/>
      </w:pPr>
      <w:bookmarkStart w:id="23" w:name="_Toc294117642"/>
      <w:bookmarkStart w:id="24" w:name="_Toc280790233"/>
      <w:bookmarkStart w:id="25" w:name="_Toc294713363"/>
      <w:r w:rsidRPr="00592939">
        <w:t xml:space="preserve">2.3.1 Üçüncü </w:t>
      </w:r>
      <w:r w:rsidR="00D02E0A">
        <w:t>d</w:t>
      </w:r>
      <w:r w:rsidRPr="00592939">
        <w:t xml:space="preserve">ereceden </w:t>
      </w:r>
      <w:r w:rsidR="00D02E0A">
        <w:t>b</w:t>
      </w:r>
      <w:r w:rsidRPr="00592939">
        <w:t>aşlık</w:t>
      </w:r>
      <w:bookmarkEnd w:id="23"/>
      <w:bookmarkEnd w:id="24"/>
      <w:bookmarkEnd w:id="25"/>
    </w:p>
    <w:p w:rsidR="00D02E0A" w:rsidRPr="00D02E0A" w:rsidRDefault="00D02E0A" w:rsidP="00D02E0A"/>
    <w:p w:rsidR="00966728" w:rsidRPr="00592939" w:rsidRDefault="00966728" w:rsidP="00966728">
      <w:pPr>
        <w:rPr>
          <w:rFonts w:eastAsia="TimesNewRoman"/>
          <w:szCs w:val="24"/>
        </w:rPr>
      </w:pPr>
      <w:r w:rsidRPr="00592939">
        <w:rPr>
          <w:szCs w:val="24"/>
        </w:rPr>
        <w:t xml:space="preserve">Ağır metaller, bitkilerde stres cevabı olarak </w:t>
      </w:r>
      <w:r w:rsidRPr="00592939">
        <w:rPr>
          <w:noProof/>
          <w:szCs w:val="24"/>
        </w:rPr>
        <w:t>reaktif oksijen türlerinin (</w:t>
      </w:r>
      <w:r w:rsidRPr="00592939">
        <w:rPr>
          <w:szCs w:val="24"/>
        </w:rPr>
        <w:t xml:space="preserve">ROT’lar) </w:t>
      </w:r>
      <w:r w:rsidRPr="00592939">
        <w:rPr>
          <w:szCs w:val="24"/>
        </w:rPr>
        <w:lastRenderedPageBreak/>
        <w:t>oluşumunu teşvik etmektedir (Dietz</w:t>
      </w:r>
      <w:r w:rsidR="00D04681">
        <w:rPr>
          <w:szCs w:val="24"/>
        </w:rPr>
        <w:t xml:space="preserve"> vd. </w:t>
      </w:r>
      <w:r w:rsidRPr="00592939">
        <w:rPr>
          <w:szCs w:val="24"/>
        </w:rPr>
        <w:t xml:space="preserve">1999). </w:t>
      </w:r>
      <w:r w:rsidRPr="00592939">
        <w:rPr>
          <w:rStyle w:val="FontStyle11"/>
        </w:rPr>
        <w:t xml:space="preserve">ROT’lar, serbest radikallerin en yaygın formu olan “serbest oksijen radikalleri”dir. </w:t>
      </w:r>
      <w:r w:rsidRPr="00592939">
        <w:rPr>
          <w:rFonts w:eastAsia="TimesNewRoman"/>
          <w:szCs w:val="24"/>
        </w:rPr>
        <w:t>Moleküler oksijen, aşırı enerjiyle eşleşmemiş elektronlarından birinin ters dönmesiyle aktive olabilmekte ve singlet oksijen (</w:t>
      </w:r>
      <w:r w:rsidRPr="00592939">
        <w:rPr>
          <w:rFonts w:eastAsia="TimesNewRoman"/>
          <w:szCs w:val="24"/>
          <w:vertAlign w:val="superscript"/>
        </w:rPr>
        <w:t>1</w:t>
      </w:r>
      <w:r w:rsidRPr="00592939">
        <w:rPr>
          <w:rFonts w:eastAsia="TimesNewRoman"/>
          <w:szCs w:val="24"/>
        </w:rPr>
        <w:t>O</w:t>
      </w:r>
      <w:r w:rsidRPr="00592939">
        <w:rPr>
          <w:rFonts w:eastAsia="TimesNewRoman"/>
          <w:szCs w:val="24"/>
          <w:vertAlign w:val="subscript"/>
        </w:rPr>
        <w:t>2</w:t>
      </w:r>
      <w:r w:rsidRPr="00592939">
        <w:rPr>
          <w:rFonts w:eastAsia="TimesNewRoman"/>
          <w:szCs w:val="24"/>
        </w:rPr>
        <w:t>) oluşmaktadır (Şekil 2.2). Bununla birlikte, moleküler oksijene bir, iki veya üç elektronun transferi sonrasında sırasıyla s</w:t>
      </w:r>
      <w:r w:rsidRPr="00592939">
        <w:rPr>
          <w:szCs w:val="24"/>
          <w:lang w:eastAsia="ko-KR"/>
        </w:rPr>
        <w:t>üperoksit (O</w:t>
      </w:r>
      <w:r w:rsidRPr="00592939">
        <w:rPr>
          <w:szCs w:val="24"/>
          <w:vertAlign w:val="subscript"/>
          <w:lang w:eastAsia="ko-KR"/>
        </w:rPr>
        <w:t>2</w:t>
      </w:r>
      <w:r w:rsidRPr="00592939">
        <w:rPr>
          <w:b/>
          <w:szCs w:val="24"/>
          <w:vertAlign w:val="superscript"/>
          <w:lang w:eastAsia="ko-KR"/>
        </w:rPr>
        <w:t>·</w:t>
      </w:r>
      <w:r w:rsidRPr="00592939">
        <w:rPr>
          <w:szCs w:val="24"/>
          <w:vertAlign w:val="superscript"/>
          <w:lang w:eastAsia="ko-KR"/>
        </w:rPr>
        <w:sym w:font="Symbol" w:char="F02D"/>
      </w:r>
      <w:r w:rsidRPr="00592939">
        <w:rPr>
          <w:szCs w:val="24"/>
          <w:lang w:eastAsia="ko-KR"/>
        </w:rPr>
        <w:t>), hidrojen peroksit (H</w:t>
      </w:r>
      <w:r w:rsidRPr="00592939">
        <w:rPr>
          <w:szCs w:val="24"/>
          <w:vertAlign w:val="subscript"/>
          <w:lang w:eastAsia="ko-KR"/>
        </w:rPr>
        <w:t>2</w:t>
      </w:r>
      <w:r w:rsidRPr="00592939">
        <w:rPr>
          <w:szCs w:val="24"/>
          <w:lang w:eastAsia="ko-KR"/>
        </w:rPr>
        <w:t>O</w:t>
      </w:r>
      <w:r w:rsidRPr="00592939">
        <w:rPr>
          <w:szCs w:val="24"/>
          <w:vertAlign w:val="subscript"/>
          <w:lang w:eastAsia="ko-KR"/>
        </w:rPr>
        <w:t>2</w:t>
      </w:r>
      <w:r w:rsidRPr="00592939">
        <w:rPr>
          <w:szCs w:val="24"/>
          <w:lang w:eastAsia="ko-KR"/>
        </w:rPr>
        <w:t>) veya hidroksil radikali (OH</w:t>
      </w:r>
      <w:r w:rsidRPr="00592939">
        <w:rPr>
          <w:b/>
          <w:szCs w:val="24"/>
          <w:vertAlign w:val="superscript"/>
          <w:lang w:eastAsia="ko-KR"/>
        </w:rPr>
        <w:t>·</w:t>
      </w:r>
      <w:r w:rsidRPr="00592939">
        <w:rPr>
          <w:szCs w:val="24"/>
          <w:lang w:eastAsia="ko-KR"/>
        </w:rPr>
        <w:t xml:space="preserve">) meydana gelmektedir. Son aşamada </w:t>
      </w:r>
      <w:r w:rsidRPr="00592939">
        <w:rPr>
          <w:rFonts w:eastAsia="TimesNewRoman"/>
          <w:szCs w:val="24"/>
        </w:rPr>
        <w:t>OH</w:t>
      </w:r>
      <w:r w:rsidRPr="00592939">
        <w:rPr>
          <w:b/>
          <w:szCs w:val="24"/>
          <w:vertAlign w:val="superscript"/>
          <w:lang w:eastAsia="ko-KR"/>
        </w:rPr>
        <w:t xml:space="preserve">· </w:t>
      </w:r>
      <w:r w:rsidRPr="00592939">
        <w:rPr>
          <w:szCs w:val="24"/>
          <w:lang w:eastAsia="ko-KR"/>
        </w:rPr>
        <w:t>radikaline bir elektronun transferiyle birlikte su (</w:t>
      </w:r>
      <w:r w:rsidRPr="00592939">
        <w:rPr>
          <w:rFonts w:eastAsia="TimesNewRoman"/>
          <w:szCs w:val="24"/>
        </w:rPr>
        <w:t>H</w:t>
      </w:r>
      <w:r w:rsidRPr="00592939">
        <w:rPr>
          <w:rFonts w:eastAsia="TimesNewRoman"/>
          <w:szCs w:val="24"/>
          <w:vertAlign w:val="subscript"/>
        </w:rPr>
        <w:t>2</w:t>
      </w:r>
      <w:r w:rsidRPr="00592939">
        <w:rPr>
          <w:rFonts w:eastAsia="TimesNewRoman"/>
          <w:szCs w:val="24"/>
        </w:rPr>
        <w:t>O) oluşmaktadır. Hidroperoksil radikali (HO</w:t>
      </w:r>
      <w:r w:rsidRPr="00592939">
        <w:rPr>
          <w:b/>
          <w:szCs w:val="24"/>
          <w:vertAlign w:val="superscript"/>
          <w:lang w:eastAsia="ko-KR"/>
        </w:rPr>
        <w:t>·</w:t>
      </w:r>
      <w:r w:rsidRPr="00592939">
        <w:rPr>
          <w:rFonts w:eastAsia="TimesNewRoman"/>
          <w:szCs w:val="24"/>
          <w:vertAlign w:val="subscript"/>
        </w:rPr>
        <w:t>2</w:t>
      </w:r>
      <w:r w:rsidRPr="00592939">
        <w:rPr>
          <w:rFonts w:eastAsia="TimesNewRoman"/>
          <w:szCs w:val="24"/>
        </w:rPr>
        <w:t xml:space="preserve">), </w:t>
      </w:r>
      <w:r w:rsidRPr="00592939">
        <w:rPr>
          <w:szCs w:val="24"/>
          <w:lang w:eastAsia="ko-KR"/>
        </w:rPr>
        <w:t>O</w:t>
      </w:r>
      <w:r w:rsidRPr="00592939">
        <w:rPr>
          <w:szCs w:val="24"/>
          <w:vertAlign w:val="subscript"/>
          <w:lang w:eastAsia="ko-KR"/>
        </w:rPr>
        <w:t>2</w:t>
      </w:r>
      <w:r w:rsidRPr="00592939">
        <w:rPr>
          <w:b/>
          <w:szCs w:val="24"/>
          <w:vertAlign w:val="superscript"/>
          <w:lang w:eastAsia="ko-KR"/>
        </w:rPr>
        <w:t>·</w:t>
      </w:r>
      <w:r w:rsidRPr="00592939">
        <w:rPr>
          <w:szCs w:val="24"/>
          <w:vertAlign w:val="superscript"/>
          <w:lang w:eastAsia="ko-KR"/>
        </w:rPr>
        <w:sym w:font="Symbol" w:char="F02D"/>
      </w:r>
      <w:r w:rsidRPr="00592939">
        <w:rPr>
          <w:rFonts w:eastAsia="TimesNewRoman"/>
          <w:szCs w:val="24"/>
        </w:rPr>
        <w:t>’in konjuge asidi olarak reaksiyonda yerini almaktadır (Vranová</w:t>
      </w:r>
      <w:r w:rsidR="00D04681">
        <w:rPr>
          <w:rFonts w:eastAsia="TimesNewRoman"/>
          <w:szCs w:val="24"/>
        </w:rPr>
        <w:t xml:space="preserve"> vd. </w:t>
      </w:r>
      <w:r w:rsidRPr="00592939">
        <w:rPr>
          <w:rFonts w:eastAsia="TimesNewRoman"/>
          <w:szCs w:val="24"/>
        </w:rPr>
        <w:t>2002). Bununla birlikte, hücrelerde yükseltgenmiş formda bulunan metal iyonları (Fe</w:t>
      </w:r>
      <w:r w:rsidRPr="00592939">
        <w:rPr>
          <w:rFonts w:eastAsia="TimesNewRoman"/>
          <w:szCs w:val="24"/>
          <w:vertAlign w:val="superscript"/>
        </w:rPr>
        <w:t>+3</w:t>
      </w:r>
      <w:r w:rsidRPr="00592939">
        <w:rPr>
          <w:rFonts w:eastAsia="TimesNewRoman"/>
          <w:szCs w:val="24"/>
        </w:rPr>
        <w:t>, Cu</w:t>
      </w:r>
      <w:r w:rsidRPr="00592939">
        <w:rPr>
          <w:rFonts w:eastAsia="TimesNewRoman"/>
          <w:szCs w:val="24"/>
          <w:vertAlign w:val="superscript"/>
        </w:rPr>
        <w:t>+2</w:t>
      </w:r>
      <w:r w:rsidRPr="00592939">
        <w:rPr>
          <w:rFonts w:eastAsia="TimesNewRoman"/>
          <w:szCs w:val="24"/>
        </w:rPr>
        <w:t xml:space="preserve">), </w:t>
      </w:r>
      <w:r w:rsidRPr="00592939">
        <w:rPr>
          <w:szCs w:val="24"/>
          <w:lang w:eastAsia="ko-KR"/>
        </w:rPr>
        <w:t>O</w:t>
      </w:r>
      <w:r w:rsidRPr="00592939">
        <w:rPr>
          <w:szCs w:val="24"/>
          <w:vertAlign w:val="subscript"/>
          <w:lang w:eastAsia="ko-KR"/>
        </w:rPr>
        <w:t>2</w:t>
      </w:r>
      <w:r w:rsidRPr="00592939">
        <w:rPr>
          <w:b/>
          <w:szCs w:val="24"/>
          <w:vertAlign w:val="superscript"/>
          <w:lang w:eastAsia="ko-KR"/>
        </w:rPr>
        <w:t>·</w:t>
      </w:r>
      <w:r w:rsidRPr="00592939">
        <w:rPr>
          <w:szCs w:val="24"/>
          <w:vertAlign w:val="superscript"/>
          <w:lang w:eastAsia="ko-KR"/>
        </w:rPr>
        <w:sym w:font="Symbol" w:char="F02D"/>
      </w:r>
      <w:r w:rsidRPr="00592939">
        <w:rPr>
          <w:szCs w:val="24"/>
          <w:vertAlign w:val="superscript"/>
          <w:lang w:eastAsia="ko-KR"/>
        </w:rPr>
        <w:t xml:space="preserve"> </w:t>
      </w:r>
      <w:r w:rsidRPr="00592939">
        <w:rPr>
          <w:rFonts w:eastAsia="TimesNewRoman"/>
          <w:szCs w:val="24"/>
        </w:rPr>
        <w:t>varlığında indirgenmekte ve böylece Fenton ya da Haber-Weiss reaksiyonları aracılığıyla H</w:t>
      </w:r>
      <w:r w:rsidRPr="00592939">
        <w:rPr>
          <w:rFonts w:eastAsia="TimesNewRoman"/>
          <w:szCs w:val="24"/>
          <w:vertAlign w:val="subscript"/>
        </w:rPr>
        <w:t>2</w:t>
      </w:r>
      <w:r w:rsidRPr="00592939">
        <w:rPr>
          <w:rFonts w:eastAsia="TimesNewRoman"/>
          <w:szCs w:val="24"/>
        </w:rPr>
        <w:t>O</w:t>
      </w:r>
      <w:r w:rsidRPr="00592939">
        <w:rPr>
          <w:rFonts w:eastAsia="TimesNewRoman"/>
          <w:szCs w:val="24"/>
          <w:vertAlign w:val="subscript"/>
        </w:rPr>
        <w:t>2</w:t>
      </w:r>
      <w:r w:rsidRPr="00592939">
        <w:rPr>
          <w:rFonts w:eastAsia="TimesNewRoman"/>
          <w:szCs w:val="24"/>
        </w:rPr>
        <w:t>’in OH</w:t>
      </w:r>
      <w:r w:rsidRPr="00592939">
        <w:rPr>
          <w:b/>
          <w:szCs w:val="24"/>
          <w:vertAlign w:val="superscript"/>
          <w:lang w:eastAsia="ko-KR"/>
        </w:rPr>
        <w:t>·</w:t>
      </w:r>
      <w:r w:rsidRPr="00592939">
        <w:rPr>
          <w:rFonts w:eastAsia="TimesNewRoman"/>
          <w:szCs w:val="24"/>
        </w:rPr>
        <w:t xml:space="preserve"> radikaline dönüşümü katalizlenmektedir (Şekil </w:t>
      </w:r>
      <w:r w:rsidR="00D12E36" w:rsidRPr="00A86748">
        <w:rPr>
          <w:b/>
          <w:noProof/>
        </w:rPr>
        <mc:AlternateContent>
          <mc:Choice Requires="wps">
            <w:drawing>
              <wp:anchor distT="0" distB="0" distL="114300" distR="114300" simplePos="0" relativeHeight="251747328" behindDoc="0" locked="0" layoutInCell="1" allowOverlap="1" wp14:anchorId="5C6A557B" wp14:editId="765E29D2">
                <wp:simplePos x="0" y="0"/>
                <wp:positionH relativeFrom="page">
                  <wp:align>right</wp:align>
                </wp:positionH>
                <wp:positionV relativeFrom="paragraph">
                  <wp:posOffset>3044190</wp:posOffset>
                </wp:positionV>
                <wp:extent cx="3457575" cy="904875"/>
                <wp:effectExtent l="285750" t="0" r="28575" b="2857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076700" y="4124325"/>
                          <a:ext cx="3457575" cy="904875"/>
                        </a:xfrm>
                        <a:prstGeom prst="wedgeRoundRectCallout">
                          <a:avLst>
                            <a:gd name="adj1" fmla="val -57448"/>
                            <a:gd name="adj2" fmla="val 14252"/>
                            <a:gd name="adj3" fmla="val 16667"/>
                          </a:avLst>
                        </a:prstGeom>
                        <a:solidFill>
                          <a:srgbClr val="FFFFFF"/>
                        </a:solidFill>
                        <a:ln w="15875">
                          <a:solidFill>
                            <a:srgbClr val="FF0000"/>
                          </a:solidFill>
                          <a:miter lim="800000"/>
                          <a:headEnd/>
                          <a:tailEnd/>
                        </a:ln>
                      </wps:spPr>
                      <wps:txbx>
                        <w:txbxContent>
                          <w:p w:rsidR="00D12E36" w:rsidRPr="00CC4EFC" w:rsidRDefault="00D12E36" w:rsidP="00D12E36">
                            <w:pPr>
                              <w:rPr>
                                <w:szCs w:val="24"/>
                              </w:rPr>
                            </w:pPr>
                            <w:r>
                              <w:rPr>
                                <w:szCs w:val="24"/>
                              </w:rPr>
                              <w:t>4</w:t>
                            </w:r>
                            <w:r>
                              <w:rPr>
                                <w:szCs w:val="24"/>
                              </w:rPr>
                              <w:t xml:space="preserve">. dereceden başlıklar; Sadece ilk kelimenin baş harfi büyük harfle, </w:t>
                            </w:r>
                            <w:r w:rsidRPr="00D12E36">
                              <w:rPr>
                                <w:szCs w:val="24"/>
                              </w:rPr>
                              <w:t>Times New Roman</w:t>
                            </w:r>
                            <w:r>
                              <w:rPr>
                                <w:szCs w:val="24"/>
                              </w:rPr>
                              <w:t>, 12 punto ve kalın yazılır.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A557B" id="_x0000_s1041" type="#_x0000_t62" style="position:absolute;left:0;text-align:left;margin-left:221.05pt;margin-top:239.7pt;width:272.25pt;height:71.25pt;z-index:2517473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" adj="-1609,13878" strokecolor="red" strokeweight="1.25pt">
                <v:textbox>
                  <w:txbxContent>
                    <w:p w:rsidR="00D12E36" w:rsidRPr="00CC4EFC" w:rsidRDefault="00D12E36" w:rsidP="00D12E36">
                      <w:pPr>
                        <w:rPr>
                          <w:szCs w:val="24"/>
                        </w:rPr>
                      </w:pPr>
                      <w:r>
                        <w:rPr>
                          <w:szCs w:val="24"/>
                        </w:rPr>
                        <w:t>4</w:t>
                      </w:r>
                      <w:r>
                        <w:rPr>
                          <w:szCs w:val="24"/>
                        </w:rPr>
                        <w:t xml:space="preserve">. dereceden başlıklar; Sadece ilk kelimenin baş harfi büyük harfle, </w:t>
                      </w:r>
                      <w:r w:rsidRPr="00D12E36">
                        <w:rPr>
                          <w:szCs w:val="24"/>
                        </w:rPr>
                        <w:t>Times New Roman</w:t>
                      </w:r>
                      <w:r>
                        <w:rPr>
                          <w:szCs w:val="24"/>
                        </w:rPr>
                        <w:t>, 12 punto ve kalın yazılır.</w:t>
                      </w:r>
                    </w:p>
                  </w:txbxContent>
                </v:textbox>
                <w10:wrap anchorx="page"/>
              </v:shape>
            </w:pict>
          </mc:Fallback>
        </mc:AlternateContent>
      </w:r>
      <w:r w:rsidRPr="00592939">
        <w:rPr>
          <w:rFonts w:eastAsia="TimesNewRoman"/>
          <w:szCs w:val="24"/>
        </w:rPr>
        <w:t xml:space="preserve">2.2) (Vranová </w:t>
      </w:r>
      <w:r w:rsidR="00D04681">
        <w:rPr>
          <w:rFonts w:eastAsia="TimesNewRoman"/>
          <w:szCs w:val="24"/>
        </w:rPr>
        <w:t xml:space="preserve">vd. </w:t>
      </w:r>
      <w:r w:rsidRPr="00592939">
        <w:rPr>
          <w:rFonts w:eastAsia="TimesNewRoman"/>
          <w:szCs w:val="24"/>
        </w:rPr>
        <w:t>2002).</w:t>
      </w:r>
    </w:p>
    <w:p w:rsidR="00966728" w:rsidRPr="00592939" w:rsidRDefault="00966728" w:rsidP="00CE1BCA">
      <w:pPr>
        <w:rPr>
          <w:sz w:val="28"/>
          <w:szCs w:val="24"/>
          <w:lang w:eastAsia="ko-KR"/>
        </w:rPr>
      </w:pPr>
    </w:p>
    <w:p w:rsidR="00966728" w:rsidRPr="00CF13C0" w:rsidRDefault="00966728" w:rsidP="00CE1BCA">
      <w:pPr>
        <w:pStyle w:val="Balk5"/>
        <w:spacing w:before="0"/>
        <w:rPr>
          <w:rFonts w:ascii="Times New Roman" w:hAnsi="Times New Roman"/>
        </w:rPr>
      </w:pPr>
      <w:bookmarkStart w:id="26" w:name="_Toc294117643"/>
      <w:bookmarkStart w:id="27" w:name="_Toc280790234"/>
      <w:bookmarkStart w:id="28" w:name="_Toc294713364"/>
      <w:r w:rsidRPr="00CF13C0">
        <w:rPr>
          <w:rFonts w:ascii="Times New Roman" w:hAnsi="Times New Roman"/>
        </w:rPr>
        <w:t xml:space="preserve">2.3.1.1 Dördüncü </w:t>
      </w:r>
      <w:r w:rsidR="00D02E0A">
        <w:rPr>
          <w:rFonts w:ascii="Times New Roman" w:hAnsi="Times New Roman"/>
        </w:rPr>
        <w:t>d</w:t>
      </w:r>
      <w:r w:rsidRPr="00CF13C0">
        <w:rPr>
          <w:rFonts w:ascii="Times New Roman" w:hAnsi="Times New Roman"/>
        </w:rPr>
        <w:t xml:space="preserve">ereceden </w:t>
      </w:r>
      <w:r w:rsidR="00D02E0A">
        <w:rPr>
          <w:rFonts w:ascii="Times New Roman" w:hAnsi="Times New Roman"/>
        </w:rPr>
        <w:t>b</w:t>
      </w:r>
      <w:r w:rsidRPr="00CF13C0">
        <w:rPr>
          <w:rFonts w:ascii="Times New Roman" w:hAnsi="Times New Roman"/>
        </w:rPr>
        <w:t>aşlık</w:t>
      </w:r>
      <w:bookmarkEnd w:id="26"/>
      <w:bookmarkEnd w:id="27"/>
      <w:bookmarkEnd w:id="28"/>
    </w:p>
    <w:p w:rsidR="00966728" w:rsidRPr="00592939" w:rsidRDefault="00966728" w:rsidP="00CE1BCA">
      <w:pPr>
        <w:rPr>
          <w:b/>
          <w:szCs w:val="24"/>
        </w:rPr>
      </w:pPr>
    </w:p>
    <w:p w:rsidR="00966728" w:rsidRPr="00592939" w:rsidRDefault="00966728" w:rsidP="00CE1BCA">
      <w:pPr>
        <w:tabs>
          <w:tab w:val="center" w:pos="4252"/>
        </w:tabs>
        <w:rPr>
          <w:szCs w:val="24"/>
        </w:rPr>
      </w:pPr>
      <w:r w:rsidRPr="00592939">
        <w:rPr>
          <w:szCs w:val="24"/>
        </w:rPr>
        <w:t>Bitkilerde krom stresi, oksidatif strese ve lipit peroksidasyonuna neden olan reaktif oksijen türlerinin oluşumuna neden olarak metabolik değişikliklere yol açmaktadır (Shanker</w:t>
      </w:r>
      <w:r w:rsidR="00C62116">
        <w:rPr>
          <w:szCs w:val="24"/>
        </w:rPr>
        <w:t xml:space="preserve"> vd. </w:t>
      </w:r>
      <w:r w:rsidRPr="00592939">
        <w:rPr>
          <w:szCs w:val="24"/>
        </w:rPr>
        <w:t>2005). Hücre zarı lipitlerinin peroksidasyonu, membranların fonksiyonu ve bütünlüğünü olumsuz etkilemekte ve hücre fonksiyonunda geri dönüşümsüz zarara neden olabilmektedir (Dixit</w:t>
      </w:r>
      <w:r w:rsidR="00C62116">
        <w:rPr>
          <w:szCs w:val="24"/>
        </w:rPr>
        <w:t xml:space="preserve"> vd. </w:t>
      </w:r>
      <w:r w:rsidRPr="00592939">
        <w:rPr>
          <w:szCs w:val="24"/>
        </w:rPr>
        <w:t xml:space="preserve">2002). </w:t>
      </w:r>
    </w:p>
    <w:p w:rsidR="00966728" w:rsidRPr="00592939" w:rsidRDefault="00966728" w:rsidP="00CE1BCA">
      <w:pPr>
        <w:rPr>
          <w:szCs w:val="24"/>
        </w:rPr>
      </w:pPr>
    </w:p>
    <w:p w:rsidR="00966728" w:rsidRPr="00CF13C0" w:rsidRDefault="00966728" w:rsidP="00CE1BCA">
      <w:pPr>
        <w:pStyle w:val="Balk5"/>
        <w:spacing w:before="0"/>
        <w:rPr>
          <w:rFonts w:ascii="Times New Roman" w:hAnsi="Times New Roman"/>
        </w:rPr>
      </w:pPr>
      <w:bookmarkStart w:id="29" w:name="_Toc294117644"/>
      <w:bookmarkStart w:id="30" w:name="_Toc280790238"/>
      <w:bookmarkStart w:id="31" w:name="_Toc294713365"/>
      <w:r w:rsidRPr="00CF13C0">
        <w:rPr>
          <w:rFonts w:ascii="Times New Roman" w:hAnsi="Times New Roman"/>
        </w:rPr>
        <w:t xml:space="preserve">2.3.1.2 Dördüncü </w:t>
      </w:r>
      <w:r w:rsidR="00D02E0A">
        <w:rPr>
          <w:rFonts w:ascii="Times New Roman" w:hAnsi="Times New Roman"/>
        </w:rPr>
        <w:t>d</w:t>
      </w:r>
      <w:r w:rsidRPr="00CF13C0">
        <w:rPr>
          <w:rFonts w:ascii="Times New Roman" w:hAnsi="Times New Roman"/>
        </w:rPr>
        <w:t xml:space="preserve">ereceden </w:t>
      </w:r>
      <w:r w:rsidR="00D02E0A">
        <w:rPr>
          <w:rFonts w:ascii="Times New Roman" w:hAnsi="Times New Roman"/>
        </w:rPr>
        <w:t>b</w:t>
      </w:r>
      <w:r w:rsidRPr="00CF13C0">
        <w:rPr>
          <w:rFonts w:ascii="Times New Roman" w:hAnsi="Times New Roman"/>
        </w:rPr>
        <w:t>aşlık</w:t>
      </w:r>
      <w:bookmarkEnd w:id="29"/>
      <w:bookmarkEnd w:id="30"/>
      <w:bookmarkEnd w:id="31"/>
    </w:p>
    <w:p w:rsidR="00966728" w:rsidRPr="00592939" w:rsidRDefault="00966728" w:rsidP="00CE1BCA">
      <w:pPr>
        <w:rPr>
          <w:szCs w:val="24"/>
        </w:rPr>
      </w:pPr>
    </w:p>
    <w:p w:rsidR="00966728" w:rsidRPr="00592939" w:rsidRDefault="00966728" w:rsidP="00CE1BCA">
      <w:pPr>
        <w:rPr>
          <w:szCs w:val="24"/>
        </w:rPr>
      </w:pPr>
      <w:r w:rsidRPr="00592939">
        <w:rPr>
          <w:szCs w:val="24"/>
        </w:rPr>
        <w:t>Metallotiyoneinler mRNA translasyon ürünleri olup; sisteince zengin düşük moleküler ağırlıklı metal bağlayıcı proteinlerdir (</w:t>
      </w:r>
      <w:r w:rsidR="001F2A35">
        <w:rPr>
          <w:szCs w:val="24"/>
        </w:rPr>
        <w:t>Yapıcı ve Durmaz 2017</w:t>
      </w:r>
      <w:r w:rsidRPr="00592939">
        <w:rPr>
          <w:szCs w:val="24"/>
        </w:rPr>
        <w:t>). Metallotiyoneinlerin bir sınıfı olan fitoşelatinler (PC’ler) ise gen ürünü olmayıp, yüksek oranda metal derişimlerine maruz kalan bitkilerde fitoşelatin sentetaz enzimi ile glutatyondan sentezlenen polipeptitlerdir (Cobbett 2000). MT’lerin antioksidantlar gibi fonksiyon görerek metal metabolizmasında veya plazma membranlarının onarım mekanizmalarında rol oynadıkları düşünülmektedir (Labra</w:t>
      </w:r>
      <w:r w:rsidR="00C62116">
        <w:rPr>
          <w:szCs w:val="24"/>
        </w:rPr>
        <w:t xml:space="preserve"> vd. </w:t>
      </w:r>
      <w:r w:rsidRPr="00592939">
        <w:rPr>
          <w:szCs w:val="24"/>
        </w:rPr>
        <w:t>2006</w:t>
      </w:r>
      <w:r w:rsidR="001F2A35">
        <w:rPr>
          <w:szCs w:val="24"/>
        </w:rPr>
        <w:t>, Tiryakioğlu vd. 2018</w:t>
      </w:r>
      <w:r w:rsidRPr="00592939">
        <w:rPr>
          <w:szCs w:val="24"/>
        </w:rPr>
        <w:t xml:space="preserve">). </w:t>
      </w:r>
    </w:p>
    <w:p w:rsidR="001F6C39" w:rsidRPr="00592939" w:rsidRDefault="001F6C39" w:rsidP="00CE1BCA">
      <w:pPr>
        <w:widowControl/>
        <w:autoSpaceDE/>
        <w:autoSpaceDN/>
        <w:adjustRightInd/>
        <w:rPr>
          <w:b/>
          <w:bCs/>
          <w:kern w:val="32"/>
          <w:szCs w:val="24"/>
        </w:rPr>
      </w:pPr>
      <w:bookmarkStart w:id="32" w:name="_Toc278793098"/>
      <w:bookmarkStart w:id="33" w:name="_Toc294117645"/>
      <w:bookmarkStart w:id="34" w:name="_Toc280790241"/>
      <w:r w:rsidRPr="00592939">
        <w:rPr>
          <w:b/>
          <w:bCs/>
          <w:kern w:val="32"/>
          <w:szCs w:val="24"/>
        </w:rPr>
        <w:br w:type="page"/>
      </w:r>
    </w:p>
    <w:bookmarkEnd w:id="32"/>
    <w:bookmarkEnd w:id="33"/>
    <w:bookmarkEnd w:id="34"/>
    <w:p w:rsidR="00D02E0A" w:rsidRPr="00D02E0A" w:rsidRDefault="00D02E0A" w:rsidP="00D02E0A">
      <w:pPr>
        <w:widowControl/>
        <w:autoSpaceDE/>
        <w:autoSpaceDN/>
        <w:adjustRightInd/>
        <w:spacing w:after="200"/>
        <w:rPr>
          <w:rFonts w:eastAsia="Calibri"/>
          <w:b/>
          <w:szCs w:val="24"/>
        </w:rPr>
      </w:pPr>
      <w:r w:rsidRPr="00D02E0A">
        <w:rPr>
          <w:rFonts w:eastAsia="Calibri"/>
          <w:b/>
          <w:szCs w:val="24"/>
        </w:rPr>
        <w:lastRenderedPageBreak/>
        <w:t>BÖLÜM 3: MATERYAL ve METOT</w:t>
      </w:r>
    </w:p>
    <w:p w:rsidR="00966728" w:rsidRPr="00592939" w:rsidRDefault="00966728" w:rsidP="00D02E0A">
      <w:pPr>
        <w:rPr>
          <w:b/>
          <w:szCs w:val="24"/>
        </w:rPr>
      </w:pPr>
    </w:p>
    <w:p w:rsidR="00966728" w:rsidRPr="00592939" w:rsidRDefault="00966728" w:rsidP="00D02E0A">
      <w:pPr>
        <w:pStyle w:val="Balk3"/>
      </w:pPr>
      <w:bookmarkStart w:id="35" w:name="_Toc294117646"/>
      <w:bookmarkStart w:id="36" w:name="_Toc280790242"/>
      <w:bookmarkStart w:id="37" w:name="_Toc278793099"/>
      <w:bookmarkStart w:id="38" w:name="_Toc240298679"/>
      <w:bookmarkStart w:id="39" w:name="_Toc239586812"/>
      <w:bookmarkStart w:id="40" w:name="_Toc234912206"/>
      <w:bookmarkStart w:id="41" w:name="_Toc208224796"/>
      <w:bookmarkStart w:id="42" w:name="_Toc143760483"/>
      <w:bookmarkStart w:id="43" w:name="_Toc142156115"/>
      <w:bookmarkStart w:id="44" w:name="_Toc294713367"/>
      <w:r w:rsidRPr="00592939">
        <w:t>3.1 İkinci Dereceden Başlık</w:t>
      </w:r>
      <w:bookmarkEnd w:id="35"/>
      <w:bookmarkEnd w:id="36"/>
      <w:bookmarkEnd w:id="37"/>
      <w:bookmarkEnd w:id="38"/>
      <w:bookmarkEnd w:id="39"/>
      <w:bookmarkEnd w:id="40"/>
      <w:bookmarkEnd w:id="41"/>
      <w:bookmarkEnd w:id="42"/>
      <w:bookmarkEnd w:id="43"/>
      <w:bookmarkEnd w:id="44"/>
    </w:p>
    <w:p w:rsidR="00966728" w:rsidRPr="00592939" w:rsidRDefault="00966728" w:rsidP="00D02E0A">
      <w:pPr>
        <w:rPr>
          <w:b/>
          <w:szCs w:val="24"/>
        </w:rPr>
      </w:pPr>
    </w:p>
    <w:p w:rsidR="00966728" w:rsidRPr="00592939" w:rsidRDefault="00966728" w:rsidP="00D02E0A">
      <w:pPr>
        <w:rPr>
          <w:szCs w:val="24"/>
        </w:rPr>
      </w:pPr>
      <w:r w:rsidRPr="00592939">
        <w:rPr>
          <w:szCs w:val="24"/>
        </w:rPr>
        <w:t>Bu araştırmada, Sigma, Merck, Fluka ve Riedel de</w:t>
      </w:r>
      <w:r w:rsidRPr="00592939">
        <w:rPr>
          <w:szCs w:val="24"/>
        </w:rPr>
        <w:softHyphen/>
        <w:t xml:space="preserve">Haën’in analitik grade ürünleri kullanılmıştır. Besin çözeltisi monodistile su ve diğer çözeltiler ise bidistile su ile hazırlanmıştır. </w:t>
      </w:r>
    </w:p>
    <w:p w:rsidR="00966728" w:rsidRPr="00592939" w:rsidRDefault="00966728" w:rsidP="00D02E0A">
      <w:pPr>
        <w:rPr>
          <w:szCs w:val="24"/>
        </w:rPr>
      </w:pPr>
    </w:p>
    <w:p w:rsidR="00966728" w:rsidRPr="00592939" w:rsidRDefault="00966728" w:rsidP="00D02E0A">
      <w:pPr>
        <w:pStyle w:val="Balk3"/>
      </w:pPr>
      <w:bookmarkStart w:id="45" w:name="_Toc280790247"/>
      <w:bookmarkStart w:id="46" w:name="_Toc278793104"/>
      <w:bookmarkStart w:id="47" w:name="_Toc294117647"/>
      <w:bookmarkStart w:id="48" w:name="_Toc294713368"/>
      <w:r w:rsidRPr="00592939">
        <w:t xml:space="preserve">3.2 </w:t>
      </w:r>
      <w:bookmarkEnd w:id="45"/>
      <w:bookmarkEnd w:id="46"/>
      <w:r w:rsidRPr="00592939">
        <w:t>İkinci Dereceden Başlık</w:t>
      </w:r>
      <w:bookmarkEnd w:id="47"/>
      <w:bookmarkEnd w:id="48"/>
    </w:p>
    <w:p w:rsidR="00966728" w:rsidRPr="00592939" w:rsidRDefault="00966728" w:rsidP="00D02E0A">
      <w:pPr>
        <w:rPr>
          <w:szCs w:val="24"/>
        </w:rPr>
      </w:pPr>
    </w:p>
    <w:p w:rsidR="00966728" w:rsidRPr="00592939" w:rsidRDefault="00966728" w:rsidP="00D02E0A">
      <w:pPr>
        <w:rPr>
          <w:szCs w:val="24"/>
        </w:rPr>
      </w:pPr>
      <w:r w:rsidRPr="00592939">
        <w:rPr>
          <w:szCs w:val="24"/>
        </w:rPr>
        <w:t xml:space="preserve">Bu araştırmada, gövde ve kök kuru ağırlıklarındaki % azalma temelinde Cr(VI) stresine karşı en toleranslı……………………………. </w:t>
      </w:r>
      <w:bookmarkStart w:id="49" w:name="_Toc234912212"/>
      <w:bookmarkStart w:id="50" w:name="_Toc208224802"/>
    </w:p>
    <w:p w:rsidR="00966728" w:rsidRPr="00592939" w:rsidRDefault="00966728" w:rsidP="00D02E0A">
      <w:pPr>
        <w:pStyle w:val="Balk3"/>
      </w:pPr>
      <w:bookmarkStart w:id="51" w:name="_Toc280790248"/>
      <w:bookmarkStart w:id="52" w:name="_Toc278793105"/>
    </w:p>
    <w:p w:rsidR="00966728" w:rsidRPr="00592939" w:rsidRDefault="00966728" w:rsidP="00D02E0A">
      <w:pPr>
        <w:pStyle w:val="Balk4"/>
        <w:spacing w:before="0"/>
      </w:pPr>
      <w:bookmarkStart w:id="53" w:name="_Toc294117648"/>
      <w:bookmarkStart w:id="54" w:name="_Toc294713369"/>
      <w:r w:rsidRPr="00592939">
        <w:t xml:space="preserve">3.2.1 Üçüncü </w:t>
      </w:r>
      <w:r w:rsidR="00D02E0A">
        <w:t>d</w:t>
      </w:r>
      <w:r w:rsidRPr="00592939">
        <w:t xml:space="preserve">ereceden </w:t>
      </w:r>
      <w:r w:rsidR="00D02E0A">
        <w:t>b</w:t>
      </w:r>
      <w:r w:rsidRPr="00592939">
        <w:t>aşlık</w:t>
      </w:r>
      <w:bookmarkEnd w:id="51"/>
      <w:bookmarkEnd w:id="52"/>
      <w:bookmarkEnd w:id="53"/>
      <w:bookmarkEnd w:id="54"/>
    </w:p>
    <w:p w:rsidR="00966728" w:rsidRPr="00592939" w:rsidRDefault="00966728" w:rsidP="00D02E0A">
      <w:pPr>
        <w:rPr>
          <w:szCs w:val="24"/>
        </w:rPr>
      </w:pPr>
    </w:p>
    <w:p w:rsidR="00966728" w:rsidRPr="00592939" w:rsidRDefault="00966728" w:rsidP="00D02E0A">
      <w:pPr>
        <w:rPr>
          <w:szCs w:val="24"/>
        </w:rPr>
      </w:pPr>
      <w:r w:rsidRPr="00592939">
        <w:rPr>
          <w:szCs w:val="24"/>
        </w:rPr>
        <w:t>Kontrol ve farklı Cr(VI) konsantrasyonlarına maruz bırakılan toleranslı Zeynelağa ve hassas ………………………………..</w:t>
      </w:r>
      <w:bookmarkEnd w:id="49"/>
      <w:bookmarkEnd w:id="50"/>
      <w:r w:rsidRPr="00592939">
        <w:rPr>
          <w:szCs w:val="24"/>
        </w:rPr>
        <w:t xml:space="preserve"> </w:t>
      </w:r>
      <w:bookmarkStart w:id="55" w:name="_Toc278793108"/>
    </w:p>
    <w:p w:rsidR="00966728" w:rsidRPr="00592939" w:rsidRDefault="00966728" w:rsidP="00D02E0A">
      <w:pPr>
        <w:pStyle w:val="Balk3"/>
      </w:pPr>
      <w:bookmarkStart w:id="56" w:name="_Toc280790251"/>
    </w:p>
    <w:p w:rsidR="00966728" w:rsidRPr="00592939" w:rsidRDefault="00966728" w:rsidP="00D02E0A">
      <w:pPr>
        <w:pStyle w:val="Balk4"/>
        <w:tabs>
          <w:tab w:val="left" w:pos="1134"/>
        </w:tabs>
        <w:spacing w:before="0"/>
      </w:pPr>
      <w:bookmarkStart w:id="57" w:name="_Toc294117649"/>
      <w:bookmarkStart w:id="58" w:name="_Toc294713370"/>
      <w:r w:rsidRPr="00592939">
        <w:t xml:space="preserve">3.2.2 </w:t>
      </w:r>
      <w:bookmarkEnd w:id="55"/>
      <w:bookmarkEnd w:id="56"/>
      <w:r w:rsidRPr="00592939">
        <w:t xml:space="preserve">Üçüncü </w:t>
      </w:r>
      <w:r w:rsidR="00D02E0A">
        <w:t>d</w:t>
      </w:r>
      <w:r w:rsidRPr="00592939">
        <w:t xml:space="preserve">ereceden </w:t>
      </w:r>
      <w:r w:rsidR="00D02E0A">
        <w:t>b</w:t>
      </w:r>
      <w:r w:rsidRPr="00592939">
        <w:t>aşlık</w:t>
      </w:r>
      <w:bookmarkEnd w:id="57"/>
      <w:bookmarkEnd w:id="58"/>
    </w:p>
    <w:p w:rsidR="00966728" w:rsidRPr="00592939" w:rsidRDefault="00966728" w:rsidP="00D02E0A">
      <w:pPr>
        <w:rPr>
          <w:szCs w:val="24"/>
        </w:rPr>
      </w:pPr>
    </w:p>
    <w:p w:rsidR="00966728" w:rsidRPr="00592939" w:rsidRDefault="00966728" w:rsidP="00D02E0A">
      <w:pPr>
        <w:rPr>
          <w:szCs w:val="24"/>
        </w:rPr>
      </w:pPr>
      <w:r w:rsidRPr="00592939">
        <w:rPr>
          <w:szCs w:val="24"/>
        </w:rPr>
        <w:t>Krom(VI) stresine karşı toleranslı Zeynelağa ve hassas Orza-96 arpa çeşitlerinin yaprak dokusunda prolin içeriği üzerine farklı Cr(VI) konsantrasyonlarının etkisi incelenmiştir. Prol</w:t>
      </w:r>
      <w:r w:rsidR="00054FB9">
        <w:rPr>
          <w:szCs w:val="24"/>
        </w:rPr>
        <w:t xml:space="preserve">in analizleri, Bates vd. (1973) </w:t>
      </w:r>
      <w:r w:rsidRPr="00592939">
        <w:rPr>
          <w:szCs w:val="24"/>
        </w:rPr>
        <w:t xml:space="preserve">nin bildirdiği metoda göre gerçekleştirilmiştir. </w:t>
      </w:r>
    </w:p>
    <w:p w:rsidR="00966728" w:rsidRPr="00592939" w:rsidRDefault="00966728" w:rsidP="00D02E0A">
      <w:pPr>
        <w:rPr>
          <w:b/>
          <w:szCs w:val="24"/>
        </w:rPr>
      </w:pPr>
      <w:bookmarkStart w:id="59" w:name="_Toc116369291"/>
      <w:bookmarkStart w:id="60" w:name="_Toc113111664"/>
    </w:p>
    <w:p w:rsidR="00966728" w:rsidRPr="00592939" w:rsidRDefault="00966728" w:rsidP="00D02E0A">
      <w:pPr>
        <w:pStyle w:val="Balk4"/>
        <w:spacing w:before="0"/>
      </w:pPr>
      <w:bookmarkStart w:id="61" w:name="_Toc294117650"/>
      <w:bookmarkStart w:id="62" w:name="_Toc294713371"/>
      <w:r w:rsidRPr="00592939">
        <w:t xml:space="preserve">3.2.3 Üçüncü </w:t>
      </w:r>
      <w:r w:rsidR="00D02E0A">
        <w:t>d</w:t>
      </w:r>
      <w:r w:rsidRPr="00592939">
        <w:t xml:space="preserve">ereceden </w:t>
      </w:r>
      <w:r w:rsidR="00D02E0A">
        <w:t>b</w:t>
      </w:r>
      <w:r w:rsidRPr="00592939">
        <w:t>aşlık</w:t>
      </w:r>
      <w:bookmarkEnd w:id="61"/>
      <w:bookmarkEnd w:id="62"/>
    </w:p>
    <w:p w:rsidR="00966728" w:rsidRPr="00592939" w:rsidRDefault="00966728" w:rsidP="00D02E0A">
      <w:pPr>
        <w:rPr>
          <w:szCs w:val="24"/>
        </w:rPr>
      </w:pPr>
    </w:p>
    <w:p w:rsidR="00966728" w:rsidRPr="00592939" w:rsidRDefault="00966728" w:rsidP="00D02E0A">
      <w:pPr>
        <w:rPr>
          <w:szCs w:val="24"/>
        </w:rPr>
      </w:pPr>
      <w:r w:rsidRPr="00592939">
        <w:rPr>
          <w:szCs w:val="24"/>
        </w:rPr>
        <w:t>Krom(VI) stresine karşı toleranslı Zeynelağa ve hassas Orza-96 arpa çeşitlerinin yaprak dokularındaki lipit peroksidasyonunun bir göstergesi olan malondialdehit (MDA) miktarının belirle</w:t>
      </w:r>
      <w:r w:rsidR="00054FB9">
        <w:rPr>
          <w:szCs w:val="24"/>
        </w:rPr>
        <w:t xml:space="preserve">nmesi Kosugi ve Kikugawa (1985) </w:t>
      </w:r>
      <w:r w:rsidRPr="00592939">
        <w:rPr>
          <w:szCs w:val="24"/>
        </w:rPr>
        <w:t xml:space="preserve">nın bildirdiği metoda göre yapılmıştır. </w:t>
      </w:r>
    </w:p>
    <w:p w:rsidR="00EA5B6B" w:rsidRDefault="00EA5B6B" w:rsidP="00D02E0A">
      <w:pPr>
        <w:rPr>
          <w:b/>
          <w:szCs w:val="24"/>
        </w:rPr>
      </w:pPr>
    </w:p>
    <w:p w:rsidR="00DE0DC0" w:rsidRPr="00592939" w:rsidRDefault="00DE0DC0" w:rsidP="00ED7EC5">
      <w:pPr>
        <w:rPr>
          <w:b/>
          <w:szCs w:val="24"/>
        </w:rPr>
      </w:pPr>
    </w:p>
    <w:p w:rsidR="00966728" w:rsidRPr="00592939" w:rsidRDefault="00E27022" w:rsidP="00D02E0A">
      <w:pPr>
        <w:pStyle w:val="Balk4"/>
        <w:spacing w:before="0"/>
      </w:pPr>
      <w:bookmarkStart w:id="63" w:name="_Toc294117651"/>
      <w:bookmarkStart w:id="64" w:name="_Toc294713372"/>
      <w:r>
        <w:t>3.2.4</w:t>
      </w:r>
      <w:r w:rsidR="00966728" w:rsidRPr="00592939">
        <w:t xml:space="preserve"> Üçüncü </w:t>
      </w:r>
      <w:r w:rsidR="00D02E0A">
        <w:t>d</w:t>
      </w:r>
      <w:r w:rsidR="00966728" w:rsidRPr="00592939">
        <w:t xml:space="preserve">ereceden </w:t>
      </w:r>
      <w:r w:rsidR="00D02E0A">
        <w:t>b</w:t>
      </w:r>
      <w:r w:rsidR="00966728" w:rsidRPr="00592939">
        <w:t>aşlık</w:t>
      </w:r>
      <w:bookmarkEnd w:id="63"/>
      <w:bookmarkEnd w:id="64"/>
    </w:p>
    <w:p w:rsidR="00966728" w:rsidRPr="00592939" w:rsidRDefault="00966728" w:rsidP="00D02E0A">
      <w:pPr>
        <w:rPr>
          <w:b/>
          <w:szCs w:val="24"/>
        </w:rPr>
      </w:pPr>
    </w:p>
    <w:p w:rsidR="00966728" w:rsidRPr="00CF13C0" w:rsidRDefault="00E27022" w:rsidP="00D02E0A">
      <w:pPr>
        <w:pStyle w:val="Balk5"/>
        <w:spacing w:before="0"/>
        <w:rPr>
          <w:rFonts w:ascii="Times New Roman" w:hAnsi="Times New Roman"/>
        </w:rPr>
      </w:pPr>
      <w:bookmarkStart w:id="65" w:name="_Toc294117652"/>
      <w:bookmarkStart w:id="66" w:name="_Toc278793111"/>
      <w:bookmarkStart w:id="67" w:name="_Toc294713373"/>
      <w:r>
        <w:rPr>
          <w:rFonts w:ascii="Times New Roman" w:hAnsi="Times New Roman"/>
        </w:rPr>
        <w:t>3.2.4</w:t>
      </w:r>
      <w:r w:rsidR="00966728" w:rsidRPr="00CF13C0">
        <w:rPr>
          <w:rFonts w:ascii="Times New Roman" w:hAnsi="Times New Roman"/>
        </w:rPr>
        <w:t xml:space="preserve">.1 Dördüncü </w:t>
      </w:r>
      <w:r w:rsidR="00D02E0A">
        <w:rPr>
          <w:rFonts w:ascii="Times New Roman" w:hAnsi="Times New Roman"/>
        </w:rPr>
        <w:t>d</w:t>
      </w:r>
      <w:r w:rsidR="00966728" w:rsidRPr="00CF13C0">
        <w:rPr>
          <w:rFonts w:ascii="Times New Roman" w:hAnsi="Times New Roman"/>
        </w:rPr>
        <w:t xml:space="preserve">ereceden </w:t>
      </w:r>
      <w:r w:rsidR="00D02E0A">
        <w:rPr>
          <w:rFonts w:ascii="Times New Roman" w:hAnsi="Times New Roman"/>
        </w:rPr>
        <w:t>b</w:t>
      </w:r>
      <w:r w:rsidR="00966728" w:rsidRPr="00CF13C0">
        <w:rPr>
          <w:rFonts w:ascii="Times New Roman" w:hAnsi="Times New Roman"/>
        </w:rPr>
        <w:t>aşlık</w:t>
      </w:r>
      <w:bookmarkEnd w:id="65"/>
      <w:bookmarkEnd w:id="66"/>
      <w:bookmarkEnd w:id="67"/>
    </w:p>
    <w:p w:rsidR="00966728" w:rsidRPr="00592939" w:rsidRDefault="00966728" w:rsidP="00D02E0A">
      <w:pPr>
        <w:rPr>
          <w:szCs w:val="24"/>
        </w:rPr>
      </w:pPr>
    </w:p>
    <w:p w:rsidR="00966728" w:rsidRPr="00592939" w:rsidRDefault="00966728" w:rsidP="00D02E0A">
      <w:pPr>
        <w:rPr>
          <w:szCs w:val="24"/>
        </w:rPr>
      </w:pPr>
      <w:r w:rsidRPr="00592939">
        <w:rPr>
          <w:szCs w:val="24"/>
        </w:rPr>
        <w:t>Kontrol ve farklı Cr(VI) konsantrasyonlarına maruz bırakılan arpa çeşitlerinin yaprak dokusu (500 mg) 1 mM EDTA, %1 (w/v) polivinilpirrolidon (PVP) ve 5 mM askorbik asit (yalnızca APX için) içeren 5 mL 50 mM potasyum fosfat tamponunda (pH 7.0) homojenize edilmiştir. Ekstrakt +4</w:t>
      </w:r>
      <w:r w:rsidRPr="00592939">
        <w:rPr>
          <w:szCs w:val="24"/>
          <w:vertAlign w:val="superscript"/>
        </w:rPr>
        <w:t>o</w:t>
      </w:r>
      <w:r w:rsidRPr="00592939">
        <w:rPr>
          <w:szCs w:val="24"/>
        </w:rPr>
        <w:t>C ve 14.000 rpm’de 20 dakika santrifüj edilmiştir. Süpernatantlar süperoksit dismutaz (SOD), askorbat peroksidaz (APX), guaiakol peroksidaz (POD) ve katalaz (CAT) gibi antioksidant enzimlerin aktivitesinin belirlenmesi için kullanılmıştır. Süpernatantlardaki protein miktarı Bradford (1976)</w:t>
      </w:r>
      <w:r w:rsidR="006A680D">
        <w:rPr>
          <w:szCs w:val="24"/>
        </w:rPr>
        <w:t xml:space="preserve"> </w:t>
      </w:r>
      <w:r w:rsidRPr="00592939">
        <w:rPr>
          <w:szCs w:val="24"/>
        </w:rPr>
        <w:t>a göre belirlenmiştir.</w:t>
      </w:r>
    </w:p>
    <w:p w:rsidR="00966728" w:rsidRPr="00592939" w:rsidRDefault="00966728" w:rsidP="00D02E0A">
      <w:pPr>
        <w:rPr>
          <w:szCs w:val="24"/>
        </w:rPr>
      </w:pPr>
    </w:p>
    <w:p w:rsidR="00966728" w:rsidRPr="00CF13C0" w:rsidRDefault="00E27022" w:rsidP="00D02E0A">
      <w:pPr>
        <w:pStyle w:val="Balk5"/>
        <w:spacing w:before="0"/>
        <w:rPr>
          <w:rFonts w:ascii="Times New Roman" w:hAnsi="Times New Roman"/>
        </w:rPr>
      </w:pPr>
      <w:bookmarkStart w:id="68" w:name="_Toc294117653"/>
      <w:bookmarkStart w:id="69" w:name="_Toc294713374"/>
      <w:r>
        <w:rPr>
          <w:rFonts w:ascii="Times New Roman" w:hAnsi="Times New Roman"/>
        </w:rPr>
        <w:t>3.2.4</w:t>
      </w:r>
      <w:r w:rsidR="00966728" w:rsidRPr="00CF13C0">
        <w:rPr>
          <w:rFonts w:ascii="Times New Roman" w:hAnsi="Times New Roman"/>
        </w:rPr>
        <w:t xml:space="preserve">.2 Dördüncü </w:t>
      </w:r>
      <w:r w:rsidR="00D02E0A">
        <w:rPr>
          <w:rFonts w:ascii="Times New Roman" w:hAnsi="Times New Roman"/>
        </w:rPr>
        <w:t>d</w:t>
      </w:r>
      <w:r w:rsidR="00966728" w:rsidRPr="00CF13C0">
        <w:rPr>
          <w:rFonts w:ascii="Times New Roman" w:hAnsi="Times New Roman"/>
        </w:rPr>
        <w:t xml:space="preserve">ereceden </w:t>
      </w:r>
      <w:r w:rsidR="00D02E0A">
        <w:rPr>
          <w:rFonts w:ascii="Times New Roman" w:hAnsi="Times New Roman"/>
        </w:rPr>
        <w:t>b</w:t>
      </w:r>
      <w:r w:rsidR="00966728" w:rsidRPr="00CF13C0">
        <w:rPr>
          <w:rFonts w:ascii="Times New Roman" w:hAnsi="Times New Roman"/>
        </w:rPr>
        <w:t>aşlık</w:t>
      </w:r>
      <w:bookmarkEnd w:id="68"/>
      <w:bookmarkEnd w:id="69"/>
    </w:p>
    <w:p w:rsidR="00966728" w:rsidRPr="00592939" w:rsidRDefault="00966728" w:rsidP="00D02E0A">
      <w:pPr>
        <w:pStyle w:val="NormalkiYanaYasla"/>
        <w:widowControl/>
        <w:suppressAutoHyphens w:val="0"/>
        <w:rPr>
          <w:szCs w:val="24"/>
          <w:lang w:val="tr-TR"/>
        </w:rPr>
      </w:pPr>
    </w:p>
    <w:p w:rsidR="00966728" w:rsidRPr="00592939" w:rsidRDefault="00966728" w:rsidP="00D02E0A">
      <w:pPr>
        <w:pStyle w:val="NormalkiYanaYasla"/>
        <w:widowControl/>
        <w:suppressAutoHyphens w:val="0"/>
        <w:rPr>
          <w:szCs w:val="24"/>
          <w:lang w:val="tr-TR"/>
        </w:rPr>
      </w:pPr>
      <w:r w:rsidRPr="00592939">
        <w:rPr>
          <w:szCs w:val="24"/>
          <w:lang w:val="tr-TR"/>
        </w:rPr>
        <w:t>Süperoksit dismutaz (SOD; EC 1.15.1.1) aktivitesi, nitroblue tetrazolium (N</w:t>
      </w:r>
      <w:r w:rsidR="006A680D">
        <w:rPr>
          <w:szCs w:val="24"/>
          <w:lang w:val="tr-TR"/>
        </w:rPr>
        <w:t>BT) metoduna göre (Beauchamp ve</w:t>
      </w:r>
      <w:r w:rsidRPr="00592939">
        <w:rPr>
          <w:szCs w:val="24"/>
          <w:lang w:val="tr-TR"/>
        </w:rPr>
        <w:t xml:space="preserve"> Fridovich 1971) NBT’nin fotoindirgenmesinin 560 nm’de ölçülmesi ile belirlenmiştir. </w:t>
      </w:r>
      <w:bookmarkStart w:id="70" w:name="_Toc278793113"/>
    </w:p>
    <w:p w:rsidR="00966728" w:rsidRPr="00592939" w:rsidRDefault="00966728" w:rsidP="00D02E0A">
      <w:pPr>
        <w:pStyle w:val="NormalkiYanaYasla"/>
        <w:widowControl/>
        <w:suppressAutoHyphens w:val="0"/>
        <w:rPr>
          <w:szCs w:val="24"/>
          <w:lang w:val="tr-TR"/>
        </w:rPr>
      </w:pPr>
    </w:p>
    <w:p w:rsidR="00966728" w:rsidRPr="00CF13C0" w:rsidRDefault="00E27022" w:rsidP="00D02E0A">
      <w:pPr>
        <w:pStyle w:val="Balk5"/>
        <w:spacing w:before="0"/>
        <w:rPr>
          <w:rFonts w:ascii="Times New Roman" w:hAnsi="Times New Roman"/>
        </w:rPr>
      </w:pPr>
      <w:bookmarkStart w:id="71" w:name="_Toc294117654"/>
      <w:bookmarkStart w:id="72" w:name="_Toc294713375"/>
      <w:bookmarkEnd w:id="70"/>
      <w:r>
        <w:rPr>
          <w:rFonts w:ascii="Times New Roman" w:hAnsi="Times New Roman"/>
        </w:rPr>
        <w:t>3.2.4</w:t>
      </w:r>
      <w:r w:rsidR="00966728" w:rsidRPr="00CF13C0">
        <w:rPr>
          <w:rFonts w:ascii="Times New Roman" w:hAnsi="Times New Roman"/>
        </w:rPr>
        <w:t xml:space="preserve">.3 Dördüncü </w:t>
      </w:r>
      <w:r w:rsidR="00D02E0A">
        <w:rPr>
          <w:rFonts w:ascii="Times New Roman" w:hAnsi="Times New Roman"/>
        </w:rPr>
        <w:t>d</w:t>
      </w:r>
      <w:r w:rsidR="00966728" w:rsidRPr="00CF13C0">
        <w:rPr>
          <w:rFonts w:ascii="Times New Roman" w:hAnsi="Times New Roman"/>
        </w:rPr>
        <w:t xml:space="preserve">ereceden </w:t>
      </w:r>
      <w:r w:rsidR="00D02E0A">
        <w:rPr>
          <w:rFonts w:ascii="Times New Roman" w:hAnsi="Times New Roman"/>
        </w:rPr>
        <w:t>b</w:t>
      </w:r>
      <w:r w:rsidR="00966728" w:rsidRPr="00CF13C0">
        <w:rPr>
          <w:rFonts w:ascii="Times New Roman" w:hAnsi="Times New Roman"/>
        </w:rPr>
        <w:t>aşlık</w:t>
      </w:r>
      <w:bookmarkEnd w:id="71"/>
      <w:bookmarkEnd w:id="72"/>
    </w:p>
    <w:p w:rsidR="00966728" w:rsidRPr="00592939" w:rsidRDefault="00966728" w:rsidP="00D02E0A">
      <w:pPr>
        <w:rPr>
          <w:szCs w:val="24"/>
        </w:rPr>
      </w:pPr>
    </w:p>
    <w:p w:rsidR="00966728" w:rsidRPr="00592939" w:rsidRDefault="00966728" w:rsidP="00D02E0A">
      <w:pPr>
        <w:rPr>
          <w:sz w:val="22"/>
          <w:szCs w:val="24"/>
        </w:rPr>
      </w:pPr>
      <w:r w:rsidRPr="00592939">
        <w:rPr>
          <w:szCs w:val="24"/>
        </w:rPr>
        <w:t>Askorbat peroksidaz (APX; EC 1.11.1.11) ak</w:t>
      </w:r>
      <w:r w:rsidR="006A680D">
        <w:rPr>
          <w:szCs w:val="24"/>
        </w:rPr>
        <w:t xml:space="preserve">tivitesi Nakano ve Asada (1987) </w:t>
      </w:r>
      <w:r w:rsidRPr="00592939">
        <w:rPr>
          <w:szCs w:val="24"/>
        </w:rPr>
        <w:t xml:space="preserve">ya göre belirlenmiştir.  </w:t>
      </w:r>
    </w:p>
    <w:p w:rsidR="00966728" w:rsidRPr="00592939" w:rsidRDefault="00966728" w:rsidP="00D02E0A">
      <w:pPr>
        <w:pStyle w:val="NormalkiYanaYasla"/>
        <w:widowControl/>
        <w:suppressAutoHyphens w:val="0"/>
        <w:rPr>
          <w:szCs w:val="24"/>
          <w:lang w:val="tr-TR"/>
        </w:rPr>
      </w:pPr>
    </w:p>
    <w:p w:rsidR="00966728" w:rsidRPr="00592939" w:rsidRDefault="00E27022" w:rsidP="00D02E0A">
      <w:pPr>
        <w:pStyle w:val="Balk4"/>
        <w:spacing w:before="0"/>
      </w:pPr>
      <w:bookmarkStart w:id="73" w:name="_Toc294117655"/>
      <w:bookmarkStart w:id="74" w:name="_Toc294713376"/>
      <w:bookmarkEnd w:id="59"/>
      <w:bookmarkEnd w:id="60"/>
      <w:r>
        <w:t>3.2.5</w:t>
      </w:r>
      <w:r w:rsidR="00966728" w:rsidRPr="00592939">
        <w:t xml:space="preserve"> Üçüncü </w:t>
      </w:r>
      <w:r w:rsidR="00D02E0A">
        <w:t>d</w:t>
      </w:r>
      <w:r w:rsidR="00966728" w:rsidRPr="00592939">
        <w:t xml:space="preserve">ereceden </w:t>
      </w:r>
      <w:r w:rsidR="00D02E0A">
        <w:t>b</w:t>
      </w:r>
      <w:r w:rsidR="00966728" w:rsidRPr="00592939">
        <w:t>aşlık</w:t>
      </w:r>
      <w:bookmarkEnd w:id="73"/>
      <w:bookmarkEnd w:id="74"/>
    </w:p>
    <w:p w:rsidR="00966728" w:rsidRPr="00592939" w:rsidRDefault="00966728" w:rsidP="00D02E0A">
      <w:pPr>
        <w:rPr>
          <w:szCs w:val="24"/>
        </w:rPr>
      </w:pPr>
    </w:p>
    <w:p w:rsidR="00966728" w:rsidRPr="00CF13C0" w:rsidRDefault="00E27022" w:rsidP="00D02E0A">
      <w:pPr>
        <w:pStyle w:val="Balk5"/>
        <w:spacing w:before="0"/>
        <w:rPr>
          <w:rFonts w:ascii="Times New Roman" w:hAnsi="Times New Roman"/>
        </w:rPr>
      </w:pPr>
      <w:bookmarkStart w:id="75" w:name="_Toc278793117"/>
      <w:bookmarkStart w:id="76" w:name="_Toc240298688"/>
      <w:bookmarkStart w:id="77" w:name="_Toc239586821"/>
      <w:bookmarkStart w:id="78" w:name="_Toc234912214"/>
      <w:bookmarkStart w:id="79" w:name="_Toc208224804"/>
      <w:bookmarkStart w:id="80" w:name="_Toc143760490"/>
      <w:bookmarkStart w:id="81" w:name="_Toc142156122"/>
      <w:bookmarkStart w:id="82" w:name="_Toc116369292"/>
      <w:bookmarkStart w:id="83" w:name="_Toc113111665"/>
      <w:bookmarkStart w:id="84" w:name="_Toc111917966"/>
      <w:bookmarkStart w:id="85" w:name="_Toc294117656"/>
      <w:bookmarkStart w:id="86" w:name="_Toc294713377"/>
      <w:r>
        <w:rPr>
          <w:rFonts w:ascii="Times New Roman" w:hAnsi="Times New Roman"/>
        </w:rPr>
        <w:t>3.2.5</w:t>
      </w:r>
      <w:r w:rsidR="00966728" w:rsidRPr="00CF13C0">
        <w:rPr>
          <w:rFonts w:ascii="Times New Roman" w:hAnsi="Times New Roman"/>
        </w:rPr>
        <w:t xml:space="preserve">.1 </w:t>
      </w:r>
      <w:bookmarkEnd w:id="75"/>
      <w:bookmarkEnd w:id="76"/>
      <w:bookmarkEnd w:id="77"/>
      <w:bookmarkEnd w:id="78"/>
      <w:bookmarkEnd w:id="79"/>
      <w:bookmarkEnd w:id="80"/>
      <w:bookmarkEnd w:id="81"/>
      <w:bookmarkEnd w:id="82"/>
      <w:bookmarkEnd w:id="83"/>
      <w:bookmarkEnd w:id="84"/>
      <w:r w:rsidR="00966728" w:rsidRPr="00CF13C0">
        <w:rPr>
          <w:rFonts w:ascii="Times New Roman" w:hAnsi="Times New Roman"/>
        </w:rPr>
        <w:t xml:space="preserve">Dördüncü </w:t>
      </w:r>
      <w:r w:rsidR="00D02E0A">
        <w:rPr>
          <w:rFonts w:ascii="Times New Roman" w:hAnsi="Times New Roman"/>
        </w:rPr>
        <w:t>d</w:t>
      </w:r>
      <w:r w:rsidR="00966728" w:rsidRPr="00CF13C0">
        <w:rPr>
          <w:rFonts w:ascii="Times New Roman" w:hAnsi="Times New Roman"/>
        </w:rPr>
        <w:t xml:space="preserve">ereceden </w:t>
      </w:r>
      <w:r w:rsidR="00D02E0A">
        <w:rPr>
          <w:rFonts w:ascii="Times New Roman" w:hAnsi="Times New Roman"/>
        </w:rPr>
        <w:t>b</w:t>
      </w:r>
      <w:r w:rsidR="00966728" w:rsidRPr="00CF13C0">
        <w:rPr>
          <w:rFonts w:ascii="Times New Roman" w:hAnsi="Times New Roman"/>
        </w:rPr>
        <w:t>aşlık</w:t>
      </w:r>
      <w:bookmarkEnd w:id="85"/>
      <w:bookmarkEnd w:id="86"/>
    </w:p>
    <w:p w:rsidR="00966728" w:rsidRPr="00592939" w:rsidRDefault="00966728" w:rsidP="00D02E0A">
      <w:pPr>
        <w:rPr>
          <w:szCs w:val="24"/>
        </w:rPr>
      </w:pPr>
    </w:p>
    <w:p w:rsidR="00966728" w:rsidRPr="00592939" w:rsidRDefault="00966728" w:rsidP="00D02E0A">
      <w:pPr>
        <w:rPr>
          <w:szCs w:val="24"/>
        </w:rPr>
      </w:pPr>
      <w:r w:rsidRPr="00592939">
        <w:rPr>
          <w:szCs w:val="24"/>
        </w:rPr>
        <w:t xml:space="preserve">Sıvı azotta dondurulan yaprak dokularından protein ekstraksiyonu </w:t>
      </w:r>
      <w:r w:rsidR="006A680D">
        <w:rPr>
          <w:bCs/>
          <w:szCs w:val="24"/>
        </w:rPr>
        <w:t>Damerval vd. (1986) ne</w:t>
      </w:r>
      <w:r w:rsidRPr="00592939">
        <w:rPr>
          <w:szCs w:val="24"/>
        </w:rPr>
        <w:t xml:space="preserve"> göre yapılmıştır: Dokular, soğutulmuş porselen havan içerisinde sıvı azot kullanılarak toz haline getirilmiştir. </w:t>
      </w:r>
    </w:p>
    <w:p w:rsidR="00966728" w:rsidRPr="00CF13C0" w:rsidRDefault="00E27022" w:rsidP="00D02E0A">
      <w:pPr>
        <w:pStyle w:val="Balk5"/>
        <w:spacing w:before="0"/>
        <w:rPr>
          <w:rFonts w:ascii="Times New Roman" w:hAnsi="Times New Roman"/>
        </w:rPr>
      </w:pPr>
      <w:bookmarkStart w:id="87" w:name="_Toc278793119"/>
      <w:bookmarkStart w:id="88" w:name="_Toc240298691"/>
      <w:bookmarkStart w:id="89" w:name="_Toc239586824"/>
      <w:bookmarkStart w:id="90" w:name="_Toc234912217"/>
      <w:bookmarkStart w:id="91" w:name="_Toc208224807"/>
      <w:bookmarkStart w:id="92" w:name="_Toc143760493"/>
      <w:bookmarkStart w:id="93" w:name="_Toc142156125"/>
      <w:bookmarkStart w:id="94" w:name="_Toc116369295"/>
      <w:bookmarkStart w:id="95" w:name="_Toc113111668"/>
      <w:bookmarkStart w:id="96" w:name="_Toc111917969"/>
      <w:bookmarkStart w:id="97" w:name="_Toc294117657"/>
      <w:bookmarkStart w:id="98" w:name="_Toc294713378"/>
      <w:r>
        <w:rPr>
          <w:rFonts w:ascii="Times New Roman" w:hAnsi="Times New Roman"/>
        </w:rPr>
        <w:lastRenderedPageBreak/>
        <w:t>3.2.5</w:t>
      </w:r>
      <w:r w:rsidR="00966728" w:rsidRPr="00CF13C0">
        <w:rPr>
          <w:rFonts w:ascii="Times New Roman" w:hAnsi="Times New Roman"/>
        </w:rPr>
        <w:t>.</w:t>
      </w:r>
      <w:r>
        <w:rPr>
          <w:rFonts w:ascii="Times New Roman" w:hAnsi="Times New Roman"/>
        </w:rPr>
        <w:t>2</w:t>
      </w:r>
      <w:r w:rsidR="00966728" w:rsidRPr="00CF13C0">
        <w:rPr>
          <w:rFonts w:ascii="Times New Roman" w:hAnsi="Times New Roman"/>
        </w:rPr>
        <w:t xml:space="preserve"> </w:t>
      </w:r>
      <w:bookmarkEnd w:id="87"/>
      <w:bookmarkEnd w:id="88"/>
      <w:bookmarkEnd w:id="89"/>
      <w:bookmarkEnd w:id="90"/>
      <w:bookmarkEnd w:id="91"/>
      <w:bookmarkEnd w:id="92"/>
      <w:bookmarkEnd w:id="93"/>
      <w:bookmarkEnd w:id="94"/>
      <w:bookmarkEnd w:id="95"/>
      <w:bookmarkEnd w:id="96"/>
      <w:r w:rsidR="00966728" w:rsidRPr="00CF13C0">
        <w:rPr>
          <w:rFonts w:ascii="Times New Roman" w:hAnsi="Times New Roman"/>
        </w:rPr>
        <w:t xml:space="preserve">Dördüncü </w:t>
      </w:r>
      <w:r w:rsidR="00D02E0A">
        <w:rPr>
          <w:rFonts w:ascii="Times New Roman" w:hAnsi="Times New Roman"/>
        </w:rPr>
        <w:t>d</w:t>
      </w:r>
      <w:r w:rsidR="00966728" w:rsidRPr="00CF13C0">
        <w:rPr>
          <w:rFonts w:ascii="Times New Roman" w:hAnsi="Times New Roman"/>
        </w:rPr>
        <w:t xml:space="preserve">ereceden </w:t>
      </w:r>
      <w:r w:rsidR="00D02E0A">
        <w:rPr>
          <w:rFonts w:ascii="Times New Roman" w:hAnsi="Times New Roman"/>
        </w:rPr>
        <w:t>b</w:t>
      </w:r>
      <w:r w:rsidR="00966728" w:rsidRPr="00CF13C0">
        <w:rPr>
          <w:rFonts w:ascii="Times New Roman" w:hAnsi="Times New Roman"/>
        </w:rPr>
        <w:t>aşlık</w:t>
      </w:r>
      <w:bookmarkEnd w:id="97"/>
      <w:bookmarkEnd w:id="98"/>
    </w:p>
    <w:p w:rsidR="00ED7EC5" w:rsidRPr="00ED7EC5" w:rsidRDefault="00ED7EC5" w:rsidP="00D02E0A"/>
    <w:p w:rsidR="00966728" w:rsidRDefault="00966728" w:rsidP="00D02E0A">
      <w:pPr>
        <w:rPr>
          <w:szCs w:val="24"/>
        </w:rPr>
      </w:pPr>
      <w:r w:rsidRPr="00592939">
        <w:rPr>
          <w:szCs w:val="24"/>
        </w:rPr>
        <w:t xml:space="preserve">İzoelektrik fokuslama jel çözeltisi (İEFJÇ) </w:t>
      </w:r>
      <w:r w:rsidRPr="00592939">
        <w:rPr>
          <w:bCs/>
          <w:szCs w:val="24"/>
        </w:rPr>
        <w:t>Hochstrasser vd. (1988)</w:t>
      </w:r>
      <w:r w:rsidR="006A680D">
        <w:rPr>
          <w:bCs/>
          <w:szCs w:val="24"/>
        </w:rPr>
        <w:t xml:space="preserve"> </w:t>
      </w:r>
      <w:r w:rsidRPr="00592939">
        <w:rPr>
          <w:szCs w:val="24"/>
        </w:rPr>
        <w:t>ne gö</w:t>
      </w:r>
      <w:r w:rsidR="00B7063C">
        <w:rPr>
          <w:szCs w:val="24"/>
        </w:rPr>
        <w:t>re hazırlanmıştır (Çizelge 3.1).</w:t>
      </w:r>
      <w:r w:rsidR="000731AD">
        <w:rPr>
          <w:szCs w:val="24"/>
        </w:rPr>
        <w:t xml:space="preserve">   </w:t>
      </w:r>
    </w:p>
    <w:p w:rsidR="00D02E0A" w:rsidRDefault="00D02E0A" w:rsidP="00D02E0A">
      <w:pPr>
        <w:pStyle w:val="Balk6"/>
        <w:spacing w:before="0" w:after="120"/>
        <w:ind w:left="1162" w:hanging="1134"/>
        <w:rPr>
          <w:rStyle w:val="Balk6Char"/>
          <w:rFonts w:ascii="Times New Roman" w:hAnsi="Times New Roman"/>
          <w:b/>
          <w:color w:val="auto"/>
          <w:sz w:val="22"/>
          <w:szCs w:val="22"/>
        </w:rPr>
      </w:pPr>
      <w:bookmarkStart w:id="99" w:name="_Toc294117845"/>
    </w:p>
    <w:p w:rsidR="00966728" w:rsidRPr="00503BD8" w:rsidRDefault="00966728" w:rsidP="00D02E0A">
      <w:pPr>
        <w:pStyle w:val="Balk6"/>
        <w:spacing w:before="0" w:after="120"/>
        <w:ind w:left="1162" w:hanging="1134"/>
        <w:rPr>
          <w:rFonts w:ascii="Times New Roman" w:eastAsia="TimesNewRoman" w:hAnsi="Times New Roman"/>
          <w:szCs w:val="24"/>
        </w:rPr>
      </w:pPr>
      <w:r w:rsidRPr="00503BD8">
        <w:rPr>
          <w:rStyle w:val="Balk6Char"/>
          <w:rFonts w:ascii="Times New Roman" w:hAnsi="Times New Roman"/>
          <w:b/>
          <w:color w:val="auto"/>
          <w:szCs w:val="24"/>
        </w:rPr>
        <w:t>Çizelge 3.1</w:t>
      </w:r>
      <w:r w:rsidRPr="00503BD8">
        <w:rPr>
          <w:rStyle w:val="Balk6Char"/>
          <w:rFonts w:ascii="Times New Roman" w:hAnsi="Times New Roman"/>
          <w:color w:val="auto"/>
          <w:szCs w:val="24"/>
        </w:rPr>
        <w:t xml:space="preserve"> Çizelge </w:t>
      </w:r>
      <w:r w:rsidRPr="00503BD8">
        <w:rPr>
          <w:rFonts w:ascii="Times New Roman" w:hAnsi="Times New Roman"/>
          <w:i w:val="0"/>
          <w:color w:val="auto"/>
          <w:szCs w:val="24"/>
        </w:rPr>
        <w:t>başlıklarının yazımında 1</w:t>
      </w:r>
      <w:r w:rsidR="00503BD8">
        <w:rPr>
          <w:rFonts w:ascii="Times New Roman" w:hAnsi="Times New Roman"/>
          <w:i w:val="0"/>
          <w:color w:val="auto"/>
          <w:szCs w:val="24"/>
        </w:rPr>
        <w:t>,5</w:t>
      </w:r>
      <w:r w:rsidRPr="00503BD8">
        <w:rPr>
          <w:rFonts w:ascii="Times New Roman" w:hAnsi="Times New Roman"/>
          <w:i w:val="0"/>
          <w:color w:val="auto"/>
          <w:szCs w:val="24"/>
        </w:rPr>
        <w:t xml:space="preserve"> aralık ve 1</w:t>
      </w:r>
      <w:r w:rsidR="00503BD8">
        <w:rPr>
          <w:rFonts w:ascii="Times New Roman" w:hAnsi="Times New Roman"/>
          <w:i w:val="0"/>
          <w:color w:val="auto"/>
          <w:szCs w:val="24"/>
        </w:rPr>
        <w:t>2</w:t>
      </w:r>
      <w:r w:rsidRPr="00503BD8">
        <w:rPr>
          <w:rFonts w:ascii="Times New Roman" w:hAnsi="Times New Roman"/>
          <w:i w:val="0"/>
          <w:color w:val="auto"/>
          <w:szCs w:val="24"/>
        </w:rPr>
        <w:t xml:space="preserve"> Punto kullanılmalı ve bunlar iki yana yaslı olacak şekilde biçimlendirilmelidir</w:t>
      </w:r>
      <w:r w:rsidRPr="00503BD8">
        <w:rPr>
          <w:rFonts w:ascii="Times New Roman" w:hAnsi="Times New Roman"/>
          <w:szCs w:val="24"/>
        </w:rPr>
        <w:t>.</w:t>
      </w:r>
      <w:bookmarkEnd w:id="99"/>
    </w:p>
    <w:tbl>
      <w:tblPr>
        <w:tblW w:w="8523" w:type="dxa"/>
        <w:jc w:val="center"/>
        <w:tblLook w:val="01E0" w:firstRow="1" w:lastRow="1" w:firstColumn="1" w:lastColumn="1" w:noHBand="0" w:noVBand="0"/>
      </w:tblPr>
      <w:tblGrid>
        <w:gridCol w:w="5017"/>
        <w:gridCol w:w="3506"/>
      </w:tblGrid>
      <w:tr w:rsidR="00966728" w:rsidRPr="00592939" w:rsidTr="006A680D">
        <w:trPr>
          <w:trHeight w:hRule="exact" w:val="386"/>
          <w:jc w:val="center"/>
        </w:trPr>
        <w:tc>
          <w:tcPr>
            <w:tcW w:w="5017" w:type="dxa"/>
            <w:tcBorders>
              <w:top w:val="single" w:sz="4" w:space="0" w:color="auto"/>
              <w:left w:val="nil"/>
              <w:bottom w:val="single" w:sz="4" w:space="0" w:color="auto"/>
              <w:right w:val="nil"/>
            </w:tcBorders>
            <w:vAlign w:val="center"/>
            <w:hideMark/>
          </w:tcPr>
          <w:p w:rsidR="00966728" w:rsidRPr="00592939" w:rsidRDefault="00966728" w:rsidP="00D02E0A">
            <w:pPr>
              <w:rPr>
                <w:b/>
                <w:szCs w:val="24"/>
                <w:lang w:eastAsia="en-US"/>
              </w:rPr>
            </w:pPr>
            <w:r w:rsidRPr="00592939">
              <w:rPr>
                <w:b/>
                <w:szCs w:val="24"/>
                <w:lang w:eastAsia="en-US"/>
              </w:rPr>
              <w:t xml:space="preserve">Kimyasal </w:t>
            </w:r>
          </w:p>
        </w:tc>
        <w:tc>
          <w:tcPr>
            <w:tcW w:w="3506" w:type="dxa"/>
            <w:tcBorders>
              <w:top w:val="single" w:sz="4" w:space="0" w:color="auto"/>
              <w:left w:val="nil"/>
              <w:bottom w:val="single" w:sz="4" w:space="0" w:color="auto"/>
              <w:right w:val="nil"/>
            </w:tcBorders>
            <w:vAlign w:val="center"/>
            <w:hideMark/>
          </w:tcPr>
          <w:p w:rsidR="00966728" w:rsidRPr="00592939" w:rsidRDefault="00966728" w:rsidP="00D02E0A">
            <w:pPr>
              <w:rPr>
                <w:b/>
                <w:szCs w:val="24"/>
                <w:lang w:eastAsia="en-US"/>
              </w:rPr>
            </w:pPr>
            <w:r w:rsidRPr="00592939">
              <w:rPr>
                <w:b/>
                <w:szCs w:val="24"/>
                <w:lang w:eastAsia="en-US"/>
              </w:rPr>
              <w:t>Miktarı</w:t>
            </w:r>
          </w:p>
        </w:tc>
      </w:tr>
      <w:tr w:rsidR="00966728" w:rsidRPr="00592939" w:rsidTr="006A680D">
        <w:trPr>
          <w:trHeight w:hRule="exact" w:val="386"/>
          <w:jc w:val="center"/>
        </w:trPr>
        <w:tc>
          <w:tcPr>
            <w:tcW w:w="5017" w:type="dxa"/>
            <w:tcBorders>
              <w:top w:val="single" w:sz="4" w:space="0" w:color="auto"/>
              <w:left w:val="nil"/>
              <w:bottom w:val="nil"/>
              <w:right w:val="nil"/>
            </w:tcBorders>
            <w:vAlign w:val="center"/>
            <w:hideMark/>
          </w:tcPr>
          <w:p w:rsidR="00966728" w:rsidRPr="00592939" w:rsidRDefault="00966728" w:rsidP="00D02E0A">
            <w:pPr>
              <w:rPr>
                <w:szCs w:val="24"/>
                <w:lang w:eastAsia="en-US"/>
              </w:rPr>
            </w:pPr>
            <w:r w:rsidRPr="00592939">
              <w:rPr>
                <w:szCs w:val="24"/>
                <w:lang w:eastAsia="en-US"/>
              </w:rPr>
              <w:t>Urea</w:t>
            </w:r>
          </w:p>
        </w:tc>
        <w:tc>
          <w:tcPr>
            <w:tcW w:w="3506" w:type="dxa"/>
            <w:tcBorders>
              <w:top w:val="single" w:sz="4" w:space="0" w:color="auto"/>
              <w:left w:val="nil"/>
              <w:bottom w:val="nil"/>
              <w:right w:val="nil"/>
            </w:tcBorders>
            <w:vAlign w:val="center"/>
            <w:hideMark/>
          </w:tcPr>
          <w:p w:rsidR="00966728" w:rsidRPr="00592939" w:rsidRDefault="00966728" w:rsidP="00D02E0A">
            <w:pPr>
              <w:rPr>
                <w:szCs w:val="24"/>
                <w:lang w:eastAsia="en-US"/>
              </w:rPr>
            </w:pPr>
            <w:r w:rsidRPr="00592939">
              <w:rPr>
                <w:szCs w:val="24"/>
                <w:lang w:eastAsia="en-US"/>
              </w:rPr>
              <w:t>10.0 g</w:t>
            </w:r>
          </w:p>
        </w:tc>
      </w:tr>
      <w:tr w:rsidR="00966728" w:rsidRPr="00592939" w:rsidTr="006A680D">
        <w:trPr>
          <w:trHeight w:hRule="exact" w:val="386"/>
          <w:jc w:val="center"/>
        </w:trPr>
        <w:tc>
          <w:tcPr>
            <w:tcW w:w="5017" w:type="dxa"/>
            <w:vAlign w:val="center"/>
            <w:hideMark/>
          </w:tcPr>
          <w:p w:rsidR="00966728" w:rsidRPr="00592939" w:rsidRDefault="00966728" w:rsidP="00D02E0A">
            <w:pPr>
              <w:rPr>
                <w:szCs w:val="24"/>
                <w:lang w:eastAsia="en-US"/>
              </w:rPr>
            </w:pPr>
            <w:r w:rsidRPr="00592939">
              <w:rPr>
                <w:szCs w:val="24"/>
                <w:lang w:eastAsia="en-US"/>
              </w:rPr>
              <w:t>dH</w:t>
            </w:r>
            <w:r w:rsidRPr="00592939">
              <w:rPr>
                <w:szCs w:val="24"/>
                <w:vertAlign w:val="subscript"/>
                <w:lang w:eastAsia="en-US"/>
              </w:rPr>
              <w:t>2</w:t>
            </w:r>
            <w:r w:rsidRPr="00592939">
              <w:rPr>
                <w:szCs w:val="24"/>
                <w:lang w:eastAsia="en-US"/>
              </w:rPr>
              <w:t>O</w:t>
            </w:r>
          </w:p>
        </w:tc>
        <w:tc>
          <w:tcPr>
            <w:tcW w:w="3506" w:type="dxa"/>
            <w:vAlign w:val="center"/>
            <w:hideMark/>
          </w:tcPr>
          <w:p w:rsidR="00966728" w:rsidRPr="00592939" w:rsidRDefault="00966728" w:rsidP="00D02E0A">
            <w:pPr>
              <w:rPr>
                <w:szCs w:val="24"/>
                <w:lang w:eastAsia="en-US"/>
              </w:rPr>
            </w:pPr>
            <w:r w:rsidRPr="00592939">
              <w:rPr>
                <w:szCs w:val="24"/>
                <w:lang w:eastAsia="en-US"/>
              </w:rPr>
              <w:t>7.4 mL</w:t>
            </w:r>
          </w:p>
        </w:tc>
      </w:tr>
      <w:tr w:rsidR="00966728" w:rsidRPr="00592939" w:rsidTr="006A680D">
        <w:trPr>
          <w:trHeight w:hRule="exact" w:val="386"/>
          <w:jc w:val="center"/>
        </w:trPr>
        <w:tc>
          <w:tcPr>
            <w:tcW w:w="5017" w:type="dxa"/>
            <w:vAlign w:val="center"/>
            <w:hideMark/>
          </w:tcPr>
          <w:p w:rsidR="00966728" w:rsidRPr="00592939" w:rsidRDefault="00966728" w:rsidP="00D02E0A">
            <w:pPr>
              <w:rPr>
                <w:szCs w:val="24"/>
                <w:lang w:eastAsia="en-US"/>
              </w:rPr>
            </w:pPr>
            <w:r w:rsidRPr="00592939">
              <w:rPr>
                <w:szCs w:val="24"/>
                <w:lang w:eastAsia="en-US"/>
              </w:rPr>
              <w:t>Akrilamid/bis akrilamid stok çözeltisi</w:t>
            </w:r>
          </w:p>
        </w:tc>
        <w:tc>
          <w:tcPr>
            <w:tcW w:w="3506" w:type="dxa"/>
            <w:vAlign w:val="center"/>
            <w:hideMark/>
          </w:tcPr>
          <w:p w:rsidR="00966728" w:rsidRPr="00592939" w:rsidRDefault="00966728" w:rsidP="00D02E0A">
            <w:pPr>
              <w:rPr>
                <w:szCs w:val="24"/>
                <w:lang w:eastAsia="en-US"/>
              </w:rPr>
            </w:pPr>
            <w:r w:rsidRPr="00592939">
              <w:rPr>
                <w:szCs w:val="24"/>
                <w:lang w:eastAsia="en-US"/>
              </w:rPr>
              <w:t>3.0 mL</w:t>
            </w:r>
          </w:p>
        </w:tc>
      </w:tr>
      <w:tr w:rsidR="00966728" w:rsidRPr="00592939" w:rsidTr="006A680D">
        <w:trPr>
          <w:trHeight w:hRule="exact" w:val="386"/>
          <w:jc w:val="center"/>
        </w:trPr>
        <w:tc>
          <w:tcPr>
            <w:tcW w:w="5017" w:type="dxa"/>
            <w:vAlign w:val="center"/>
            <w:hideMark/>
          </w:tcPr>
          <w:p w:rsidR="00966728" w:rsidRPr="00592939" w:rsidRDefault="00966728" w:rsidP="00D02E0A">
            <w:pPr>
              <w:rPr>
                <w:szCs w:val="24"/>
                <w:lang w:eastAsia="en-US"/>
              </w:rPr>
            </w:pPr>
            <w:r w:rsidRPr="00592939">
              <w:rPr>
                <w:szCs w:val="24"/>
                <w:lang w:eastAsia="en-US"/>
              </w:rPr>
              <w:t>CHAPS</w:t>
            </w:r>
          </w:p>
        </w:tc>
        <w:tc>
          <w:tcPr>
            <w:tcW w:w="3506" w:type="dxa"/>
            <w:vAlign w:val="center"/>
            <w:hideMark/>
          </w:tcPr>
          <w:p w:rsidR="00966728" w:rsidRPr="00592939" w:rsidRDefault="00966728" w:rsidP="00D02E0A">
            <w:pPr>
              <w:rPr>
                <w:szCs w:val="24"/>
                <w:lang w:eastAsia="en-US"/>
              </w:rPr>
            </w:pPr>
            <w:r w:rsidRPr="00592939">
              <w:rPr>
                <w:szCs w:val="24"/>
                <w:lang w:eastAsia="en-US"/>
              </w:rPr>
              <w:t>0.3 g</w:t>
            </w:r>
          </w:p>
        </w:tc>
      </w:tr>
      <w:tr w:rsidR="00966728" w:rsidRPr="00592939" w:rsidTr="006A680D">
        <w:trPr>
          <w:trHeight w:hRule="exact" w:val="386"/>
          <w:jc w:val="center"/>
        </w:trPr>
        <w:tc>
          <w:tcPr>
            <w:tcW w:w="5017" w:type="dxa"/>
            <w:vAlign w:val="center"/>
            <w:hideMark/>
          </w:tcPr>
          <w:p w:rsidR="00966728" w:rsidRPr="00592939" w:rsidRDefault="00966728" w:rsidP="00D02E0A">
            <w:pPr>
              <w:rPr>
                <w:szCs w:val="24"/>
                <w:lang w:eastAsia="en-US"/>
              </w:rPr>
            </w:pPr>
            <w:r w:rsidRPr="00592939">
              <w:rPr>
                <w:szCs w:val="24"/>
                <w:lang w:eastAsia="en-US"/>
              </w:rPr>
              <w:t>NP</w:t>
            </w:r>
            <w:r w:rsidRPr="00592939">
              <w:rPr>
                <w:szCs w:val="24"/>
                <w:lang w:eastAsia="en-US"/>
              </w:rPr>
              <w:softHyphen/>
              <w:t>40</w:t>
            </w:r>
          </w:p>
        </w:tc>
        <w:tc>
          <w:tcPr>
            <w:tcW w:w="3506" w:type="dxa"/>
            <w:vAlign w:val="center"/>
            <w:hideMark/>
          </w:tcPr>
          <w:p w:rsidR="00966728" w:rsidRPr="00592939" w:rsidRDefault="00966728" w:rsidP="00D02E0A">
            <w:pPr>
              <w:rPr>
                <w:szCs w:val="24"/>
                <w:lang w:eastAsia="en-US"/>
              </w:rPr>
            </w:pPr>
            <w:r w:rsidRPr="00592939">
              <w:rPr>
                <w:szCs w:val="24"/>
                <w:lang w:eastAsia="en-US"/>
              </w:rPr>
              <w:t xml:space="preserve">100.0 </w:t>
            </w:r>
            <w:r w:rsidRPr="00592939">
              <w:rPr>
                <w:szCs w:val="24"/>
                <w:lang w:eastAsia="en-US"/>
              </w:rPr>
              <w:sym w:font="Symbol" w:char="F06D"/>
            </w:r>
            <w:r w:rsidRPr="00592939">
              <w:rPr>
                <w:szCs w:val="24"/>
                <w:lang w:eastAsia="en-US"/>
              </w:rPr>
              <w:t>L</w:t>
            </w:r>
          </w:p>
        </w:tc>
      </w:tr>
      <w:tr w:rsidR="00966728" w:rsidRPr="00592939" w:rsidTr="006A680D">
        <w:trPr>
          <w:trHeight w:hRule="exact" w:val="386"/>
          <w:jc w:val="center"/>
        </w:trPr>
        <w:tc>
          <w:tcPr>
            <w:tcW w:w="5017" w:type="dxa"/>
            <w:vAlign w:val="center"/>
            <w:hideMark/>
          </w:tcPr>
          <w:p w:rsidR="00966728" w:rsidRPr="00592939" w:rsidRDefault="00966728" w:rsidP="00D02E0A">
            <w:pPr>
              <w:rPr>
                <w:szCs w:val="24"/>
                <w:lang w:eastAsia="en-US"/>
              </w:rPr>
            </w:pPr>
            <w:r w:rsidRPr="00592939">
              <w:rPr>
                <w:szCs w:val="24"/>
                <w:lang w:eastAsia="en-US"/>
              </w:rPr>
              <w:t>Amfolin (pH:5</w:t>
            </w:r>
            <w:r w:rsidRPr="00592939">
              <w:rPr>
                <w:szCs w:val="24"/>
                <w:lang w:eastAsia="en-US"/>
              </w:rPr>
              <w:softHyphen/>
              <w:t>8)</w:t>
            </w:r>
          </w:p>
        </w:tc>
        <w:tc>
          <w:tcPr>
            <w:tcW w:w="3506" w:type="dxa"/>
            <w:vAlign w:val="center"/>
            <w:hideMark/>
          </w:tcPr>
          <w:p w:rsidR="00966728" w:rsidRPr="00592939" w:rsidRDefault="00966728" w:rsidP="00D02E0A">
            <w:pPr>
              <w:rPr>
                <w:szCs w:val="24"/>
                <w:lang w:eastAsia="en-US"/>
              </w:rPr>
            </w:pPr>
            <w:r w:rsidRPr="00592939">
              <w:rPr>
                <w:szCs w:val="24"/>
                <w:lang w:eastAsia="en-US"/>
              </w:rPr>
              <w:t xml:space="preserve">200.0 </w:t>
            </w:r>
            <w:r w:rsidRPr="00592939">
              <w:rPr>
                <w:szCs w:val="24"/>
                <w:lang w:eastAsia="en-US"/>
              </w:rPr>
              <w:sym w:font="Symbol" w:char="F06D"/>
            </w:r>
            <w:r w:rsidRPr="00592939">
              <w:rPr>
                <w:szCs w:val="24"/>
                <w:lang w:eastAsia="en-US"/>
              </w:rPr>
              <w:t>L</w:t>
            </w:r>
          </w:p>
        </w:tc>
      </w:tr>
      <w:tr w:rsidR="00966728" w:rsidRPr="00592939" w:rsidTr="006A680D">
        <w:trPr>
          <w:trHeight w:hRule="exact" w:val="386"/>
          <w:jc w:val="center"/>
        </w:trPr>
        <w:tc>
          <w:tcPr>
            <w:tcW w:w="5017" w:type="dxa"/>
            <w:tcBorders>
              <w:top w:val="nil"/>
              <w:left w:val="nil"/>
              <w:bottom w:val="single" w:sz="4" w:space="0" w:color="auto"/>
              <w:right w:val="nil"/>
            </w:tcBorders>
            <w:vAlign w:val="center"/>
            <w:hideMark/>
          </w:tcPr>
          <w:p w:rsidR="00966728" w:rsidRPr="00592939" w:rsidRDefault="00966728" w:rsidP="00D02E0A">
            <w:pPr>
              <w:rPr>
                <w:szCs w:val="24"/>
                <w:lang w:eastAsia="en-US"/>
              </w:rPr>
            </w:pPr>
            <w:r w:rsidRPr="00592939">
              <w:rPr>
                <w:szCs w:val="24"/>
                <w:lang w:eastAsia="en-US"/>
              </w:rPr>
              <w:t>Amfolin (pH:3</w:t>
            </w:r>
            <w:r w:rsidRPr="00592939">
              <w:rPr>
                <w:szCs w:val="24"/>
                <w:lang w:eastAsia="en-US"/>
              </w:rPr>
              <w:softHyphen/>
              <w:t>10)</w:t>
            </w:r>
          </w:p>
        </w:tc>
        <w:tc>
          <w:tcPr>
            <w:tcW w:w="3506" w:type="dxa"/>
            <w:tcBorders>
              <w:top w:val="nil"/>
              <w:left w:val="nil"/>
              <w:bottom w:val="single" w:sz="4" w:space="0" w:color="auto"/>
              <w:right w:val="nil"/>
            </w:tcBorders>
            <w:vAlign w:val="center"/>
            <w:hideMark/>
          </w:tcPr>
          <w:p w:rsidR="00966728" w:rsidRPr="00592939" w:rsidRDefault="00966728" w:rsidP="00D02E0A">
            <w:pPr>
              <w:rPr>
                <w:szCs w:val="24"/>
                <w:lang w:eastAsia="en-US"/>
              </w:rPr>
            </w:pPr>
            <w:r w:rsidRPr="00592939">
              <w:rPr>
                <w:szCs w:val="24"/>
                <w:lang w:eastAsia="en-US"/>
              </w:rPr>
              <w:t xml:space="preserve">800.0 </w:t>
            </w:r>
            <w:r w:rsidRPr="00592939">
              <w:rPr>
                <w:szCs w:val="24"/>
                <w:lang w:eastAsia="en-US"/>
              </w:rPr>
              <w:sym w:font="Symbol" w:char="F06D"/>
            </w:r>
            <w:r w:rsidRPr="00592939">
              <w:rPr>
                <w:szCs w:val="24"/>
                <w:lang w:eastAsia="en-US"/>
              </w:rPr>
              <w:t>L</w:t>
            </w:r>
          </w:p>
        </w:tc>
      </w:tr>
    </w:tbl>
    <w:p w:rsidR="00CE1BCA" w:rsidRPr="00592939" w:rsidRDefault="00CE1BCA" w:rsidP="00D02E0A">
      <w:pPr>
        <w:spacing w:before="120" w:after="120"/>
      </w:pPr>
      <w:r w:rsidRPr="00592939">
        <w:t xml:space="preserve">* Çizelge altındaki açıklamalar 10 punto ve 1 satır aralığıyla yazılmalıdır. </w:t>
      </w:r>
    </w:p>
    <w:p w:rsidR="00D02E0A" w:rsidRDefault="00D02E0A" w:rsidP="00D02E0A">
      <w:pPr>
        <w:pStyle w:val="Balk3"/>
      </w:pPr>
      <w:bookmarkStart w:id="100" w:name="_Toc294117658"/>
      <w:bookmarkStart w:id="101" w:name="_Toc280790255"/>
      <w:bookmarkStart w:id="102" w:name="_Toc278793126"/>
      <w:bookmarkStart w:id="103" w:name="_Toc240298699"/>
      <w:bookmarkStart w:id="104" w:name="_Toc239586832"/>
      <w:bookmarkStart w:id="105" w:name="_Toc234912225"/>
      <w:bookmarkStart w:id="106" w:name="_Toc208224817"/>
      <w:bookmarkStart w:id="107" w:name="_Toc143760501"/>
      <w:bookmarkStart w:id="108" w:name="_Toc142156133"/>
      <w:bookmarkStart w:id="109" w:name="_Toc294713379"/>
    </w:p>
    <w:p w:rsidR="00966728" w:rsidRPr="00592939" w:rsidRDefault="00966728" w:rsidP="00D02E0A">
      <w:pPr>
        <w:pStyle w:val="Balk3"/>
      </w:pPr>
      <w:r w:rsidRPr="00592939">
        <w:t>3.3 İkinci Dereceden Başlık</w:t>
      </w:r>
      <w:bookmarkEnd w:id="100"/>
      <w:bookmarkEnd w:id="101"/>
      <w:bookmarkEnd w:id="102"/>
      <w:bookmarkEnd w:id="103"/>
      <w:bookmarkEnd w:id="104"/>
      <w:bookmarkEnd w:id="105"/>
      <w:bookmarkEnd w:id="106"/>
      <w:bookmarkEnd w:id="107"/>
      <w:bookmarkEnd w:id="108"/>
      <w:bookmarkEnd w:id="109"/>
    </w:p>
    <w:p w:rsidR="00966728" w:rsidRPr="00592939" w:rsidRDefault="00966728" w:rsidP="00D02E0A">
      <w:pPr>
        <w:rPr>
          <w:szCs w:val="24"/>
        </w:rPr>
      </w:pPr>
    </w:p>
    <w:p w:rsidR="00966728" w:rsidRDefault="00966728" w:rsidP="00D02E0A">
      <w:pPr>
        <w:rPr>
          <w:szCs w:val="24"/>
        </w:rPr>
      </w:pPr>
      <w:r w:rsidRPr="00592939">
        <w:rPr>
          <w:szCs w:val="24"/>
        </w:rPr>
        <w:t>Denemeler rasgele deneme deseninde 3 tekrarlı olacak şekilde düzenlenmiştir. Elde edilen verilerin istatistiksel varyans analizleri SPSS (versiyon 15.0) paket programı kullanılarak yapılmıştır. Elde edilen verilere ait ortalamalar arasındaki önemli düzeydeki farklılıklar Duncan Çoklu Karşılaştırma testi kullanılarak belirlenmiştir (P&lt;0.05).</w:t>
      </w:r>
    </w:p>
    <w:p w:rsidR="00260C8B" w:rsidRDefault="00260C8B" w:rsidP="00D02E0A">
      <w:pPr>
        <w:rPr>
          <w:szCs w:val="24"/>
        </w:rPr>
      </w:pPr>
    </w:p>
    <w:p w:rsidR="00966728" w:rsidRPr="00592939" w:rsidRDefault="00966728" w:rsidP="00351937">
      <w:pPr>
        <w:pStyle w:val="Balk2"/>
        <w:rPr>
          <w:rFonts w:eastAsia="Calibri"/>
        </w:rPr>
      </w:pPr>
      <w:r w:rsidRPr="00592939">
        <w:br w:type="page"/>
      </w:r>
      <w:r w:rsidR="00D02E0A">
        <w:rPr>
          <w:rFonts w:eastAsia="Calibri"/>
        </w:rPr>
        <w:lastRenderedPageBreak/>
        <w:t>BÖLÜM 4: TARTIŞMA ve SONUÇ</w:t>
      </w:r>
    </w:p>
    <w:p w:rsidR="00966728" w:rsidRPr="00592939" w:rsidRDefault="00966728" w:rsidP="00D02E0A">
      <w:pPr>
        <w:keepNext/>
        <w:outlineLvl w:val="1"/>
        <w:rPr>
          <w:rFonts w:eastAsia="Calibri"/>
          <w:b/>
          <w:bCs/>
          <w:iCs/>
          <w:szCs w:val="24"/>
        </w:rPr>
      </w:pPr>
      <w:bookmarkStart w:id="110" w:name="_Toc281316830"/>
      <w:bookmarkStart w:id="111" w:name="_Toc240298701"/>
    </w:p>
    <w:p w:rsidR="00966728" w:rsidRPr="00592939" w:rsidRDefault="00966728" w:rsidP="00D02E0A">
      <w:pPr>
        <w:pStyle w:val="Balk3"/>
      </w:pPr>
      <w:bookmarkStart w:id="112" w:name="_Toc294117660"/>
      <w:bookmarkStart w:id="113" w:name="_Toc283388596"/>
      <w:bookmarkStart w:id="114" w:name="_Toc294713381"/>
      <w:r w:rsidRPr="00592939">
        <w:rPr>
          <w:rFonts w:eastAsia="Calibri"/>
        </w:rPr>
        <w:t>4.1 İkinci Dereceden Başlık</w:t>
      </w:r>
      <w:bookmarkEnd w:id="110"/>
      <w:bookmarkEnd w:id="111"/>
      <w:bookmarkEnd w:id="112"/>
      <w:bookmarkEnd w:id="113"/>
      <w:bookmarkEnd w:id="114"/>
    </w:p>
    <w:p w:rsidR="00966728" w:rsidRPr="00592939" w:rsidRDefault="00966728" w:rsidP="00D02E0A">
      <w:pPr>
        <w:ind w:firstLine="708"/>
        <w:rPr>
          <w:rFonts w:eastAsia="Calibri"/>
          <w:szCs w:val="24"/>
        </w:rPr>
      </w:pPr>
    </w:p>
    <w:p w:rsidR="00CC53FD" w:rsidRDefault="00CC53FD" w:rsidP="00D02E0A">
      <w:pPr>
        <w:rPr>
          <w:rFonts w:eastAsia="Calibri"/>
          <w:szCs w:val="24"/>
        </w:rPr>
      </w:pPr>
      <w:r w:rsidRPr="00CC53FD">
        <w:rPr>
          <w:rFonts w:eastAsia="Calibri"/>
          <w:szCs w:val="24"/>
        </w:rPr>
        <w:t>Einstein'ın İzafiyet Teorisi</w:t>
      </w:r>
      <w:r>
        <w:rPr>
          <w:rFonts w:eastAsia="Calibri"/>
          <w:szCs w:val="24"/>
        </w:rPr>
        <w:t>;</w:t>
      </w:r>
      <w:r w:rsidR="00CB4461" w:rsidRPr="00CB4461">
        <w:rPr>
          <w:noProof/>
          <w:szCs w:val="24"/>
        </w:rPr>
        <w:t xml:space="preserve"> </w:t>
      </w:r>
    </w:p>
    <w:p w:rsidR="00D02E0A" w:rsidRPr="00D02E0A" w:rsidRDefault="00D02E0A" w:rsidP="00D02E0A">
      <w:pPr>
        <w:tabs>
          <w:tab w:val="right" w:pos="8502"/>
        </w:tabs>
        <w:jc w:val="right"/>
        <w:rPr>
          <w:rFonts w:eastAsia="Calibri"/>
          <w:b/>
          <w:szCs w:val="24"/>
        </w:rPr>
      </w:pPr>
    </w:p>
    <w:p w:rsidR="00D02E0A" w:rsidRPr="00D02E0A" w:rsidRDefault="00CC53FD" w:rsidP="00D02E0A">
      <w:pPr>
        <w:tabs>
          <w:tab w:val="right" w:pos="8502"/>
        </w:tabs>
        <w:jc w:val="right"/>
        <w:rPr>
          <w:rFonts w:eastAsia="Calibri"/>
          <w:szCs w:val="24"/>
        </w:rPr>
      </w:pPr>
      <m:oMath>
        <m:r>
          <w:rPr>
            <w:rFonts w:ascii="Cambria Math" w:eastAsia="Calibri" w:hAnsi="Cambria Math"/>
            <w:szCs w:val="24"/>
          </w:rPr>
          <m:t>E=m</m:t>
        </m:r>
        <m:sSup>
          <m:sSupPr>
            <m:ctrlPr>
              <w:rPr>
                <w:rFonts w:ascii="Cambria Math" w:eastAsia="Calibri" w:hAnsi="Cambria Math"/>
                <w:szCs w:val="24"/>
              </w:rPr>
            </m:ctrlPr>
          </m:sSupPr>
          <m:e>
            <m:r>
              <w:rPr>
                <w:rFonts w:ascii="Cambria Math" w:eastAsia="Calibri" w:hAnsi="Cambria Math"/>
                <w:szCs w:val="24"/>
              </w:rPr>
              <m:t>∙c</m:t>
            </m:r>
          </m:e>
          <m:sup>
            <m:r>
              <w:rPr>
                <w:rFonts w:ascii="Cambria Math" w:eastAsia="Calibri" w:hAnsi="Cambria Math"/>
                <w:szCs w:val="24"/>
              </w:rPr>
              <m:t>2</m:t>
            </m:r>
          </m:sup>
        </m:sSup>
      </m:oMath>
      <w:r w:rsidR="002D0D42" w:rsidRPr="00D02E0A">
        <w:rPr>
          <w:rFonts w:eastAsia="Calibri"/>
          <w:szCs w:val="24"/>
        </w:rPr>
        <w:t xml:space="preserve">     </w:t>
      </w:r>
      <w:r w:rsidR="00D21F3A" w:rsidRPr="00D02E0A">
        <w:rPr>
          <w:rFonts w:eastAsia="Calibri"/>
          <w:szCs w:val="24"/>
        </w:rPr>
        <w:t xml:space="preserve"> </w:t>
      </w:r>
      <w:r w:rsidR="002D0D42" w:rsidRPr="00D02E0A">
        <w:rPr>
          <w:rFonts w:eastAsia="Calibri"/>
          <w:szCs w:val="24"/>
        </w:rPr>
        <w:t xml:space="preserve">      </w:t>
      </w:r>
      <w:r w:rsidR="00C142E6" w:rsidRPr="00D02E0A">
        <w:rPr>
          <w:rFonts w:eastAsia="Calibri"/>
          <w:szCs w:val="24"/>
        </w:rPr>
        <w:t xml:space="preserve">                 </w:t>
      </w:r>
      <w:r w:rsidR="002D0D42" w:rsidRPr="00D02E0A">
        <w:rPr>
          <w:rFonts w:eastAsia="Calibri"/>
          <w:szCs w:val="24"/>
        </w:rPr>
        <w:t xml:space="preserve">  </w:t>
      </w:r>
      <w:r w:rsidR="00C142E6" w:rsidRPr="00D02E0A">
        <w:rPr>
          <w:rFonts w:eastAsia="Calibri"/>
          <w:szCs w:val="24"/>
        </w:rPr>
        <w:t xml:space="preserve">                       </w:t>
      </w:r>
      <w:r w:rsidRPr="00D02E0A">
        <w:rPr>
          <w:rFonts w:eastAsia="Calibri"/>
          <w:szCs w:val="24"/>
        </w:rPr>
        <w:t>(4.1)</w:t>
      </w:r>
    </w:p>
    <w:p w:rsidR="00CC53FD" w:rsidRPr="00D02E0A" w:rsidRDefault="002D0D42" w:rsidP="00D02E0A">
      <w:pPr>
        <w:tabs>
          <w:tab w:val="right" w:pos="8502"/>
        </w:tabs>
        <w:rPr>
          <w:rFonts w:eastAsia="Calibri"/>
          <w:b/>
        </w:rPr>
      </w:pPr>
      <w:r w:rsidRPr="00D02E0A">
        <w:rPr>
          <w:rFonts w:eastAsia="Calibri"/>
          <w:b/>
        </w:rPr>
        <w:tab/>
      </w:r>
    </w:p>
    <w:p w:rsidR="001C2CEE" w:rsidRDefault="001C2CEE" w:rsidP="00D02E0A">
      <w:pPr>
        <w:tabs>
          <w:tab w:val="right" w:pos="8502"/>
        </w:tabs>
        <w:rPr>
          <w:rFonts w:eastAsia="Calibri"/>
          <w:szCs w:val="24"/>
        </w:rPr>
      </w:pPr>
      <w:r>
        <w:rPr>
          <w:rFonts w:eastAsia="Calibri"/>
          <w:szCs w:val="24"/>
        </w:rPr>
        <w:t>olarak sunulmuştur.</w:t>
      </w:r>
    </w:p>
    <w:p w:rsidR="001C2CEE" w:rsidRPr="00592939" w:rsidRDefault="001C2CEE" w:rsidP="00D02E0A">
      <w:pPr>
        <w:tabs>
          <w:tab w:val="right" w:pos="8502"/>
        </w:tabs>
        <w:rPr>
          <w:rFonts w:eastAsia="Calibri"/>
          <w:szCs w:val="24"/>
        </w:rPr>
      </w:pPr>
    </w:p>
    <w:p w:rsidR="00966728" w:rsidRPr="00592939" w:rsidRDefault="00966728" w:rsidP="00D02E0A">
      <w:pPr>
        <w:pStyle w:val="Balk4"/>
        <w:spacing w:before="0"/>
      </w:pPr>
      <w:bookmarkStart w:id="115" w:name="_Toc283388599"/>
      <w:bookmarkStart w:id="116" w:name="_Toc281316833"/>
      <w:bookmarkStart w:id="117" w:name="_Toc294117661"/>
      <w:bookmarkStart w:id="118" w:name="_Toc294713382"/>
      <w:r w:rsidRPr="00592939">
        <w:t xml:space="preserve">4.1.1 Üçüncü </w:t>
      </w:r>
      <w:r w:rsidR="004C6CED">
        <w:rPr>
          <w:rFonts w:eastAsia="Calibri"/>
        </w:rPr>
        <w:t>d</w:t>
      </w:r>
      <w:r w:rsidRPr="00592939">
        <w:rPr>
          <w:rFonts w:eastAsia="Calibri"/>
        </w:rPr>
        <w:t xml:space="preserve">ereceden </w:t>
      </w:r>
      <w:bookmarkEnd w:id="115"/>
      <w:bookmarkEnd w:id="116"/>
      <w:r w:rsidR="004C6CED">
        <w:rPr>
          <w:rFonts w:eastAsia="Calibri"/>
        </w:rPr>
        <w:t>b</w:t>
      </w:r>
      <w:r w:rsidRPr="00592939">
        <w:rPr>
          <w:rFonts w:eastAsia="Calibri"/>
        </w:rPr>
        <w:t>aşlık</w:t>
      </w:r>
      <w:bookmarkEnd w:id="117"/>
      <w:bookmarkEnd w:id="118"/>
    </w:p>
    <w:p w:rsidR="00966728" w:rsidRPr="00592939" w:rsidRDefault="00966728" w:rsidP="00D02E0A">
      <w:pPr>
        <w:rPr>
          <w:rFonts w:eastAsia="Calibri"/>
          <w:szCs w:val="24"/>
          <w:lang w:eastAsia="en-US"/>
        </w:rPr>
      </w:pPr>
    </w:p>
    <w:p w:rsidR="00966728" w:rsidRPr="00592939" w:rsidRDefault="00DF7CA2" w:rsidP="00D02E0A">
      <w:pPr>
        <w:rPr>
          <w:rFonts w:eastAsia="Calibri"/>
          <w:szCs w:val="24"/>
        </w:rPr>
      </w:pPr>
      <w:r>
        <w:rPr>
          <w:rFonts w:eastAsia="Calibri"/>
          <w:szCs w:val="24"/>
        </w:rPr>
        <w:t>A</w:t>
      </w:r>
      <w:r w:rsidR="00966728" w:rsidRPr="00592939">
        <w:rPr>
          <w:rFonts w:eastAsia="Calibri"/>
          <w:szCs w:val="24"/>
        </w:rPr>
        <w:t>rpa çeşitlerinin gövde dokusunda krom birikimi, Cr(VI) konsantrasyonundaki (75, 150 ve 225 µM) artışa bağlı olarak önemli düzeyde (</w:t>
      </w:r>
      <w:r w:rsidR="00966728" w:rsidRPr="00592939">
        <w:rPr>
          <w:rFonts w:eastAsia="Calibri"/>
          <w:i/>
          <w:szCs w:val="24"/>
        </w:rPr>
        <w:t>P</w:t>
      </w:r>
      <w:r w:rsidR="00966728" w:rsidRPr="00592939">
        <w:rPr>
          <w:rFonts w:eastAsia="Calibri"/>
          <w:szCs w:val="24"/>
        </w:rPr>
        <w:t xml:space="preserve">&lt;0.05) artmıştır (Çizelge 4.5). </w:t>
      </w:r>
    </w:p>
    <w:p w:rsidR="00966728" w:rsidRPr="00592939" w:rsidRDefault="00966728" w:rsidP="00D02E0A">
      <w:pPr>
        <w:rPr>
          <w:rFonts w:eastAsia="Calibri"/>
          <w:szCs w:val="24"/>
        </w:rPr>
      </w:pPr>
    </w:p>
    <w:p w:rsidR="00966728" w:rsidRPr="00DF7CA2" w:rsidRDefault="00966728" w:rsidP="00D02E0A">
      <w:pPr>
        <w:pStyle w:val="Balk6"/>
        <w:spacing w:before="0" w:after="120"/>
        <w:ind w:left="1145" w:hanging="1145"/>
        <w:rPr>
          <w:rFonts w:ascii="Times New Roman" w:eastAsia="Calibri" w:hAnsi="Times New Roman"/>
          <w:color w:val="auto"/>
          <w:szCs w:val="24"/>
        </w:rPr>
      </w:pPr>
      <w:bookmarkStart w:id="119" w:name="_Toc292877769"/>
      <w:bookmarkStart w:id="120" w:name="_Toc294117846"/>
      <w:r w:rsidRPr="00DF7CA2">
        <w:rPr>
          <w:rFonts w:ascii="Times New Roman" w:hAnsi="Times New Roman"/>
          <w:b/>
          <w:i w:val="0"/>
          <w:color w:val="auto"/>
          <w:szCs w:val="24"/>
        </w:rPr>
        <w:t>Çizelge 4.1</w:t>
      </w:r>
      <w:r w:rsidRPr="00DF7CA2">
        <w:rPr>
          <w:rFonts w:ascii="Times New Roman" w:hAnsi="Times New Roman"/>
          <w:color w:val="auto"/>
          <w:szCs w:val="24"/>
        </w:rPr>
        <w:t xml:space="preserve"> </w:t>
      </w:r>
      <w:bookmarkEnd w:id="119"/>
      <w:r w:rsidRPr="00DF7CA2">
        <w:rPr>
          <w:rFonts w:ascii="Times New Roman" w:hAnsi="Times New Roman"/>
          <w:i w:val="0"/>
          <w:color w:val="auto"/>
          <w:szCs w:val="24"/>
        </w:rPr>
        <w:t>Şekil başlıklarının yazımında 1</w:t>
      </w:r>
      <w:r w:rsidR="00DF7CA2">
        <w:rPr>
          <w:rFonts w:ascii="Times New Roman" w:hAnsi="Times New Roman"/>
          <w:i w:val="0"/>
          <w:color w:val="auto"/>
          <w:szCs w:val="24"/>
        </w:rPr>
        <w:t>,5</w:t>
      </w:r>
      <w:r w:rsidRPr="00DF7CA2">
        <w:rPr>
          <w:rFonts w:ascii="Times New Roman" w:hAnsi="Times New Roman"/>
          <w:i w:val="0"/>
          <w:color w:val="auto"/>
          <w:szCs w:val="24"/>
        </w:rPr>
        <w:t xml:space="preserve"> aralık ve 1</w:t>
      </w:r>
      <w:r w:rsidR="00DF7CA2">
        <w:rPr>
          <w:rFonts w:ascii="Times New Roman" w:hAnsi="Times New Roman"/>
          <w:i w:val="0"/>
          <w:color w:val="auto"/>
          <w:szCs w:val="24"/>
        </w:rPr>
        <w:t>2</w:t>
      </w:r>
      <w:r w:rsidRPr="00DF7CA2">
        <w:rPr>
          <w:rFonts w:ascii="Times New Roman" w:hAnsi="Times New Roman"/>
          <w:i w:val="0"/>
          <w:color w:val="auto"/>
          <w:szCs w:val="24"/>
        </w:rPr>
        <w:t xml:space="preserve"> Punto kullanılmalı ve bunlar iki yana yaslı olacak şekilde biçimlendirilmelidir</w:t>
      </w:r>
      <w:r w:rsidRPr="00DF7CA2">
        <w:rPr>
          <w:rFonts w:ascii="Times New Roman" w:hAnsi="Times New Roman"/>
          <w:color w:val="auto"/>
          <w:szCs w:val="24"/>
        </w:rPr>
        <w:t>.</w:t>
      </w:r>
      <w:bookmarkEnd w:id="120"/>
    </w:p>
    <w:tbl>
      <w:tblPr>
        <w:tblW w:w="8505" w:type="dxa"/>
        <w:jc w:val="center"/>
        <w:tblLook w:val="04A0" w:firstRow="1" w:lastRow="0" w:firstColumn="1" w:lastColumn="0" w:noHBand="0" w:noVBand="1"/>
      </w:tblPr>
      <w:tblGrid>
        <w:gridCol w:w="1560"/>
        <w:gridCol w:w="2488"/>
        <w:gridCol w:w="2228"/>
        <w:gridCol w:w="2229"/>
      </w:tblGrid>
      <w:tr w:rsidR="00426F31" w:rsidRPr="00DF7CA2" w:rsidTr="001520AC">
        <w:trPr>
          <w:trHeight w:val="414"/>
          <w:jc w:val="center"/>
        </w:trPr>
        <w:tc>
          <w:tcPr>
            <w:tcW w:w="1560" w:type="dxa"/>
            <w:vMerge w:val="restart"/>
            <w:tcBorders>
              <w:top w:val="single" w:sz="4" w:space="0" w:color="auto"/>
              <w:left w:val="nil"/>
              <w:bottom w:val="single" w:sz="4" w:space="0" w:color="auto"/>
              <w:right w:val="nil"/>
            </w:tcBorders>
            <w:vAlign w:val="center"/>
            <w:hideMark/>
          </w:tcPr>
          <w:p w:rsidR="00426F31" w:rsidRPr="00DF7CA2" w:rsidRDefault="00426F31" w:rsidP="00D02E0A">
            <w:pPr>
              <w:rPr>
                <w:rFonts w:eastAsia="Calibri"/>
                <w:b/>
                <w:szCs w:val="24"/>
                <w:lang w:eastAsia="en-US"/>
              </w:rPr>
            </w:pPr>
            <w:r w:rsidRPr="00DF7CA2">
              <w:rPr>
                <w:rFonts w:eastAsia="Calibri"/>
                <w:b/>
                <w:szCs w:val="24"/>
                <w:lang w:eastAsia="en-US"/>
              </w:rPr>
              <w:t>Arpa çeşidi</w:t>
            </w:r>
          </w:p>
        </w:tc>
        <w:tc>
          <w:tcPr>
            <w:tcW w:w="2488" w:type="dxa"/>
            <w:vMerge w:val="restart"/>
            <w:tcBorders>
              <w:top w:val="single" w:sz="4" w:space="0" w:color="auto"/>
              <w:left w:val="nil"/>
              <w:bottom w:val="single" w:sz="4" w:space="0" w:color="auto"/>
              <w:right w:val="nil"/>
            </w:tcBorders>
            <w:vAlign w:val="center"/>
            <w:hideMark/>
          </w:tcPr>
          <w:p w:rsidR="00426F31" w:rsidRPr="00DF7CA2" w:rsidRDefault="00426F31" w:rsidP="00D02E0A">
            <w:pPr>
              <w:rPr>
                <w:rFonts w:eastAsia="Calibri"/>
                <w:b/>
                <w:szCs w:val="24"/>
                <w:lang w:eastAsia="en-US"/>
              </w:rPr>
            </w:pPr>
            <w:r w:rsidRPr="00DF7CA2">
              <w:rPr>
                <w:rFonts w:eastAsia="Calibri"/>
                <w:b/>
                <w:szCs w:val="24"/>
                <w:lang w:eastAsia="en-US"/>
              </w:rPr>
              <w:t xml:space="preserve">Cr(VI) </w:t>
            </w:r>
          </w:p>
          <w:p w:rsidR="00426F31" w:rsidRPr="00DF7CA2" w:rsidRDefault="00426F31" w:rsidP="00D02E0A">
            <w:pPr>
              <w:rPr>
                <w:rFonts w:eastAsia="Calibri"/>
                <w:b/>
                <w:szCs w:val="24"/>
                <w:lang w:eastAsia="en-US"/>
              </w:rPr>
            </w:pPr>
            <w:r w:rsidRPr="00DF7CA2">
              <w:rPr>
                <w:rFonts w:eastAsia="Calibri"/>
                <w:b/>
                <w:szCs w:val="24"/>
                <w:lang w:eastAsia="en-US"/>
              </w:rPr>
              <w:t>konsantrasyonu (µM)</w:t>
            </w:r>
          </w:p>
        </w:tc>
        <w:tc>
          <w:tcPr>
            <w:tcW w:w="2228" w:type="dxa"/>
            <w:vMerge w:val="restart"/>
            <w:tcBorders>
              <w:top w:val="single" w:sz="4" w:space="0" w:color="auto"/>
              <w:left w:val="nil"/>
              <w:bottom w:val="single" w:sz="4" w:space="0" w:color="auto"/>
              <w:right w:val="nil"/>
            </w:tcBorders>
            <w:vAlign w:val="center"/>
            <w:hideMark/>
          </w:tcPr>
          <w:p w:rsidR="00426F31" w:rsidRPr="00DF7CA2" w:rsidRDefault="00426F31" w:rsidP="00D02E0A">
            <w:pPr>
              <w:jc w:val="center"/>
              <w:rPr>
                <w:rFonts w:eastAsia="Calibri"/>
                <w:b/>
                <w:szCs w:val="24"/>
                <w:lang w:eastAsia="en-US"/>
              </w:rPr>
            </w:pPr>
            <w:r w:rsidRPr="00DF7CA2">
              <w:rPr>
                <w:rFonts w:eastAsia="Calibri"/>
                <w:b/>
                <w:szCs w:val="24"/>
                <w:lang w:eastAsia="en-US"/>
              </w:rPr>
              <w:t xml:space="preserve">Gövde Cr birikimi </w:t>
            </w:r>
          </w:p>
          <w:p w:rsidR="00426F31" w:rsidRPr="00DF7CA2" w:rsidRDefault="00426F31" w:rsidP="00D02E0A">
            <w:pPr>
              <w:jc w:val="center"/>
              <w:rPr>
                <w:rFonts w:eastAsia="Calibri"/>
                <w:b/>
                <w:szCs w:val="24"/>
                <w:lang w:eastAsia="en-US"/>
              </w:rPr>
            </w:pPr>
            <w:r w:rsidRPr="00DF7CA2">
              <w:rPr>
                <w:rFonts w:eastAsia="Calibri"/>
                <w:b/>
                <w:szCs w:val="24"/>
                <w:lang w:eastAsia="en-US"/>
              </w:rPr>
              <w:t>(</w:t>
            </w:r>
            <w:r w:rsidRPr="00DF7CA2">
              <w:rPr>
                <w:rFonts w:eastAsia="Calibri"/>
                <w:b/>
                <w:szCs w:val="24"/>
                <w:lang w:eastAsia="en-US"/>
              </w:rPr>
              <w:sym w:font="Symbol" w:char="F06D"/>
            </w:r>
            <w:r w:rsidRPr="00DF7CA2">
              <w:rPr>
                <w:rFonts w:eastAsia="Calibri"/>
                <w:b/>
                <w:szCs w:val="24"/>
                <w:lang w:eastAsia="en-US"/>
              </w:rPr>
              <w:t>g g</w:t>
            </w:r>
            <w:r w:rsidRPr="00DF7CA2">
              <w:rPr>
                <w:rFonts w:eastAsia="Calibri"/>
                <w:b/>
                <w:szCs w:val="24"/>
                <w:vertAlign w:val="superscript"/>
                <w:lang w:eastAsia="en-US"/>
              </w:rPr>
              <w:sym w:font="Symbol" w:char="F02D"/>
            </w:r>
            <w:r w:rsidRPr="00DF7CA2">
              <w:rPr>
                <w:rFonts w:eastAsia="Calibri"/>
                <w:b/>
                <w:szCs w:val="24"/>
                <w:vertAlign w:val="superscript"/>
                <w:lang w:eastAsia="en-US"/>
              </w:rPr>
              <w:t>1</w:t>
            </w:r>
            <w:r w:rsidRPr="00DF7CA2">
              <w:rPr>
                <w:rFonts w:eastAsia="Calibri"/>
                <w:b/>
                <w:szCs w:val="24"/>
                <w:lang w:eastAsia="en-US"/>
              </w:rPr>
              <w:t xml:space="preserve"> KA)</w:t>
            </w:r>
          </w:p>
        </w:tc>
        <w:tc>
          <w:tcPr>
            <w:tcW w:w="2229" w:type="dxa"/>
            <w:vMerge w:val="restart"/>
            <w:tcBorders>
              <w:top w:val="single" w:sz="4" w:space="0" w:color="auto"/>
              <w:left w:val="nil"/>
              <w:bottom w:val="single" w:sz="4" w:space="0" w:color="auto"/>
              <w:right w:val="nil"/>
            </w:tcBorders>
            <w:vAlign w:val="center"/>
            <w:hideMark/>
          </w:tcPr>
          <w:p w:rsidR="00426F31" w:rsidRPr="00DF7CA2" w:rsidRDefault="00426F31" w:rsidP="00D02E0A">
            <w:pPr>
              <w:jc w:val="center"/>
              <w:rPr>
                <w:rFonts w:eastAsia="Calibri"/>
                <w:b/>
                <w:szCs w:val="24"/>
                <w:lang w:eastAsia="en-US"/>
              </w:rPr>
            </w:pPr>
            <w:r w:rsidRPr="00DF7CA2">
              <w:rPr>
                <w:rFonts w:eastAsia="Calibri"/>
                <w:b/>
                <w:szCs w:val="24"/>
                <w:lang w:eastAsia="en-US"/>
              </w:rPr>
              <w:t xml:space="preserve">Kök Cr birikimi </w:t>
            </w:r>
          </w:p>
          <w:p w:rsidR="00426F31" w:rsidRPr="00DF7CA2" w:rsidRDefault="00426F31" w:rsidP="00D02E0A">
            <w:pPr>
              <w:jc w:val="center"/>
              <w:rPr>
                <w:rFonts w:eastAsia="Calibri"/>
                <w:b/>
                <w:szCs w:val="24"/>
                <w:lang w:eastAsia="en-US"/>
              </w:rPr>
            </w:pPr>
            <w:r w:rsidRPr="00DF7CA2">
              <w:rPr>
                <w:rFonts w:eastAsia="Calibri"/>
                <w:b/>
                <w:szCs w:val="24"/>
                <w:lang w:eastAsia="en-US"/>
              </w:rPr>
              <w:t>(</w:t>
            </w:r>
            <w:r w:rsidRPr="00DF7CA2">
              <w:rPr>
                <w:rFonts w:eastAsia="Calibri"/>
                <w:b/>
                <w:szCs w:val="24"/>
                <w:lang w:eastAsia="en-US"/>
              </w:rPr>
              <w:sym w:font="Symbol" w:char="F06D"/>
            </w:r>
            <w:r w:rsidRPr="00DF7CA2">
              <w:rPr>
                <w:rFonts w:eastAsia="Calibri"/>
                <w:b/>
                <w:szCs w:val="24"/>
                <w:lang w:eastAsia="en-US"/>
              </w:rPr>
              <w:t>g g</w:t>
            </w:r>
            <w:r w:rsidRPr="00DF7CA2">
              <w:rPr>
                <w:rFonts w:eastAsia="Calibri"/>
                <w:b/>
                <w:szCs w:val="24"/>
                <w:vertAlign w:val="superscript"/>
                <w:lang w:eastAsia="en-US"/>
              </w:rPr>
              <w:sym w:font="Symbol" w:char="F02D"/>
            </w:r>
            <w:r w:rsidRPr="00DF7CA2">
              <w:rPr>
                <w:rFonts w:eastAsia="Calibri"/>
                <w:b/>
                <w:szCs w:val="24"/>
                <w:vertAlign w:val="superscript"/>
                <w:lang w:eastAsia="en-US"/>
              </w:rPr>
              <w:t>1</w:t>
            </w:r>
            <w:r w:rsidRPr="00DF7CA2">
              <w:rPr>
                <w:rFonts w:eastAsia="Calibri"/>
                <w:b/>
                <w:szCs w:val="24"/>
                <w:lang w:eastAsia="en-US"/>
              </w:rPr>
              <w:t xml:space="preserve"> KA)</w:t>
            </w:r>
          </w:p>
        </w:tc>
      </w:tr>
      <w:tr w:rsidR="00426F31" w:rsidRPr="00DF7CA2" w:rsidTr="001520AC">
        <w:trPr>
          <w:trHeight w:val="414"/>
          <w:jc w:val="center"/>
        </w:trPr>
        <w:tc>
          <w:tcPr>
            <w:tcW w:w="1560" w:type="dxa"/>
            <w:vMerge/>
            <w:tcBorders>
              <w:top w:val="single" w:sz="4" w:space="0" w:color="auto"/>
              <w:left w:val="nil"/>
              <w:bottom w:val="single" w:sz="4" w:space="0" w:color="auto"/>
              <w:right w:val="nil"/>
            </w:tcBorders>
            <w:vAlign w:val="center"/>
            <w:hideMark/>
          </w:tcPr>
          <w:p w:rsidR="00426F31" w:rsidRPr="00DF7CA2" w:rsidRDefault="00426F31" w:rsidP="00D02E0A">
            <w:pPr>
              <w:rPr>
                <w:rFonts w:eastAsia="Calibri"/>
                <w:i/>
                <w:szCs w:val="24"/>
                <w:lang w:eastAsia="en-US"/>
              </w:rPr>
            </w:pPr>
          </w:p>
        </w:tc>
        <w:tc>
          <w:tcPr>
            <w:tcW w:w="2488" w:type="dxa"/>
            <w:vMerge/>
            <w:tcBorders>
              <w:top w:val="single" w:sz="4" w:space="0" w:color="auto"/>
              <w:left w:val="nil"/>
              <w:bottom w:val="single" w:sz="4" w:space="0" w:color="auto"/>
              <w:right w:val="nil"/>
            </w:tcBorders>
            <w:vAlign w:val="center"/>
            <w:hideMark/>
          </w:tcPr>
          <w:p w:rsidR="00426F31" w:rsidRPr="00DF7CA2" w:rsidRDefault="00426F31" w:rsidP="00D02E0A">
            <w:pPr>
              <w:rPr>
                <w:rFonts w:eastAsia="Calibri"/>
                <w:i/>
                <w:szCs w:val="24"/>
                <w:lang w:eastAsia="en-US"/>
              </w:rPr>
            </w:pPr>
          </w:p>
        </w:tc>
        <w:tc>
          <w:tcPr>
            <w:tcW w:w="0" w:type="auto"/>
            <w:vMerge/>
            <w:tcBorders>
              <w:top w:val="single" w:sz="4" w:space="0" w:color="auto"/>
              <w:left w:val="nil"/>
              <w:bottom w:val="single" w:sz="4" w:space="0" w:color="auto"/>
              <w:right w:val="nil"/>
            </w:tcBorders>
            <w:vAlign w:val="center"/>
            <w:hideMark/>
          </w:tcPr>
          <w:p w:rsidR="00426F31" w:rsidRPr="00DF7CA2" w:rsidRDefault="00426F31" w:rsidP="00D02E0A">
            <w:pPr>
              <w:rPr>
                <w:rFonts w:eastAsia="Calibri"/>
                <w:i/>
                <w:szCs w:val="24"/>
                <w:lang w:eastAsia="en-US"/>
              </w:rPr>
            </w:pPr>
          </w:p>
        </w:tc>
        <w:tc>
          <w:tcPr>
            <w:tcW w:w="0" w:type="auto"/>
            <w:vMerge/>
            <w:tcBorders>
              <w:top w:val="single" w:sz="4" w:space="0" w:color="auto"/>
              <w:left w:val="nil"/>
              <w:bottom w:val="single" w:sz="4" w:space="0" w:color="auto"/>
              <w:right w:val="nil"/>
            </w:tcBorders>
            <w:vAlign w:val="center"/>
            <w:hideMark/>
          </w:tcPr>
          <w:p w:rsidR="00426F31" w:rsidRPr="00DF7CA2" w:rsidRDefault="00426F31" w:rsidP="00D02E0A">
            <w:pPr>
              <w:rPr>
                <w:rFonts w:eastAsia="Calibri"/>
                <w:i/>
                <w:szCs w:val="24"/>
                <w:lang w:eastAsia="en-US"/>
              </w:rPr>
            </w:pPr>
          </w:p>
        </w:tc>
      </w:tr>
      <w:tr w:rsidR="00426F31" w:rsidRPr="00DF7CA2" w:rsidTr="001520AC">
        <w:trPr>
          <w:trHeight w:val="351"/>
          <w:jc w:val="center"/>
        </w:trPr>
        <w:tc>
          <w:tcPr>
            <w:tcW w:w="1560" w:type="dxa"/>
            <w:vMerge w:val="restart"/>
            <w:tcBorders>
              <w:top w:val="single" w:sz="4" w:space="0" w:color="auto"/>
              <w:left w:val="nil"/>
              <w:bottom w:val="nil"/>
              <w:right w:val="nil"/>
            </w:tcBorders>
            <w:hideMark/>
          </w:tcPr>
          <w:p w:rsidR="00426F31" w:rsidRPr="00DF7CA2" w:rsidRDefault="00426F31" w:rsidP="00D02E0A">
            <w:pPr>
              <w:rPr>
                <w:rFonts w:eastAsia="Calibri"/>
                <w:szCs w:val="24"/>
                <w:lang w:eastAsia="en-US"/>
              </w:rPr>
            </w:pPr>
            <w:r w:rsidRPr="00DF7CA2">
              <w:rPr>
                <w:rFonts w:eastAsia="Calibri"/>
                <w:szCs w:val="24"/>
                <w:lang w:eastAsia="en-US"/>
              </w:rPr>
              <w:t>Orza-96</w:t>
            </w:r>
          </w:p>
        </w:tc>
        <w:tc>
          <w:tcPr>
            <w:tcW w:w="2488" w:type="dxa"/>
            <w:tcBorders>
              <w:top w:val="single" w:sz="4" w:space="0" w:color="auto"/>
              <w:left w:val="nil"/>
              <w:bottom w:val="nil"/>
              <w:right w:val="nil"/>
            </w:tcBorders>
            <w:vAlign w:val="center"/>
            <w:hideMark/>
          </w:tcPr>
          <w:p w:rsidR="00426F31" w:rsidRPr="00DF7CA2" w:rsidRDefault="00426F31" w:rsidP="00D02E0A">
            <w:pPr>
              <w:rPr>
                <w:rFonts w:eastAsia="Calibri"/>
                <w:szCs w:val="24"/>
                <w:lang w:eastAsia="en-US"/>
              </w:rPr>
            </w:pPr>
            <w:r w:rsidRPr="00DF7CA2">
              <w:rPr>
                <w:rFonts w:eastAsia="Calibri"/>
                <w:szCs w:val="24"/>
                <w:lang w:eastAsia="en-US"/>
              </w:rPr>
              <w:t>0</w:t>
            </w:r>
          </w:p>
        </w:tc>
        <w:tc>
          <w:tcPr>
            <w:tcW w:w="2228" w:type="dxa"/>
            <w:tcBorders>
              <w:top w:val="single" w:sz="4" w:space="0" w:color="auto"/>
              <w:left w:val="nil"/>
              <w:bottom w:val="nil"/>
              <w:right w:val="nil"/>
            </w:tcBorders>
            <w:vAlign w:val="center"/>
          </w:tcPr>
          <w:p w:rsidR="00426F31" w:rsidRPr="00DF7CA2" w:rsidRDefault="00426F31" w:rsidP="00D02E0A">
            <w:pPr>
              <w:jc w:val="center"/>
              <w:rPr>
                <w:szCs w:val="24"/>
                <w:lang w:eastAsia="en-US"/>
              </w:rPr>
            </w:pPr>
          </w:p>
        </w:tc>
        <w:tc>
          <w:tcPr>
            <w:tcW w:w="2229" w:type="dxa"/>
            <w:tcBorders>
              <w:top w:val="single" w:sz="4" w:space="0" w:color="auto"/>
              <w:left w:val="nil"/>
              <w:bottom w:val="nil"/>
              <w:right w:val="nil"/>
            </w:tcBorders>
            <w:vAlign w:val="center"/>
          </w:tcPr>
          <w:p w:rsidR="00426F31" w:rsidRPr="00DF7CA2" w:rsidRDefault="00426F31" w:rsidP="00D02E0A">
            <w:pPr>
              <w:jc w:val="center"/>
              <w:rPr>
                <w:szCs w:val="24"/>
                <w:lang w:eastAsia="en-US"/>
              </w:rPr>
            </w:pPr>
          </w:p>
        </w:tc>
      </w:tr>
      <w:tr w:rsidR="00426F31" w:rsidRPr="00DF7CA2" w:rsidTr="001520AC">
        <w:trPr>
          <w:trHeight w:val="351"/>
          <w:jc w:val="center"/>
        </w:trPr>
        <w:tc>
          <w:tcPr>
            <w:tcW w:w="1560" w:type="dxa"/>
            <w:vMerge/>
            <w:tcBorders>
              <w:top w:val="single" w:sz="4" w:space="0" w:color="auto"/>
              <w:left w:val="nil"/>
              <w:bottom w:val="nil"/>
              <w:right w:val="nil"/>
            </w:tcBorders>
            <w:vAlign w:val="center"/>
            <w:hideMark/>
          </w:tcPr>
          <w:p w:rsidR="00426F31" w:rsidRPr="00DF7CA2" w:rsidRDefault="00426F31" w:rsidP="00D02E0A">
            <w:pPr>
              <w:rPr>
                <w:rFonts w:eastAsia="Calibri"/>
                <w:szCs w:val="24"/>
                <w:lang w:eastAsia="en-US"/>
              </w:rPr>
            </w:pPr>
          </w:p>
        </w:tc>
        <w:tc>
          <w:tcPr>
            <w:tcW w:w="2488" w:type="dxa"/>
            <w:vAlign w:val="center"/>
            <w:hideMark/>
          </w:tcPr>
          <w:p w:rsidR="00426F31" w:rsidRPr="00DF7CA2" w:rsidRDefault="00426F31" w:rsidP="00D02E0A">
            <w:pPr>
              <w:rPr>
                <w:rFonts w:eastAsia="Calibri"/>
                <w:szCs w:val="24"/>
                <w:lang w:eastAsia="en-US"/>
              </w:rPr>
            </w:pPr>
            <w:r w:rsidRPr="00DF7CA2">
              <w:rPr>
                <w:rFonts w:eastAsia="Calibri"/>
                <w:szCs w:val="24"/>
                <w:lang w:eastAsia="en-US"/>
              </w:rPr>
              <w:t>75</w:t>
            </w:r>
          </w:p>
        </w:tc>
        <w:tc>
          <w:tcPr>
            <w:tcW w:w="2228" w:type="dxa"/>
            <w:vAlign w:val="center"/>
          </w:tcPr>
          <w:p w:rsidR="00426F31" w:rsidRPr="00DF7CA2" w:rsidRDefault="00426F31" w:rsidP="00D02E0A">
            <w:pPr>
              <w:jc w:val="center"/>
              <w:rPr>
                <w:szCs w:val="24"/>
                <w:lang w:eastAsia="en-US"/>
              </w:rPr>
            </w:pPr>
          </w:p>
        </w:tc>
        <w:tc>
          <w:tcPr>
            <w:tcW w:w="2229" w:type="dxa"/>
            <w:vAlign w:val="center"/>
          </w:tcPr>
          <w:p w:rsidR="00426F31" w:rsidRPr="00DF7CA2" w:rsidRDefault="00426F31" w:rsidP="00D02E0A">
            <w:pPr>
              <w:jc w:val="center"/>
              <w:rPr>
                <w:szCs w:val="24"/>
                <w:lang w:eastAsia="en-US"/>
              </w:rPr>
            </w:pPr>
          </w:p>
        </w:tc>
      </w:tr>
      <w:tr w:rsidR="00426F31" w:rsidRPr="00DF7CA2" w:rsidTr="001520AC">
        <w:trPr>
          <w:trHeight w:val="351"/>
          <w:jc w:val="center"/>
        </w:trPr>
        <w:tc>
          <w:tcPr>
            <w:tcW w:w="1560" w:type="dxa"/>
            <w:vMerge w:val="restart"/>
            <w:tcBorders>
              <w:top w:val="nil"/>
              <w:left w:val="nil"/>
              <w:bottom w:val="single" w:sz="4" w:space="0" w:color="auto"/>
              <w:right w:val="nil"/>
            </w:tcBorders>
            <w:hideMark/>
          </w:tcPr>
          <w:p w:rsidR="00426F31" w:rsidRPr="00DF7CA2" w:rsidRDefault="00426F31" w:rsidP="00D02E0A">
            <w:pPr>
              <w:rPr>
                <w:rFonts w:eastAsia="Calibri"/>
                <w:szCs w:val="24"/>
                <w:lang w:eastAsia="en-US"/>
              </w:rPr>
            </w:pPr>
            <w:r w:rsidRPr="00DF7CA2">
              <w:rPr>
                <w:rFonts w:eastAsia="Calibri"/>
                <w:szCs w:val="24"/>
                <w:lang w:eastAsia="en-US"/>
              </w:rPr>
              <w:t>Zeynelağa</w:t>
            </w:r>
          </w:p>
        </w:tc>
        <w:tc>
          <w:tcPr>
            <w:tcW w:w="2488" w:type="dxa"/>
            <w:vAlign w:val="center"/>
            <w:hideMark/>
          </w:tcPr>
          <w:p w:rsidR="00426F31" w:rsidRPr="00DF7CA2" w:rsidRDefault="00426F31" w:rsidP="00D02E0A">
            <w:pPr>
              <w:rPr>
                <w:rFonts w:eastAsia="Calibri"/>
                <w:szCs w:val="24"/>
                <w:lang w:eastAsia="en-US"/>
              </w:rPr>
            </w:pPr>
            <w:r w:rsidRPr="00DF7CA2">
              <w:rPr>
                <w:rFonts w:eastAsia="Calibri"/>
                <w:szCs w:val="24"/>
                <w:lang w:eastAsia="en-US"/>
              </w:rPr>
              <w:t>0</w:t>
            </w:r>
          </w:p>
        </w:tc>
        <w:tc>
          <w:tcPr>
            <w:tcW w:w="2228" w:type="dxa"/>
            <w:vAlign w:val="center"/>
          </w:tcPr>
          <w:p w:rsidR="00426F31" w:rsidRPr="00DF7CA2" w:rsidRDefault="00426F31" w:rsidP="00D02E0A">
            <w:pPr>
              <w:jc w:val="center"/>
              <w:rPr>
                <w:szCs w:val="24"/>
                <w:lang w:eastAsia="en-US"/>
              </w:rPr>
            </w:pPr>
          </w:p>
        </w:tc>
        <w:tc>
          <w:tcPr>
            <w:tcW w:w="2229" w:type="dxa"/>
            <w:vAlign w:val="center"/>
          </w:tcPr>
          <w:p w:rsidR="00426F31" w:rsidRPr="00DF7CA2" w:rsidRDefault="00426F31" w:rsidP="00D02E0A">
            <w:pPr>
              <w:jc w:val="center"/>
              <w:rPr>
                <w:szCs w:val="24"/>
                <w:lang w:eastAsia="en-US"/>
              </w:rPr>
            </w:pPr>
          </w:p>
        </w:tc>
      </w:tr>
      <w:tr w:rsidR="00426F31" w:rsidRPr="00DF7CA2" w:rsidTr="001520AC">
        <w:trPr>
          <w:trHeight w:val="351"/>
          <w:jc w:val="center"/>
        </w:trPr>
        <w:tc>
          <w:tcPr>
            <w:tcW w:w="1560" w:type="dxa"/>
            <w:vMerge/>
            <w:tcBorders>
              <w:top w:val="nil"/>
              <w:left w:val="nil"/>
              <w:bottom w:val="single" w:sz="4" w:space="0" w:color="auto"/>
              <w:right w:val="nil"/>
            </w:tcBorders>
            <w:vAlign w:val="center"/>
            <w:hideMark/>
          </w:tcPr>
          <w:p w:rsidR="00426F31" w:rsidRPr="00DF7CA2" w:rsidRDefault="00426F31" w:rsidP="00D02E0A">
            <w:pPr>
              <w:rPr>
                <w:rFonts w:eastAsia="Calibri"/>
                <w:szCs w:val="24"/>
                <w:lang w:eastAsia="en-US"/>
              </w:rPr>
            </w:pPr>
          </w:p>
        </w:tc>
        <w:tc>
          <w:tcPr>
            <w:tcW w:w="2488" w:type="dxa"/>
            <w:vAlign w:val="center"/>
            <w:hideMark/>
          </w:tcPr>
          <w:p w:rsidR="00426F31" w:rsidRPr="00DF7CA2" w:rsidRDefault="00426F31" w:rsidP="00D02E0A">
            <w:pPr>
              <w:rPr>
                <w:rFonts w:eastAsia="Calibri"/>
                <w:szCs w:val="24"/>
                <w:lang w:eastAsia="en-US"/>
              </w:rPr>
            </w:pPr>
            <w:r w:rsidRPr="00DF7CA2">
              <w:rPr>
                <w:rFonts w:eastAsia="Calibri"/>
                <w:szCs w:val="24"/>
                <w:lang w:eastAsia="en-US"/>
              </w:rPr>
              <w:t>75</w:t>
            </w:r>
          </w:p>
        </w:tc>
        <w:tc>
          <w:tcPr>
            <w:tcW w:w="2228" w:type="dxa"/>
            <w:vAlign w:val="center"/>
          </w:tcPr>
          <w:p w:rsidR="00426F31" w:rsidRPr="00DF7CA2" w:rsidRDefault="00426F31" w:rsidP="00D02E0A">
            <w:pPr>
              <w:jc w:val="center"/>
              <w:rPr>
                <w:szCs w:val="24"/>
                <w:lang w:eastAsia="en-US"/>
              </w:rPr>
            </w:pPr>
          </w:p>
        </w:tc>
        <w:tc>
          <w:tcPr>
            <w:tcW w:w="2229" w:type="dxa"/>
            <w:vAlign w:val="center"/>
          </w:tcPr>
          <w:p w:rsidR="00426F31" w:rsidRPr="00DF7CA2" w:rsidRDefault="00426F31" w:rsidP="00D02E0A">
            <w:pPr>
              <w:jc w:val="center"/>
              <w:rPr>
                <w:szCs w:val="24"/>
                <w:lang w:eastAsia="en-US"/>
              </w:rPr>
            </w:pPr>
          </w:p>
        </w:tc>
      </w:tr>
      <w:tr w:rsidR="00426F31" w:rsidRPr="00DF7CA2" w:rsidTr="00DF7CA2">
        <w:trPr>
          <w:trHeight w:val="351"/>
          <w:jc w:val="center"/>
        </w:trPr>
        <w:tc>
          <w:tcPr>
            <w:tcW w:w="4048" w:type="dxa"/>
            <w:gridSpan w:val="2"/>
            <w:tcBorders>
              <w:top w:val="single" w:sz="4" w:space="0" w:color="auto"/>
              <w:left w:val="nil"/>
              <w:bottom w:val="single" w:sz="4" w:space="0" w:color="auto"/>
              <w:right w:val="nil"/>
            </w:tcBorders>
            <w:vAlign w:val="center"/>
            <w:hideMark/>
          </w:tcPr>
          <w:p w:rsidR="00426F31" w:rsidRPr="00DF7CA2" w:rsidRDefault="00426F31" w:rsidP="00D02E0A">
            <w:pPr>
              <w:rPr>
                <w:rFonts w:eastAsia="Calibri"/>
                <w:i/>
                <w:szCs w:val="24"/>
                <w:lang w:eastAsia="en-US"/>
              </w:rPr>
            </w:pPr>
            <w:r w:rsidRPr="00DF7CA2">
              <w:rPr>
                <w:rFonts w:eastAsia="Calibri"/>
                <w:i/>
                <w:szCs w:val="24"/>
                <w:lang w:eastAsia="en-US"/>
              </w:rPr>
              <w:t>Ana etkiler ortalaması</w:t>
            </w:r>
          </w:p>
        </w:tc>
        <w:tc>
          <w:tcPr>
            <w:tcW w:w="2228" w:type="dxa"/>
            <w:tcBorders>
              <w:top w:val="single" w:sz="4" w:space="0" w:color="auto"/>
              <w:left w:val="nil"/>
              <w:bottom w:val="single" w:sz="4" w:space="0" w:color="auto"/>
              <w:right w:val="nil"/>
            </w:tcBorders>
            <w:vAlign w:val="center"/>
          </w:tcPr>
          <w:p w:rsidR="00426F31" w:rsidRPr="00DF7CA2" w:rsidRDefault="00426F31" w:rsidP="00D02E0A">
            <w:pPr>
              <w:jc w:val="center"/>
              <w:rPr>
                <w:rFonts w:eastAsia="Calibri"/>
                <w:i/>
                <w:szCs w:val="24"/>
                <w:lang w:eastAsia="en-US"/>
              </w:rPr>
            </w:pPr>
          </w:p>
        </w:tc>
        <w:tc>
          <w:tcPr>
            <w:tcW w:w="2229" w:type="dxa"/>
            <w:tcBorders>
              <w:top w:val="single" w:sz="4" w:space="0" w:color="auto"/>
              <w:left w:val="nil"/>
              <w:bottom w:val="single" w:sz="4" w:space="0" w:color="auto"/>
              <w:right w:val="nil"/>
            </w:tcBorders>
            <w:vAlign w:val="center"/>
          </w:tcPr>
          <w:p w:rsidR="00426F31" w:rsidRPr="00DF7CA2" w:rsidRDefault="00426F31" w:rsidP="00D02E0A">
            <w:pPr>
              <w:jc w:val="center"/>
              <w:rPr>
                <w:rFonts w:eastAsia="Calibri"/>
                <w:i/>
                <w:szCs w:val="24"/>
                <w:lang w:eastAsia="en-US"/>
              </w:rPr>
            </w:pPr>
          </w:p>
        </w:tc>
      </w:tr>
      <w:tr w:rsidR="00426F31" w:rsidRPr="00DF7CA2" w:rsidTr="001520AC">
        <w:trPr>
          <w:trHeight w:val="351"/>
          <w:jc w:val="center"/>
        </w:trPr>
        <w:tc>
          <w:tcPr>
            <w:tcW w:w="1560" w:type="dxa"/>
            <w:hideMark/>
          </w:tcPr>
          <w:p w:rsidR="00426F31" w:rsidRPr="00DF7CA2" w:rsidRDefault="00426F31" w:rsidP="00D02E0A">
            <w:pPr>
              <w:rPr>
                <w:rFonts w:eastAsia="Calibri"/>
                <w:szCs w:val="24"/>
                <w:lang w:eastAsia="en-US"/>
              </w:rPr>
            </w:pPr>
            <w:r w:rsidRPr="00DF7CA2">
              <w:rPr>
                <w:rFonts w:eastAsia="Calibri"/>
                <w:szCs w:val="24"/>
                <w:lang w:eastAsia="en-US"/>
              </w:rPr>
              <w:t>Orza-96</w:t>
            </w:r>
          </w:p>
        </w:tc>
        <w:tc>
          <w:tcPr>
            <w:tcW w:w="2488" w:type="dxa"/>
          </w:tcPr>
          <w:p w:rsidR="00426F31" w:rsidRPr="00DF7CA2" w:rsidRDefault="00426F31" w:rsidP="00D02E0A">
            <w:pPr>
              <w:rPr>
                <w:rFonts w:eastAsia="Calibri"/>
                <w:szCs w:val="24"/>
                <w:lang w:eastAsia="en-US"/>
              </w:rPr>
            </w:pPr>
          </w:p>
        </w:tc>
        <w:tc>
          <w:tcPr>
            <w:tcW w:w="2228" w:type="dxa"/>
            <w:vAlign w:val="center"/>
          </w:tcPr>
          <w:p w:rsidR="00426F31" w:rsidRPr="00DF7CA2" w:rsidRDefault="00426F31" w:rsidP="00D02E0A">
            <w:pPr>
              <w:jc w:val="center"/>
              <w:rPr>
                <w:szCs w:val="24"/>
                <w:lang w:eastAsia="en-US"/>
              </w:rPr>
            </w:pPr>
          </w:p>
        </w:tc>
        <w:tc>
          <w:tcPr>
            <w:tcW w:w="2229" w:type="dxa"/>
            <w:vAlign w:val="center"/>
          </w:tcPr>
          <w:p w:rsidR="00426F31" w:rsidRPr="00DF7CA2" w:rsidRDefault="00426F31" w:rsidP="00D02E0A">
            <w:pPr>
              <w:jc w:val="center"/>
              <w:rPr>
                <w:szCs w:val="24"/>
                <w:lang w:eastAsia="en-US"/>
              </w:rPr>
            </w:pPr>
          </w:p>
        </w:tc>
      </w:tr>
      <w:tr w:rsidR="00426F31" w:rsidRPr="00DF7CA2" w:rsidTr="001520AC">
        <w:trPr>
          <w:trHeight w:val="351"/>
          <w:jc w:val="center"/>
        </w:trPr>
        <w:tc>
          <w:tcPr>
            <w:tcW w:w="1560" w:type="dxa"/>
          </w:tcPr>
          <w:p w:rsidR="00426F31" w:rsidRPr="00DF7CA2" w:rsidRDefault="00426F31" w:rsidP="00D02E0A">
            <w:pPr>
              <w:rPr>
                <w:rFonts w:eastAsia="Calibri"/>
                <w:szCs w:val="24"/>
                <w:lang w:eastAsia="en-US"/>
              </w:rPr>
            </w:pPr>
          </w:p>
        </w:tc>
        <w:tc>
          <w:tcPr>
            <w:tcW w:w="2488" w:type="dxa"/>
            <w:vAlign w:val="center"/>
            <w:hideMark/>
          </w:tcPr>
          <w:p w:rsidR="00426F31" w:rsidRPr="00DF7CA2" w:rsidRDefault="00426F31" w:rsidP="00D02E0A">
            <w:pPr>
              <w:rPr>
                <w:rFonts w:eastAsia="Calibri"/>
                <w:szCs w:val="24"/>
                <w:lang w:eastAsia="en-US"/>
              </w:rPr>
            </w:pPr>
            <w:r w:rsidRPr="00DF7CA2">
              <w:rPr>
                <w:rFonts w:eastAsia="Calibri"/>
                <w:szCs w:val="24"/>
                <w:lang w:eastAsia="en-US"/>
              </w:rPr>
              <w:t>75</w:t>
            </w:r>
          </w:p>
        </w:tc>
        <w:tc>
          <w:tcPr>
            <w:tcW w:w="2228" w:type="dxa"/>
            <w:vAlign w:val="center"/>
          </w:tcPr>
          <w:p w:rsidR="00426F31" w:rsidRPr="00DF7CA2" w:rsidRDefault="00426F31" w:rsidP="00D02E0A">
            <w:pPr>
              <w:jc w:val="center"/>
              <w:rPr>
                <w:szCs w:val="24"/>
                <w:lang w:eastAsia="en-US"/>
              </w:rPr>
            </w:pPr>
          </w:p>
        </w:tc>
        <w:tc>
          <w:tcPr>
            <w:tcW w:w="2229" w:type="dxa"/>
            <w:vAlign w:val="center"/>
          </w:tcPr>
          <w:p w:rsidR="00426F31" w:rsidRPr="00DF7CA2" w:rsidRDefault="00426F31" w:rsidP="00D02E0A">
            <w:pPr>
              <w:jc w:val="center"/>
              <w:rPr>
                <w:szCs w:val="24"/>
                <w:lang w:eastAsia="en-US"/>
              </w:rPr>
            </w:pPr>
          </w:p>
        </w:tc>
      </w:tr>
      <w:tr w:rsidR="00426F31" w:rsidRPr="00DF7CA2" w:rsidTr="001520AC">
        <w:trPr>
          <w:trHeight w:val="351"/>
          <w:jc w:val="center"/>
        </w:trPr>
        <w:tc>
          <w:tcPr>
            <w:tcW w:w="1560" w:type="dxa"/>
            <w:tcBorders>
              <w:top w:val="single" w:sz="4" w:space="0" w:color="auto"/>
              <w:left w:val="nil"/>
              <w:bottom w:val="single" w:sz="4" w:space="0" w:color="auto"/>
              <w:right w:val="nil"/>
            </w:tcBorders>
            <w:vAlign w:val="center"/>
            <w:hideMark/>
          </w:tcPr>
          <w:p w:rsidR="00426F31" w:rsidRPr="00DF7CA2" w:rsidRDefault="00426F31" w:rsidP="00D02E0A">
            <w:pPr>
              <w:rPr>
                <w:rFonts w:eastAsia="Calibri"/>
                <w:i/>
                <w:szCs w:val="24"/>
                <w:lang w:eastAsia="en-US"/>
              </w:rPr>
            </w:pPr>
            <w:r w:rsidRPr="00DF7CA2">
              <w:rPr>
                <w:rFonts w:eastAsia="Calibri"/>
                <w:i/>
                <w:szCs w:val="24"/>
                <w:lang w:eastAsia="en-US"/>
              </w:rPr>
              <w:t>P değerleri</w:t>
            </w:r>
          </w:p>
        </w:tc>
        <w:tc>
          <w:tcPr>
            <w:tcW w:w="2488" w:type="dxa"/>
            <w:tcBorders>
              <w:top w:val="single" w:sz="4" w:space="0" w:color="auto"/>
              <w:left w:val="nil"/>
              <w:bottom w:val="single" w:sz="4" w:space="0" w:color="auto"/>
              <w:right w:val="nil"/>
            </w:tcBorders>
            <w:vAlign w:val="center"/>
          </w:tcPr>
          <w:p w:rsidR="00426F31" w:rsidRPr="00DF7CA2" w:rsidRDefault="00426F31" w:rsidP="00D02E0A">
            <w:pPr>
              <w:rPr>
                <w:rFonts w:eastAsia="Calibri"/>
                <w:i/>
                <w:szCs w:val="24"/>
                <w:lang w:eastAsia="en-US"/>
              </w:rPr>
            </w:pPr>
          </w:p>
        </w:tc>
        <w:tc>
          <w:tcPr>
            <w:tcW w:w="2228" w:type="dxa"/>
            <w:tcBorders>
              <w:top w:val="single" w:sz="4" w:space="0" w:color="auto"/>
              <w:left w:val="nil"/>
              <w:bottom w:val="single" w:sz="4" w:space="0" w:color="auto"/>
              <w:right w:val="nil"/>
            </w:tcBorders>
            <w:vAlign w:val="center"/>
          </w:tcPr>
          <w:p w:rsidR="00426F31" w:rsidRPr="00DF7CA2" w:rsidRDefault="00426F31" w:rsidP="00D02E0A">
            <w:pPr>
              <w:jc w:val="center"/>
              <w:rPr>
                <w:rFonts w:eastAsia="Calibri"/>
                <w:i/>
                <w:szCs w:val="24"/>
                <w:lang w:eastAsia="en-US"/>
              </w:rPr>
            </w:pPr>
          </w:p>
        </w:tc>
        <w:tc>
          <w:tcPr>
            <w:tcW w:w="2229" w:type="dxa"/>
            <w:tcBorders>
              <w:top w:val="single" w:sz="4" w:space="0" w:color="auto"/>
              <w:left w:val="nil"/>
              <w:bottom w:val="single" w:sz="4" w:space="0" w:color="auto"/>
              <w:right w:val="nil"/>
            </w:tcBorders>
            <w:vAlign w:val="center"/>
          </w:tcPr>
          <w:p w:rsidR="00426F31" w:rsidRPr="00DF7CA2" w:rsidRDefault="00426F31" w:rsidP="00D02E0A">
            <w:pPr>
              <w:jc w:val="center"/>
              <w:rPr>
                <w:rFonts w:eastAsia="Calibri"/>
                <w:i/>
                <w:szCs w:val="24"/>
                <w:lang w:eastAsia="en-US"/>
              </w:rPr>
            </w:pPr>
          </w:p>
        </w:tc>
      </w:tr>
      <w:tr w:rsidR="00426F31" w:rsidRPr="00DF7CA2" w:rsidTr="001520AC">
        <w:trPr>
          <w:trHeight w:val="351"/>
          <w:jc w:val="center"/>
        </w:trPr>
        <w:tc>
          <w:tcPr>
            <w:tcW w:w="1560" w:type="dxa"/>
            <w:tcBorders>
              <w:top w:val="single" w:sz="4" w:space="0" w:color="auto"/>
              <w:left w:val="nil"/>
              <w:bottom w:val="nil"/>
              <w:right w:val="nil"/>
            </w:tcBorders>
            <w:hideMark/>
          </w:tcPr>
          <w:p w:rsidR="00426F31" w:rsidRPr="00DF7CA2" w:rsidRDefault="00426F31" w:rsidP="00D02E0A">
            <w:pPr>
              <w:rPr>
                <w:rFonts w:eastAsia="Calibri"/>
                <w:szCs w:val="24"/>
                <w:lang w:eastAsia="en-US"/>
              </w:rPr>
            </w:pPr>
            <w:r w:rsidRPr="00DF7CA2">
              <w:rPr>
                <w:rFonts w:eastAsia="Calibri"/>
                <w:szCs w:val="24"/>
                <w:lang w:eastAsia="en-US"/>
              </w:rPr>
              <w:t>Çeşit (Ç)</w:t>
            </w:r>
          </w:p>
        </w:tc>
        <w:tc>
          <w:tcPr>
            <w:tcW w:w="2488" w:type="dxa"/>
            <w:tcBorders>
              <w:top w:val="single" w:sz="4" w:space="0" w:color="auto"/>
              <w:left w:val="nil"/>
              <w:bottom w:val="nil"/>
              <w:right w:val="nil"/>
            </w:tcBorders>
          </w:tcPr>
          <w:p w:rsidR="00426F31" w:rsidRPr="00DF7CA2" w:rsidRDefault="00426F31" w:rsidP="00D02E0A">
            <w:pPr>
              <w:rPr>
                <w:rFonts w:eastAsia="Calibri"/>
                <w:szCs w:val="24"/>
                <w:lang w:eastAsia="en-US"/>
              </w:rPr>
            </w:pPr>
          </w:p>
        </w:tc>
        <w:tc>
          <w:tcPr>
            <w:tcW w:w="2228" w:type="dxa"/>
            <w:tcBorders>
              <w:top w:val="single" w:sz="4" w:space="0" w:color="auto"/>
              <w:left w:val="nil"/>
              <w:bottom w:val="nil"/>
              <w:right w:val="nil"/>
            </w:tcBorders>
            <w:vAlign w:val="center"/>
            <w:hideMark/>
          </w:tcPr>
          <w:p w:rsidR="00426F31" w:rsidRPr="00DF7CA2" w:rsidRDefault="00426F31" w:rsidP="00D02E0A">
            <w:pPr>
              <w:jc w:val="center"/>
              <w:rPr>
                <w:rFonts w:eastAsia="Calibri"/>
                <w:szCs w:val="24"/>
                <w:lang w:eastAsia="en-US"/>
              </w:rPr>
            </w:pPr>
            <w:r w:rsidRPr="00DF7CA2">
              <w:rPr>
                <w:rFonts w:eastAsia="Calibri"/>
                <w:szCs w:val="24"/>
                <w:lang w:eastAsia="en-US"/>
              </w:rPr>
              <w:t>&lt;0.001</w:t>
            </w:r>
          </w:p>
        </w:tc>
        <w:tc>
          <w:tcPr>
            <w:tcW w:w="2229" w:type="dxa"/>
            <w:tcBorders>
              <w:top w:val="single" w:sz="4" w:space="0" w:color="auto"/>
              <w:left w:val="nil"/>
              <w:bottom w:val="nil"/>
              <w:right w:val="nil"/>
            </w:tcBorders>
            <w:vAlign w:val="center"/>
            <w:hideMark/>
          </w:tcPr>
          <w:p w:rsidR="00426F31" w:rsidRPr="00DF7CA2" w:rsidRDefault="00426F31" w:rsidP="00D02E0A">
            <w:pPr>
              <w:jc w:val="center"/>
              <w:rPr>
                <w:rFonts w:eastAsia="Calibri"/>
                <w:szCs w:val="24"/>
                <w:lang w:eastAsia="en-US"/>
              </w:rPr>
            </w:pPr>
            <w:r w:rsidRPr="00DF7CA2">
              <w:rPr>
                <w:rFonts w:eastAsia="Calibri"/>
                <w:szCs w:val="24"/>
                <w:lang w:eastAsia="en-US"/>
              </w:rPr>
              <w:t>&lt;0.001</w:t>
            </w:r>
          </w:p>
        </w:tc>
      </w:tr>
      <w:tr w:rsidR="00426F31" w:rsidRPr="00DF7CA2" w:rsidTr="001520AC">
        <w:trPr>
          <w:trHeight w:val="351"/>
          <w:jc w:val="center"/>
        </w:trPr>
        <w:tc>
          <w:tcPr>
            <w:tcW w:w="1560" w:type="dxa"/>
            <w:hideMark/>
          </w:tcPr>
          <w:p w:rsidR="00426F31" w:rsidRPr="00DF7CA2" w:rsidRDefault="00426F31" w:rsidP="00D02E0A">
            <w:pPr>
              <w:rPr>
                <w:rFonts w:eastAsia="Calibri"/>
                <w:szCs w:val="24"/>
                <w:lang w:eastAsia="en-US"/>
              </w:rPr>
            </w:pPr>
            <w:r w:rsidRPr="00DF7CA2">
              <w:rPr>
                <w:rFonts w:eastAsia="Calibri"/>
                <w:szCs w:val="24"/>
                <w:lang w:eastAsia="en-US"/>
              </w:rPr>
              <w:t>Krom (K)</w:t>
            </w:r>
          </w:p>
        </w:tc>
        <w:tc>
          <w:tcPr>
            <w:tcW w:w="2488" w:type="dxa"/>
          </w:tcPr>
          <w:p w:rsidR="00426F31" w:rsidRPr="00DF7CA2" w:rsidRDefault="00426F31" w:rsidP="00D02E0A">
            <w:pPr>
              <w:rPr>
                <w:rFonts w:eastAsia="Calibri"/>
                <w:szCs w:val="24"/>
                <w:lang w:eastAsia="en-US"/>
              </w:rPr>
            </w:pPr>
          </w:p>
        </w:tc>
        <w:tc>
          <w:tcPr>
            <w:tcW w:w="2228" w:type="dxa"/>
            <w:vAlign w:val="center"/>
            <w:hideMark/>
          </w:tcPr>
          <w:p w:rsidR="00426F31" w:rsidRPr="00DF7CA2" w:rsidRDefault="00426F31" w:rsidP="00D02E0A">
            <w:pPr>
              <w:jc w:val="center"/>
              <w:rPr>
                <w:rFonts w:eastAsia="Calibri"/>
                <w:szCs w:val="24"/>
                <w:lang w:eastAsia="en-US"/>
              </w:rPr>
            </w:pPr>
            <w:r w:rsidRPr="00DF7CA2">
              <w:rPr>
                <w:rFonts w:eastAsia="Calibri"/>
                <w:szCs w:val="24"/>
                <w:lang w:eastAsia="en-US"/>
              </w:rPr>
              <w:t>&lt;0.001</w:t>
            </w:r>
          </w:p>
        </w:tc>
        <w:tc>
          <w:tcPr>
            <w:tcW w:w="2229" w:type="dxa"/>
            <w:vAlign w:val="center"/>
            <w:hideMark/>
          </w:tcPr>
          <w:p w:rsidR="00426F31" w:rsidRPr="00DF7CA2" w:rsidRDefault="00426F31" w:rsidP="00D02E0A">
            <w:pPr>
              <w:jc w:val="center"/>
              <w:rPr>
                <w:rFonts w:eastAsia="Calibri"/>
                <w:szCs w:val="24"/>
                <w:lang w:eastAsia="en-US"/>
              </w:rPr>
            </w:pPr>
            <w:r w:rsidRPr="00DF7CA2">
              <w:rPr>
                <w:rFonts w:eastAsia="Calibri"/>
                <w:szCs w:val="24"/>
                <w:lang w:eastAsia="en-US"/>
              </w:rPr>
              <w:t>&lt;0.001</w:t>
            </w:r>
          </w:p>
        </w:tc>
      </w:tr>
    </w:tbl>
    <w:p w:rsidR="00966728" w:rsidRDefault="00966728" w:rsidP="00B32BA6">
      <w:pPr>
        <w:spacing w:before="120" w:after="120"/>
        <w:rPr>
          <w:rFonts w:eastAsia="Calibri"/>
        </w:rPr>
      </w:pPr>
      <w:r w:rsidRPr="00592939">
        <w:rPr>
          <w:rFonts w:eastAsia="Calibri"/>
          <w:vertAlign w:val="superscript"/>
        </w:rPr>
        <w:t>a-g</w:t>
      </w:r>
      <w:r w:rsidRPr="00592939">
        <w:rPr>
          <w:rFonts w:eastAsia="Calibri"/>
        </w:rPr>
        <w:t>; Bir kritere ait kolondaki farklı harfler, istatistiksel olarak ortalamalar arasındaki önemli farklılıkları göstermektedir (</w:t>
      </w:r>
      <w:r w:rsidRPr="00592939">
        <w:rPr>
          <w:rFonts w:eastAsia="Calibri"/>
          <w:i/>
        </w:rPr>
        <w:t>P</w:t>
      </w:r>
      <w:r w:rsidRPr="00592939">
        <w:rPr>
          <w:rFonts w:eastAsia="Calibri"/>
        </w:rPr>
        <w:t>&lt;0.05).</w:t>
      </w:r>
    </w:p>
    <w:p w:rsidR="002A3AD5" w:rsidRPr="00DF7CA2" w:rsidRDefault="001520AC" w:rsidP="00B32BA6">
      <w:pPr>
        <w:pStyle w:val="Balk6"/>
        <w:spacing w:before="0" w:after="120"/>
        <w:ind w:left="1145" w:hanging="1145"/>
        <w:rPr>
          <w:rFonts w:eastAsia="Calibri"/>
          <w:szCs w:val="24"/>
        </w:rPr>
      </w:pPr>
      <w:r>
        <w:rPr>
          <w:noProof/>
          <w:szCs w:val="24"/>
        </w:rPr>
        <w:lastRenderedPageBreak/>
        <mc:AlternateContent>
          <mc:Choice Requires="wps">
            <w:drawing>
              <wp:anchor distT="0" distB="0" distL="114300" distR="114300" simplePos="0" relativeHeight="251722752" behindDoc="0" locked="0" layoutInCell="1" allowOverlap="1" wp14:anchorId="55188816" wp14:editId="2929963A">
                <wp:simplePos x="0" y="0"/>
                <wp:positionH relativeFrom="page">
                  <wp:align>center</wp:align>
                </wp:positionH>
                <wp:positionV relativeFrom="paragraph">
                  <wp:posOffset>-612140</wp:posOffset>
                </wp:positionV>
                <wp:extent cx="5505450" cy="304800"/>
                <wp:effectExtent l="0" t="0" r="19050" b="304800"/>
                <wp:wrapNone/>
                <wp:docPr id="6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304800"/>
                        </a:xfrm>
                        <a:prstGeom prst="wedgeRoundRectCallout">
                          <a:avLst>
                            <a:gd name="adj1" fmla="val 31692"/>
                            <a:gd name="adj2" fmla="val 143075"/>
                            <a:gd name="adj3" fmla="val 16667"/>
                          </a:avLst>
                        </a:prstGeom>
                        <a:solidFill>
                          <a:srgbClr val="FFFFFF"/>
                        </a:solidFill>
                        <a:ln w="15875">
                          <a:solidFill>
                            <a:srgbClr val="FF0000"/>
                          </a:solidFill>
                          <a:miter lim="800000"/>
                          <a:headEnd/>
                          <a:tailEnd/>
                        </a:ln>
                      </wps:spPr>
                      <wps:txbx>
                        <w:txbxContent>
                          <w:p w:rsidR="00054EF1" w:rsidRDefault="00054EF1" w:rsidP="00C33221">
                            <w:r w:rsidRPr="00C33221">
                              <w:t>Çizelge bir sayfayı aşıy</w:t>
                            </w:r>
                            <w:r>
                              <w:t>orsa aşağıdaki şekilde düzenlen</w:t>
                            </w:r>
                            <w:r w:rsidRPr="00C33221">
                              <w:t>eli. Örnek olarak…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88816" id="_x0000_s1042" type="#_x0000_t62" style="position:absolute;left:0;text-align:left;margin-left:0;margin-top:-48.2pt;width:433.5pt;height:24pt;z-index:2517227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" adj="17645,41704" strokecolor="red" strokeweight="1.25pt">
                <v:textbox>
                  <w:txbxContent>
                    <w:p w:rsidR="00054EF1" w:rsidRDefault="00054EF1" w:rsidP="00C33221">
                      <w:r w:rsidRPr="00C33221">
                        <w:t>Çizelge bir sayfayı aşıy</w:t>
                      </w:r>
                      <w:r>
                        <w:t>orsa aşağıdaki şekilde düzenlen</w:t>
                      </w:r>
                      <w:r w:rsidRPr="00C33221">
                        <w:t>eli. Örnek olarak…</w:t>
                      </w:r>
                    </w:p>
                  </w:txbxContent>
                </v:textbox>
                <w10:wrap anchorx="page"/>
              </v:shape>
            </w:pict>
          </mc:Fallback>
        </mc:AlternateContent>
      </w:r>
      <w:r w:rsidR="002A3AD5" w:rsidRPr="00DF7CA2">
        <w:rPr>
          <w:rFonts w:ascii="Times New Roman" w:hAnsi="Times New Roman"/>
          <w:b/>
          <w:i w:val="0"/>
          <w:color w:val="auto"/>
          <w:szCs w:val="24"/>
        </w:rPr>
        <w:t>Çizelge 4.1</w:t>
      </w:r>
      <w:r w:rsidR="002A3AD5" w:rsidRPr="00DF7CA2">
        <w:rPr>
          <w:rFonts w:ascii="Times New Roman" w:hAnsi="Times New Roman"/>
          <w:color w:val="auto"/>
          <w:szCs w:val="24"/>
        </w:rPr>
        <w:t xml:space="preserve"> </w:t>
      </w:r>
      <w:r w:rsidR="002A3AD5" w:rsidRPr="00DF7CA2">
        <w:rPr>
          <w:rFonts w:ascii="Times New Roman" w:hAnsi="Times New Roman"/>
          <w:b/>
          <w:i w:val="0"/>
          <w:color w:val="auto"/>
          <w:szCs w:val="24"/>
        </w:rPr>
        <w:t>(Devam)</w:t>
      </w:r>
      <w:r w:rsidR="002A3AD5" w:rsidRPr="00DF7CA2">
        <w:rPr>
          <w:rFonts w:ascii="Times New Roman" w:hAnsi="Times New Roman"/>
          <w:color w:val="auto"/>
          <w:szCs w:val="24"/>
        </w:rPr>
        <w:t xml:space="preserve"> </w:t>
      </w:r>
      <w:r w:rsidR="002A3AD5" w:rsidRPr="00DF7CA2">
        <w:rPr>
          <w:rFonts w:ascii="Times New Roman" w:hAnsi="Times New Roman"/>
          <w:i w:val="0"/>
          <w:color w:val="auto"/>
          <w:szCs w:val="24"/>
        </w:rPr>
        <w:t>Şekil başlıklarının yazımında 1</w:t>
      </w:r>
      <w:r w:rsidR="00B32BA6" w:rsidRPr="00DF7CA2">
        <w:rPr>
          <w:rFonts w:ascii="Times New Roman" w:hAnsi="Times New Roman"/>
          <w:i w:val="0"/>
          <w:color w:val="auto"/>
          <w:szCs w:val="24"/>
        </w:rPr>
        <w:t>,5</w:t>
      </w:r>
      <w:r w:rsidR="002A3AD5" w:rsidRPr="00DF7CA2">
        <w:rPr>
          <w:rFonts w:ascii="Times New Roman" w:hAnsi="Times New Roman"/>
          <w:i w:val="0"/>
          <w:color w:val="auto"/>
          <w:szCs w:val="24"/>
        </w:rPr>
        <w:t xml:space="preserve"> aralık ve 1</w:t>
      </w:r>
      <w:r w:rsidR="00B32BA6" w:rsidRPr="00DF7CA2">
        <w:rPr>
          <w:rFonts w:ascii="Times New Roman" w:hAnsi="Times New Roman"/>
          <w:i w:val="0"/>
          <w:color w:val="auto"/>
          <w:szCs w:val="24"/>
        </w:rPr>
        <w:t>2</w:t>
      </w:r>
      <w:r w:rsidR="002A3AD5" w:rsidRPr="00DF7CA2">
        <w:rPr>
          <w:rFonts w:ascii="Times New Roman" w:hAnsi="Times New Roman"/>
          <w:i w:val="0"/>
          <w:color w:val="auto"/>
          <w:szCs w:val="24"/>
        </w:rPr>
        <w:t xml:space="preserve"> Punto kullanılmalı ve bunlar iki yana yaslı olacak şekilde biçimlendirilmelidir</w:t>
      </w:r>
      <w:r w:rsidR="002A3AD5" w:rsidRPr="00DF7CA2">
        <w:rPr>
          <w:rFonts w:ascii="Times New Roman" w:hAnsi="Times New Roman"/>
          <w:color w:val="auto"/>
          <w:szCs w:val="24"/>
        </w:rPr>
        <w:t>.</w:t>
      </w:r>
    </w:p>
    <w:tbl>
      <w:tblPr>
        <w:tblW w:w="0" w:type="auto"/>
        <w:jc w:val="center"/>
        <w:tblLook w:val="04A0" w:firstRow="1" w:lastRow="0" w:firstColumn="1" w:lastColumn="0" w:noHBand="0" w:noVBand="1"/>
      </w:tblPr>
      <w:tblGrid>
        <w:gridCol w:w="1795"/>
        <w:gridCol w:w="2108"/>
        <w:gridCol w:w="2157"/>
        <w:gridCol w:w="2158"/>
      </w:tblGrid>
      <w:tr w:rsidR="00426F31" w:rsidRPr="00592939" w:rsidTr="00426F31">
        <w:trPr>
          <w:trHeight w:val="340"/>
          <w:jc w:val="center"/>
        </w:trPr>
        <w:tc>
          <w:tcPr>
            <w:tcW w:w="1832" w:type="dxa"/>
            <w:tcBorders>
              <w:top w:val="single" w:sz="4" w:space="0" w:color="auto"/>
              <w:left w:val="nil"/>
              <w:bottom w:val="single" w:sz="4" w:space="0" w:color="auto"/>
              <w:right w:val="nil"/>
            </w:tcBorders>
            <w:vAlign w:val="center"/>
            <w:hideMark/>
          </w:tcPr>
          <w:p w:rsidR="00426F31" w:rsidRPr="00592939" w:rsidRDefault="00426F31" w:rsidP="00B32BA6">
            <w:pPr>
              <w:rPr>
                <w:rFonts w:eastAsia="Calibri"/>
                <w:i/>
                <w:sz w:val="22"/>
                <w:szCs w:val="22"/>
                <w:lang w:eastAsia="en-US"/>
              </w:rPr>
            </w:pPr>
            <w:r w:rsidRPr="00592939">
              <w:rPr>
                <w:rFonts w:eastAsia="Calibri"/>
                <w:i/>
                <w:lang w:eastAsia="en-US"/>
              </w:rPr>
              <w:t>P değerleri</w:t>
            </w:r>
          </w:p>
        </w:tc>
        <w:tc>
          <w:tcPr>
            <w:tcW w:w="2211" w:type="dxa"/>
            <w:tcBorders>
              <w:top w:val="single" w:sz="4" w:space="0" w:color="auto"/>
              <w:left w:val="nil"/>
              <w:bottom w:val="single" w:sz="4" w:space="0" w:color="auto"/>
              <w:right w:val="nil"/>
            </w:tcBorders>
            <w:vAlign w:val="center"/>
          </w:tcPr>
          <w:p w:rsidR="00426F31" w:rsidRPr="00592939" w:rsidRDefault="00426F31" w:rsidP="00B32BA6">
            <w:pPr>
              <w:rPr>
                <w:rFonts w:eastAsia="Calibri"/>
                <w:i/>
                <w:sz w:val="22"/>
                <w:szCs w:val="22"/>
                <w:lang w:eastAsia="en-US"/>
              </w:rPr>
            </w:pPr>
          </w:p>
        </w:tc>
        <w:tc>
          <w:tcPr>
            <w:tcW w:w="2226" w:type="dxa"/>
            <w:tcBorders>
              <w:top w:val="single" w:sz="4" w:space="0" w:color="auto"/>
              <w:left w:val="nil"/>
              <w:bottom w:val="single" w:sz="4" w:space="0" w:color="auto"/>
              <w:right w:val="nil"/>
            </w:tcBorders>
            <w:vAlign w:val="center"/>
          </w:tcPr>
          <w:p w:rsidR="00426F31" w:rsidRPr="00592939" w:rsidRDefault="00426F31" w:rsidP="00B32BA6">
            <w:pPr>
              <w:jc w:val="center"/>
              <w:rPr>
                <w:rFonts w:eastAsia="Calibri"/>
                <w:i/>
                <w:sz w:val="22"/>
                <w:szCs w:val="22"/>
                <w:lang w:eastAsia="en-US"/>
              </w:rPr>
            </w:pPr>
          </w:p>
        </w:tc>
        <w:tc>
          <w:tcPr>
            <w:tcW w:w="2227" w:type="dxa"/>
            <w:tcBorders>
              <w:top w:val="single" w:sz="4" w:space="0" w:color="auto"/>
              <w:left w:val="nil"/>
              <w:bottom w:val="single" w:sz="4" w:space="0" w:color="auto"/>
              <w:right w:val="nil"/>
            </w:tcBorders>
            <w:vAlign w:val="center"/>
          </w:tcPr>
          <w:p w:rsidR="00426F31" w:rsidRPr="00592939" w:rsidRDefault="00426F31" w:rsidP="00B32BA6">
            <w:pPr>
              <w:jc w:val="center"/>
              <w:rPr>
                <w:rFonts w:eastAsia="Calibri"/>
                <w:i/>
                <w:sz w:val="22"/>
                <w:szCs w:val="22"/>
                <w:lang w:eastAsia="en-US"/>
              </w:rPr>
            </w:pPr>
          </w:p>
        </w:tc>
      </w:tr>
      <w:tr w:rsidR="00426F31" w:rsidRPr="00592939" w:rsidTr="00426F31">
        <w:trPr>
          <w:trHeight w:val="340"/>
          <w:jc w:val="center"/>
        </w:trPr>
        <w:tc>
          <w:tcPr>
            <w:tcW w:w="1832" w:type="dxa"/>
            <w:tcBorders>
              <w:top w:val="single" w:sz="4" w:space="0" w:color="auto"/>
              <w:left w:val="nil"/>
              <w:bottom w:val="nil"/>
              <w:right w:val="nil"/>
            </w:tcBorders>
            <w:hideMark/>
          </w:tcPr>
          <w:p w:rsidR="00426F31" w:rsidRPr="00592939" w:rsidRDefault="00426F31" w:rsidP="00B32BA6">
            <w:pPr>
              <w:rPr>
                <w:rFonts w:eastAsia="Calibri"/>
                <w:sz w:val="22"/>
                <w:szCs w:val="22"/>
                <w:lang w:eastAsia="en-US"/>
              </w:rPr>
            </w:pPr>
            <w:r>
              <w:rPr>
                <w:rFonts w:eastAsia="Calibri"/>
                <w:lang w:eastAsia="en-US"/>
              </w:rPr>
              <w:t>Nikel</w:t>
            </w:r>
            <w:r w:rsidRPr="00592939">
              <w:rPr>
                <w:rFonts w:eastAsia="Calibri"/>
                <w:lang w:eastAsia="en-US"/>
              </w:rPr>
              <w:t xml:space="preserve"> </w:t>
            </w:r>
            <w:r>
              <w:rPr>
                <w:rFonts w:eastAsia="Calibri"/>
                <w:lang w:eastAsia="en-US"/>
              </w:rPr>
              <w:t>(Ni)</w:t>
            </w:r>
          </w:p>
        </w:tc>
        <w:tc>
          <w:tcPr>
            <w:tcW w:w="2211" w:type="dxa"/>
            <w:tcBorders>
              <w:top w:val="single" w:sz="4" w:space="0" w:color="auto"/>
              <w:left w:val="nil"/>
              <w:bottom w:val="nil"/>
              <w:right w:val="nil"/>
            </w:tcBorders>
          </w:tcPr>
          <w:p w:rsidR="00426F31" w:rsidRPr="00592939" w:rsidRDefault="00426F31" w:rsidP="00B32BA6">
            <w:pPr>
              <w:rPr>
                <w:rFonts w:eastAsia="Calibri"/>
                <w:sz w:val="22"/>
                <w:szCs w:val="22"/>
                <w:lang w:eastAsia="en-US"/>
              </w:rPr>
            </w:pPr>
          </w:p>
        </w:tc>
        <w:tc>
          <w:tcPr>
            <w:tcW w:w="2226" w:type="dxa"/>
            <w:tcBorders>
              <w:top w:val="single" w:sz="4" w:space="0" w:color="auto"/>
              <w:left w:val="nil"/>
              <w:bottom w:val="nil"/>
              <w:right w:val="nil"/>
            </w:tcBorders>
            <w:vAlign w:val="center"/>
            <w:hideMark/>
          </w:tcPr>
          <w:p w:rsidR="00426F31" w:rsidRPr="00592939" w:rsidRDefault="00426F31" w:rsidP="00B32BA6">
            <w:pPr>
              <w:jc w:val="center"/>
              <w:rPr>
                <w:rFonts w:eastAsia="Calibri"/>
                <w:sz w:val="22"/>
                <w:szCs w:val="22"/>
                <w:lang w:eastAsia="en-US"/>
              </w:rPr>
            </w:pPr>
            <w:r w:rsidRPr="00592939">
              <w:rPr>
                <w:rFonts w:eastAsia="Calibri"/>
                <w:lang w:eastAsia="en-US"/>
              </w:rPr>
              <w:t>&lt;0.00</w:t>
            </w:r>
            <w:r>
              <w:rPr>
                <w:rFonts w:eastAsia="Calibri"/>
                <w:lang w:eastAsia="en-US"/>
              </w:rPr>
              <w:t>5</w:t>
            </w:r>
          </w:p>
        </w:tc>
        <w:tc>
          <w:tcPr>
            <w:tcW w:w="2227" w:type="dxa"/>
            <w:tcBorders>
              <w:top w:val="single" w:sz="4" w:space="0" w:color="auto"/>
              <w:left w:val="nil"/>
              <w:bottom w:val="nil"/>
              <w:right w:val="nil"/>
            </w:tcBorders>
            <w:vAlign w:val="center"/>
            <w:hideMark/>
          </w:tcPr>
          <w:p w:rsidR="00426F31" w:rsidRPr="00592939" w:rsidRDefault="00426F31" w:rsidP="00B32BA6">
            <w:pPr>
              <w:jc w:val="center"/>
              <w:rPr>
                <w:rFonts w:eastAsia="Calibri"/>
                <w:sz w:val="22"/>
                <w:szCs w:val="22"/>
                <w:lang w:eastAsia="en-US"/>
              </w:rPr>
            </w:pPr>
            <w:r w:rsidRPr="00592939">
              <w:rPr>
                <w:rFonts w:eastAsia="Calibri"/>
                <w:lang w:eastAsia="en-US"/>
              </w:rPr>
              <w:t>&lt;0.00</w:t>
            </w:r>
            <w:r>
              <w:rPr>
                <w:rFonts w:eastAsia="Calibri"/>
                <w:lang w:eastAsia="en-US"/>
              </w:rPr>
              <w:t>5</w:t>
            </w:r>
          </w:p>
        </w:tc>
      </w:tr>
      <w:tr w:rsidR="00426F31" w:rsidRPr="00592939" w:rsidTr="00426F31">
        <w:trPr>
          <w:trHeight w:val="340"/>
          <w:jc w:val="center"/>
        </w:trPr>
        <w:tc>
          <w:tcPr>
            <w:tcW w:w="1832" w:type="dxa"/>
            <w:hideMark/>
          </w:tcPr>
          <w:p w:rsidR="00426F31" w:rsidRPr="00592939" w:rsidRDefault="00426F31" w:rsidP="00B32BA6">
            <w:pPr>
              <w:rPr>
                <w:rFonts w:eastAsia="Calibri"/>
                <w:sz w:val="22"/>
                <w:szCs w:val="22"/>
                <w:lang w:eastAsia="en-US"/>
              </w:rPr>
            </w:pPr>
            <w:r>
              <w:rPr>
                <w:rFonts w:eastAsia="Calibri"/>
                <w:lang w:eastAsia="en-US"/>
              </w:rPr>
              <w:t>Bakır</w:t>
            </w:r>
            <w:r w:rsidRPr="00592939">
              <w:rPr>
                <w:rFonts w:eastAsia="Calibri"/>
                <w:lang w:eastAsia="en-US"/>
              </w:rPr>
              <w:t xml:space="preserve"> (</w:t>
            </w:r>
            <w:r>
              <w:rPr>
                <w:rFonts w:eastAsia="Calibri"/>
                <w:lang w:eastAsia="en-US"/>
              </w:rPr>
              <w:t>Cu</w:t>
            </w:r>
            <w:r w:rsidRPr="00592939">
              <w:rPr>
                <w:rFonts w:eastAsia="Calibri"/>
                <w:lang w:eastAsia="en-US"/>
              </w:rPr>
              <w:t>)</w:t>
            </w:r>
          </w:p>
        </w:tc>
        <w:tc>
          <w:tcPr>
            <w:tcW w:w="2211" w:type="dxa"/>
          </w:tcPr>
          <w:p w:rsidR="00426F31" w:rsidRPr="00592939" w:rsidRDefault="00426F31" w:rsidP="00B32BA6">
            <w:pPr>
              <w:rPr>
                <w:rFonts w:eastAsia="Calibri"/>
                <w:sz w:val="22"/>
                <w:szCs w:val="22"/>
                <w:lang w:eastAsia="en-US"/>
              </w:rPr>
            </w:pPr>
          </w:p>
        </w:tc>
        <w:tc>
          <w:tcPr>
            <w:tcW w:w="2226" w:type="dxa"/>
            <w:vAlign w:val="center"/>
            <w:hideMark/>
          </w:tcPr>
          <w:p w:rsidR="00426F31" w:rsidRPr="00592939" w:rsidRDefault="00426F31" w:rsidP="00B32BA6">
            <w:pPr>
              <w:jc w:val="center"/>
              <w:rPr>
                <w:rFonts w:eastAsia="Calibri"/>
                <w:sz w:val="22"/>
                <w:szCs w:val="22"/>
                <w:lang w:eastAsia="en-US"/>
              </w:rPr>
            </w:pPr>
            <w:r w:rsidRPr="00592939">
              <w:rPr>
                <w:rFonts w:eastAsia="Calibri"/>
                <w:lang w:eastAsia="en-US"/>
              </w:rPr>
              <w:t>&lt;0.00</w:t>
            </w:r>
            <w:r>
              <w:rPr>
                <w:rFonts w:eastAsia="Calibri"/>
                <w:lang w:eastAsia="en-US"/>
              </w:rPr>
              <w:t>3</w:t>
            </w:r>
          </w:p>
        </w:tc>
        <w:tc>
          <w:tcPr>
            <w:tcW w:w="2227" w:type="dxa"/>
            <w:vAlign w:val="center"/>
            <w:hideMark/>
          </w:tcPr>
          <w:p w:rsidR="00426F31" w:rsidRPr="00592939" w:rsidRDefault="00426F31" w:rsidP="00B32BA6">
            <w:pPr>
              <w:jc w:val="center"/>
              <w:rPr>
                <w:rFonts w:eastAsia="Calibri"/>
                <w:sz w:val="22"/>
                <w:szCs w:val="22"/>
                <w:lang w:eastAsia="en-US"/>
              </w:rPr>
            </w:pPr>
            <w:r w:rsidRPr="00592939">
              <w:rPr>
                <w:rFonts w:eastAsia="Calibri"/>
                <w:lang w:eastAsia="en-US"/>
              </w:rPr>
              <w:t>&lt;0.00</w:t>
            </w:r>
            <w:r>
              <w:rPr>
                <w:rFonts w:eastAsia="Calibri"/>
                <w:lang w:eastAsia="en-US"/>
              </w:rPr>
              <w:t>3</w:t>
            </w:r>
          </w:p>
        </w:tc>
      </w:tr>
      <w:tr w:rsidR="00426F31" w:rsidRPr="00592939" w:rsidTr="00426F31">
        <w:trPr>
          <w:trHeight w:val="340"/>
          <w:jc w:val="center"/>
        </w:trPr>
        <w:tc>
          <w:tcPr>
            <w:tcW w:w="1832" w:type="dxa"/>
            <w:tcBorders>
              <w:top w:val="nil"/>
              <w:left w:val="nil"/>
              <w:bottom w:val="single" w:sz="4" w:space="0" w:color="auto"/>
              <w:right w:val="nil"/>
            </w:tcBorders>
          </w:tcPr>
          <w:p w:rsidR="00426F31" w:rsidRPr="00592939" w:rsidRDefault="00426F31" w:rsidP="00B32BA6">
            <w:pPr>
              <w:rPr>
                <w:rFonts w:eastAsia="Calibri"/>
                <w:sz w:val="22"/>
                <w:szCs w:val="22"/>
                <w:lang w:eastAsia="en-US"/>
              </w:rPr>
            </w:pPr>
            <w:r>
              <w:rPr>
                <w:rFonts w:eastAsia="Calibri"/>
                <w:sz w:val="22"/>
                <w:szCs w:val="22"/>
                <w:lang w:eastAsia="en-US"/>
              </w:rPr>
              <w:t>Kalay (Sn)</w:t>
            </w:r>
          </w:p>
        </w:tc>
        <w:tc>
          <w:tcPr>
            <w:tcW w:w="2211" w:type="dxa"/>
            <w:tcBorders>
              <w:top w:val="nil"/>
              <w:left w:val="nil"/>
              <w:bottom w:val="single" w:sz="4" w:space="0" w:color="auto"/>
              <w:right w:val="nil"/>
            </w:tcBorders>
          </w:tcPr>
          <w:p w:rsidR="00426F31" w:rsidRPr="00592939" w:rsidRDefault="00426F31" w:rsidP="00B32BA6">
            <w:pPr>
              <w:rPr>
                <w:rFonts w:eastAsia="Calibri"/>
                <w:sz w:val="22"/>
                <w:szCs w:val="22"/>
                <w:lang w:eastAsia="en-US"/>
              </w:rPr>
            </w:pPr>
          </w:p>
        </w:tc>
        <w:tc>
          <w:tcPr>
            <w:tcW w:w="2226" w:type="dxa"/>
            <w:tcBorders>
              <w:top w:val="nil"/>
              <w:left w:val="nil"/>
              <w:bottom w:val="single" w:sz="4" w:space="0" w:color="auto"/>
              <w:right w:val="nil"/>
            </w:tcBorders>
            <w:vAlign w:val="center"/>
          </w:tcPr>
          <w:p w:rsidR="00426F31" w:rsidRPr="00592939" w:rsidRDefault="00426F31" w:rsidP="00B32BA6">
            <w:pPr>
              <w:jc w:val="center"/>
              <w:rPr>
                <w:rFonts w:eastAsia="Calibri"/>
                <w:sz w:val="22"/>
                <w:szCs w:val="22"/>
                <w:lang w:eastAsia="en-US"/>
              </w:rPr>
            </w:pPr>
            <w:r w:rsidRPr="00592939">
              <w:rPr>
                <w:rFonts w:eastAsia="Calibri"/>
                <w:lang w:eastAsia="en-US"/>
              </w:rPr>
              <w:t>&lt;0.0</w:t>
            </w:r>
            <w:r>
              <w:rPr>
                <w:rFonts w:eastAsia="Calibri"/>
                <w:lang w:eastAsia="en-US"/>
              </w:rPr>
              <w:t>11</w:t>
            </w:r>
          </w:p>
        </w:tc>
        <w:tc>
          <w:tcPr>
            <w:tcW w:w="2227" w:type="dxa"/>
            <w:tcBorders>
              <w:top w:val="nil"/>
              <w:left w:val="nil"/>
              <w:bottom w:val="single" w:sz="4" w:space="0" w:color="auto"/>
              <w:right w:val="nil"/>
            </w:tcBorders>
            <w:vAlign w:val="center"/>
          </w:tcPr>
          <w:p w:rsidR="00426F31" w:rsidRPr="00592939" w:rsidRDefault="00426F31" w:rsidP="00B32BA6">
            <w:pPr>
              <w:jc w:val="center"/>
              <w:rPr>
                <w:rFonts w:eastAsia="Calibri"/>
                <w:sz w:val="22"/>
                <w:szCs w:val="22"/>
                <w:lang w:eastAsia="en-US"/>
              </w:rPr>
            </w:pPr>
            <w:r w:rsidRPr="00592939">
              <w:rPr>
                <w:rFonts w:eastAsia="Calibri"/>
                <w:lang w:eastAsia="en-US"/>
              </w:rPr>
              <w:t>&lt;0.0</w:t>
            </w:r>
            <w:r>
              <w:rPr>
                <w:rFonts w:eastAsia="Calibri"/>
                <w:lang w:eastAsia="en-US"/>
              </w:rPr>
              <w:t>11</w:t>
            </w:r>
          </w:p>
        </w:tc>
      </w:tr>
    </w:tbl>
    <w:p w:rsidR="00CE1BCA" w:rsidRPr="002D0D42" w:rsidRDefault="00CE1BCA" w:rsidP="00B32BA6">
      <w:pPr>
        <w:spacing w:before="120" w:after="120"/>
        <w:rPr>
          <w:color w:val="FF0000"/>
        </w:rPr>
      </w:pPr>
      <w:r w:rsidRPr="002D0D42">
        <w:rPr>
          <w:color w:val="FF0000"/>
        </w:rPr>
        <w:t xml:space="preserve">* Çizelge altındaki açıklamalar 10 punto ve 1 satır aralığıyla yazılmalıdır. </w:t>
      </w:r>
    </w:p>
    <w:p w:rsidR="002A3AD5" w:rsidRPr="00CE1BCA" w:rsidRDefault="002A3AD5" w:rsidP="00B32BA6">
      <w:pPr>
        <w:rPr>
          <w:rFonts w:eastAsia="Calibri"/>
          <w:szCs w:val="24"/>
        </w:rPr>
      </w:pPr>
    </w:p>
    <w:p w:rsidR="00966728" w:rsidRDefault="00966728" w:rsidP="00B32BA6">
      <w:pPr>
        <w:pStyle w:val="Balk4"/>
        <w:spacing w:before="0"/>
        <w:rPr>
          <w:rFonts w:eastAsia="Calibri"/>
        </w:rPr>
      </w:pPr>
      <w:bookmarkStart w:id="121" w:name="_Toc283388600"/>
      <w:bookmarkStart w:id="122" w:name="_Toc281316834"/>
      <w:bookmarkStart w:id="123" w:name="_Toc294117662"/>
      <w:bookmarkStart w:id="124" w:name="_Toc294713383"/>
      <w:r w:rsidRPr="00592939">
        <w:t xml:space="preserve">4.1.2 </w:t>
      </w:r>
      <w:bookmarkEnd w:id="121"/>
      <w:bookmarkEnd w:id="122"/>
      <w:r w:rsidRPr="00592939">
        <w:t xml:space="preserve">Üçüncü </w:t>
      </w:r>
      <w:r w:rsidR="00B32BA6">
        <w:rPr>
          <w:rFonts w:eastAsia="Calibri"/>
        </w:rPr>
        <w:t>d</w:t>
      </w:r>
      <w:r w:rsidRPr="00592939">
        <w:rPr>
          <w:rFonts w:eastAsia="Calibri"/>
        </w:rPr>
        <w:t xml:space="preserve">ereceden </w:t>
      </w:r>
      <w:r w:rsidR="00B32BA6">
        <w:rPr>
          <w:rFonts w:eastAsia="Calibri"/>
        </w:rPr>
        <w:t>b</w:t>
      </w:r>
      <w:r w:rsidRPr="00592939">
        <w:rPr>
          <w:rFonts w:eastAsia="Calibri"/>
        </w:rPr>
        <w:t>aşlık</w:t>
      </w:r>
      <w:bookmarkEnd w:id="123"/>
      <w:bookmarkEnd w:id="124"/>
    </w:p>
    <w:p w:rsidR="003E6824" w:rsidRPr="003E6824" w:rsidRDefault="003E6824" w:rsidP="00B32BA6">
      <w:pPr>
        <w:rPr>
          <w:rFonts w:eastAsia="Calibri"/>
        </w:rPr>
      </w:pPr>
    </w:p>
    <w:p w:rsidR="00966728" w:rsidRPr="00592939" w:rsidRDefault="00966728" w:rsidP="00B32BA6">
      <w:pPr>
        <w:rPr>
          <w:rFonts w:eastAsia="GulliverRM"/>
          <w:szCs w:val="24"/>
        </w:rPr>
      </w:pPr>
      <w:r w:rsidRPr="00592939">
        <w:rPr>
          <w:rFonts w:eastAsia="GulliverRM"/>
          <w:szCs w:val="24"/>
        </w:rPr>
        <w:t>……………………………………</w:t>
      </w:r>
      <w:r w:rsidR="00B60992">
        <w:rPr>
          <w:rFonts w:eastAsia="GulliverRM"/>
          <w:szCs w:val="24"/>
        </w:rPr>
        <w:t xml:space="preserve"> </w:t>
      </w:r>
      <w:r w:rsidR="00937543">
        <w:rPr>
          <w:rFonts w:eastAsia="GulliverRM"/>
          <w:szCs w:val="24"/>
        </w:rPr>
        <w:t xml:space="preserve">arasındaki ilişki </w:t>
      </w:r>
      <w:r w:rsidR="00FB7668">
        <w:rPr>
          <w:rFonts w:eastAsia="GulliverRM"/>
          <w:szCs w:val="24"/>
        </w:rPr>
        <w:t>Resim</w:t>
      </w:r>
      <w:r w:rsidR="00937543">
        <w:rPr>
          <w:rFonts w:eastAsia="GulliverRM"/>
          <w:szCs w:val="24"/>
        </w:rPr>
        <w:t xml:space="preserve"> </w:t>
      </w:r>
      <w:r w:rsidRPr="00592939">
        <w:rPr>
          <w:rFonts w:eastAsia="Calibri"/>
          <w:szCs w:val="24"/>
        </w:rPr>
        <w:t>4.1</w:t>
      </w:r>
      <w:r w:rsidRPr="00592939">
        <w:rPr>
          <w:rFonts w:eastAsia="GulliverRM"/>
          <w:szCs w:val="24"/>
        </w:rPr>
        <w:t xml:space="preserve">’de gösterilmiştir. </w:t>
      </w:r>
    </w:p>
    <w:p w:rsidR="00966728" w:rsidRPr="00E475F6" w:rsidRDefault="00966728" w:rsidP="00B32BA6">
      <w:pPr>
        <w:rPr>
          <w:rFonts w:eastAsia="Calibri"/>
          <w:sz w:val="16"/>
          <w:szCs w:val="16"/>
        </w:rPr>
      </w:pPr>
    </w:p>
    <w:p w:rsidR="00966728" w:rsidRPr="00592939" w:rsidRDefault="009924E3" w:rsidP="00B32BA6">
      <w:pPr>
        <w:jc w:val="center"/>
        <w:rPr>
          <w:rFonts w:eastAsia="Calibri"/>
          <w:b/>
          <w:bCs/>
          <w:szCs w:val="24"/>
        </w:rPr>
      </w:pPr>
      <w:r>
        <w:rPr>
          <w:rFonts w:eastAsia="Calibri"/>
          <w:b/>
          <w:bCs/>
          <w:noProof/>
          <w:szCs w:val="24"/>
        </w:rPr>
        <mc:AlternateContent>
          <mc:Choice Requires="wps">
            <w:drawing>
              <wp:anchor distT="0" distB="0" distL="114300" distR="114300" simplePos="0" relativeHeight="251652096" behindDoc="0" locked="0" layoutInCell="1" allowOverlap="1" wp14:anchorId="3B74E791" wp14:editId="0EE47DDF">
                <wp:simplePos x="0" y="0"/>
                <wp:positionH relativeFrom="column">
                  <wp:posOffset>2253615</wp:posOffset>
                </wp:positionH>
                <wp:positionV relativeFrom="paragraph">
                  <wp:posOffset>1153160</wp:posOffset>
                </wp:positionV>
                <wp:extent cx="904875" cy="304800"/>
                <wp:effectExtent l="0" t="0" r="28575" b="19050"/>
                <wp:wrapNone/>
                <wp:docPr id="6"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04800"/>
                        </a:xfrm>
                        <a:prstGeom prst="rect">
                          <a:avLst/>
                        </a:prstGeom>
                        <a:solidFill>
                          <a:srgbClr val="FFFFFF"/>
                        </a:solidFill>
                        <a:ln w="6350">
                          <a:solidFill>
                            <a:srgbClr val="000000"/>
                          </a:solidFill>
                          <a:miter lim="800000"/>
                          <a:headEnd/>
                          <a:tailEnd/>
                        </a:ln>
                      </wps:spPr>
                      <wps:txbx>
                        <w:txbxContent>
                          <w:p w:rsidR="00054EF1" w:rsidRPr="0050619F" w:rsidRDefault="00054EF1" w:rsidP="0050619F">
                            <w:pPr>
                              <w:jc w:val="center"/>
                              <w:rPr>
                                <w:b/>
                              </w:rPr>
                            </w:pPr>
                            <w:r>
                              <w:rPr>
                                <w:b/>
                              </w:rPr>
                              <w:t>Resim</w:t>
                            </w:r>
                            <w:r w:rsidRPr="0050619F">
                              <w:rPr>
                                <w:b/>
                              </w:rPr>
                              <w:t xml:space="preserve"> 4.1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74E791" id="Metin Kutusu 7" o:spid="_x0000_s1043" type="#_x0000_t202" style="position:absolute;left:0;text-align:left;margin-left:177.45pt;margin-top:90.8pt;width:71.2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" strokeweight=".5pt">
                <v:textbox>
                  <w:txbxContent>
                    <w:p w:rsidR="00054EF1" w:rsidRPr="0050619F" w:rsidRDefault="00054EF1" w:rsidP="0050619F">
                      <w:pPr>
                        <w:jc w:val="center"/>
                        <w:rPr>
                          <w:b/>
                        </w:rPr>
                      </w:pPr>
                      <w:r>
                        <w:rPr>
                          <w:b/>
                        </w:rPr>
                        <w:t>Resim</w:t>
                      </w:r>
                      <w:r w:rsidRPr="0050619F">
                        <w:rPr>
                          <w:b/>
                        </w:rPr>
                        <w:t xml:space="preserve"> 4.1</w:t>
                      </w:r>
                    </w:p>
                  </w:txbxContent>
                </v:textbox>
              </v:shape>
            </w:pict>
          </mc:Fallback>
        </mc:AlternateContent>
      </w:r>
      <w:r>
        <w:rPr>
          <w:rFonts w:eastAsia="Calibri"/>
          <w:b/>
          <w:noProof/>
          <w:szCs w:val="24"/>
        </w:rPr>
        <w:drawing>
          <wp:inline distT="0" distB="0" distL="0" distR="0" wp14:anchorId="6EBD7F78" wp14:editId="76D005EB">
            <wp:extent cx="3822700" cy="2578100"/>
            <wp:effectExtent l="0" t="0" r="6350" b="0"/>
            <wp:docPr id="3"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2700" cy="2578100"/>
                    </a:xfrm>
                    <a:prstGeom prst="rect">
                      <a:avLst/>
                    </a:prstGeom>
                    <a:noFill/>
                    <a:ln>
                      <a:noFill/>
                    </a:ln>
                  </pic:spPr>
                </pic:pic>
              </a:graphicData>
            </a:graphic>
          </wp:inline>
        </w:drawing>
      </w:r>
    </w:p>
    <w:p w:rsidR="00966728" w:rsidRPr="00A149BE" w:rsidRDefault="00FB7668" w:rsidP="00B32BA6">
      <w:pPr>
        <w:spacing w:before="120" w:after="120"/>
        <w:ind w:left="992" w:hanging="992"/>
        <w:rPr>
          <w:rFonts w:eastAsia="Calibri"/>
          <w:szCs w:val="24"/>
        </w:rPr>
      </w:pPr>
      <w:bookmarkStart w:id="125" w:name="_Toc292877713"/>
      <w:bookmarkStart w:id="126" w:name="_Toc294117715"/>
      <w:r w:rsidRPr="00A149BE">
        <w:rPr>
          <w:b/>
          <w:szCs w:val="24"/>
        </w:rPr>
        <w:t>Resim</w:t>
      </w:r>
      <w:r w:rsidR="00753735" w:rsidRPr="00A149BE">
        <w:rPr>
          <w:b/>
          <w:szCs w:val="24"/>
        </w:rPr>
        <w:t xml:space="preserve"> 4.1</w:t>
      </w:r>
      <w:r w:rsidR="00966728" w:rsidRPr="00A149BE">
        <w:rPr>
          <w:rStyle w:val="Balk5Char"/>
          <w:rFonts w:ascii="Times New Roman" w:hAnsi="Times New Roman"/>
          <w:szCs w:val="24"/>
        </w:rPr>
        <w:t xml:space="preserve"> </w:t>
      </w:r>
      <w:bookmarkEnd w:id="125"/>
      <w:r w:rsidRPr="00A149BE">
        <w:rPr>
          <w:szCs w:val="24"/>
        </w:rPr>
        <w:t>Resim</w:t>
      </w:r>
      <w:r w:rsidR="00966728" w:rsidRPr="00A149BE">
        <w:rPr>
          <w:szCs w:val="24"/>
        </w:rPr>
        <w:t xml:space="preserve"> başlıklarının yazımında 1</w:t>
      </w:r>
      <w:r w:rsidR="00B32BA6" w:rsidRPr="00A149BE">
        <w:rPr>
          <w:szCs w:val="24"/>
        </w:rPr>
        <w:t>,5</w:t>
      </w:r>
      <w:r w:rsidR="00DE0DC0" w:rsidRPr="00A149BE">
        <w:rPr>
          <w:szCs w:val="24"/>
        </w:rPr>
        <w:t xml:space="preserve"> </w:t>
      </w:r>
      <w:r w:rsidR="00966728" w:rsidRPr="00A149BE">
        <w:rPr>
          <w:szCs w:val="24"/>
        </w:rPr>
        <w:t>aralık ve 1</w:t>
      </w:r>
      <w:r w:rsidR="00B32BA6" w:rsidRPr="00A149BE">
        <w:rPr>
          <w:szCs w:val="24"/>
        </w:rPr>
        <w:t>2</w:t>
      </w:r>
      <w:r w:rsidR="00966728" w:rsidRPr="00A149BE">
        <w:rPr>
          <w:szCs w:val="24"/>
        </w:rPr>
        <w:t xml:space="preserve"> Punto kullanılmalı ve bunlar iki yana yaslı olacak şekilde biçimlendirilmelidir.</w:t>
      </w:r>
      <w:bookmarkEnd w:id="126"/>
    </w:p>
    <w:p w:rsidR="00966728" w:rsidRPr="00592939" w:rsidRDefault="00966728" w:rsidP="00B32BA6">
      <w:pPr>
        <w:rPr>
          <w:rFonts w:eastAsia="Calibri"/>
          <w:szCs w:val="24"/>
        </w:rPr>
      </w:pPr>
    </w:p>
    <w:p w:rsidR="00966728" w:rsidRPr="00592939" w:rsidRDefault="00966728" w:rsidP="00B32BA6">
      <w:pPr>
        <w:pStyle w:val="Balk4"/>
        <w:spacing w:before="0"/>
        <w:rPr>
          <w:rFonts w:eastAsia="Calibri"/>
        </w:rPr>
      </w:pPr>
      <w:bookmarkStart w:id="127" w:name="_Toc294117663"/>
      <w:bookmarkStart w:id="128" w:name="_Toc294713384"/>
      <w:bookmarkStart w:id="129" w:name="_Toc283388604"/>
      <w:bookmarkStart w:id="130" w:name="_Toc281316838"/>
      <w:r w:rsidRPr="00592939">
        <w:t xml:space="preserve">4.1.3 Üçüncü </w:t>
      </w:r>
      <w:r w:rsidR="00B32BA6">
        <w:rPr>
          <w:rFonts w:eastAsia="Calibri"/>
        </w:rPr>
        <w:t>d</w:t>
      </w:r>
      <w:r w:rsidRPr="00592939">
        <w:rPr>
          <w:rFonts w:eastAsia="Calibri"/>
        </w:rPr>
        <w:t xml:space="preserve">ereceden </w:t>
      </w:r>
      <w:r w:rsidR="00B32BA6">
        <w:rPr>
          <w:rFonts w:eastAsia="Calibri"/>
        </w:rPr>
        <w:t>b</w:t>
      </w:r>
      <w:r w:rsidRPr="00592939">
        <w:rPr>
          <w:rFonts w:eastAsia="Calibri"/>
        </w:rPr>
        <w:t>aşlık</w:t>
      </w:r>
      <w:bookmarkEnd w:id="127"/>
      <w:bookmarkEnd w:id="128"/>
    </w:p>
    <w:bookmarkEnd w:id="129"/>
    <w:bookmarkEnd w:id="130"/>
    <w:p w:rsidR="00966728" w:rsidRPr="00592939" w:rsidRDefault="00966728" w:rsidP="00B32BA6">
      <w:pPr>
        <w:keepNext/>
        <w:outlineLvl w:val="2"/>
        <w:rPr>
          <w:b/>
          <w:bCs/>
          <w:szCs w:val="24"/>
        </w:rPr>
      </w:pPr>
    </w:p>
    <w:p w:rsidR="00966728" w:rsidRPr="00CF13C0" w:rsidRDefault="00966728" w:rsidP="00B32BA6">
      <w:pPr>
        <w:pStyle w:val="Balk5"/>
        <w:spacing w:before="0"/>
        <w:rPr>
          <w:rFonts w:ascii="Times New Roman" w:hAnsi="Times New Roman"/>
        </w:rPr>
      </w:pPr>
      <w:bookmarkStart w:id="131" w:name="_Toc294117664"/>
      <w:bookmarkStart w:id="132" w:name="_Toc283388605"/>
      <w:bookmarkStart w:id="133" w:name="_Toc294713385"/>
      <w:r w:rsidRPr="00CF13C0">
        <w:rPr>
          <w:rFonts w:ascii="Times New Roman" w:hAnsi="Times New Roman"/>
        </w:rPr>
        <w:t xml:space="preserve">4.1.3.1 Dördüncü </w:t>
      </w:r>
      <w:r w:rsidR="00B32BA6">
        <w:rPr>
          <w:rFonts w:ascii="Times New Roman" w:hAnsi="Times New Roman"/>
        </w:rPr>
        <w:t>d</w:t>
      </w:r>
      <w:r w:rsidRPr="00CF13C0">
        <w:rPr>
          <w:rFonts w:ascii="Times New Roman" w:hAnsi="Times New Roman"/>
        </w:rPr>
        <w:t xml:space="preserve">ereceden </w:t>
      </w:r>
      <w:r w:rsidR="00B32BA6">
        <w:rPr>
          <w:rFonts w:ascii="Times New Roman" w:hAnsi="Times New Roman"/>
        </w:rPr>
        <w:t>b</w:t>
      </w:r>
      <w:r w:rsidRPr="00CF13C0">
        <w:rPr>
          <w:rFonts w:ascii="Times New Roman" w:hAnsi="Times New Roman"/>
        </w:rPr>
        <w:t>aşlık</w:t>
      </w:r>
      <w:bookmarkEnd w:id="131"/>
      <w:bookmarkEnd w:id="132"/>
      <w:bookmarkEnd w:id="133"/>
    </w:p>
    <w:p w:rsidR="00966728" w:rsidRPr="00592939" w:rsidRDefault="00966728" w:rsidP="00B32BA6">
      <w:pPr>
        <w:rPr>
          <w:rFonts w:eastAsia="Calibri"/>
          <w:b/>
          <w:bCs/>
          <w:szCs w:val="24"/>
        </w:rPr>
      </w:pPr>
    </w:p>
    <w:p w:rsidR="00966728" w:rsidRPr="00592939" w:rsidRDefault="00966728" w:rsidP="00B32BA6">
      <w:pPr>
        <w:rPr>
          <w:rFonts w:eastAsia="Calibri"/>
          <w:szCs w:val="24"/>
        </w:rPr>
      </w:pPr>
      <w:r w:rsidRPr="00592939">
        <w:rPr>
          <w:rFonts w:eastAsia="Calibri"/>
          <w:szCs w:val="24"/>
        </w:rPr>
        <w:t>Arpa çeşitlerinin ilk yaprak dokusunda Cr(VI) stresine bağlı olarak süperoksit dismutaz (SOD) aktivitesinde önemli düzeyde (</w:t>
      </w:r>
      <w:r w:rsidRPr="00592939">
        <w:rPr>
          <w:rFonts w:eastAsia="Calibri"/>
          <w:i/>
          <w:szCs w:val="24"/>
        </w:rPr>
        <w:t>P</w:t>
      </w:r>
      <w:r w:rsidRPr="00592939">
        <w:rPr>
          <w:rFonts w:eastAsia="Calibri"/>
          <w:szCs w:val="24"/>
        </w:rPr>
        <w:t>&lt;0.05) bir artış saptanmıştır (</w:t>
      </w:r>
      <w:r w:rsidR="008159D0">
        <w:rPr>
          <w:rFonts w:eastAsia="Calibri"/>
          <w:szCs w:val="24"/>
        </w:rPr>
        <w:t>Resim</w:t>
      </w:r>
      <w:r w:rsidRPr="00592939">
        <w:rPr>
          <w:rFonts w:eastAsia="Calibri"/>
          <w:szCs w:val="24"/>
        </w:rPr>
        <w:t xml:space="preserve"> </w:t>
      </w:r>
      <w:r w:rsidRPr="00592939">
        <w:rPr>
          <w:rFonts w:eastAsia="Calibri"/>
          <w:szCs w:val="24"/>
        </w:rPr>
        <w:lastRenderedPageBreak/>
        <w:t>4.</w:t>
      </w:r>
      <w:r w:rsidR="008159D0">
        <w:rPr>
          <w:rFonts w:eastAsia="Calibri"/>
          <w:szCs w:val="24"/>
        </w:rPr>
        <w:t>2</w:t>
      </w:r>
      <w:r w:rsidRPr="00592939">
        <w:rPr>
          <w:rFonts w:eastAsia="Calibri"/>
          <w:szCs w:val="24"/>
        </w:rPr>
        <w:t>). …… …………………..</w:t>
      </w:r>
    </w:p>
    <w:p w:rsidR="00966728" w:rsidRDefault="009924E3" w:rsidP="00B32BA6">
      <w:pPr>
        <w:jc w:val="center"/>
        <w:rPr>
          <w:rFonts w:eastAsia="Calibri"/>
          <w:b/>
          <w:noProof/>
          <w:szCs w:val="24"/>
        </w:rPr>
      </w:pPr>
      <w:r>
        <w:rPr>
          <w:rFonts w:eastAsia="Calibri"/>
          <w:b/>
          <w:bCs/>
          <w:noProof/>
          <w:szCs w:val="24"/>
        </w:rPr>
        <mc:AlternateContent>
          <mc:Choice Requires="wps">
            <w:drawing>
              <wp:anchor distT="0" distB="0" distL="114300" distR="114300" simplePos="0" relativeHeight="251653120" behindDoc="0" locked="0" layoutInCell="1" allowOverlap="1" wp14:anchorId="257FF4CB" wp14:editId="38DEE34B">
                <wp:simplePos x="0" y="0"/>
                <wp:positionH relativeFrom="column">
                  <wp:posOffset>2224405</wp:posOffset>
                </wp:positionH>
                <wp:positionV relativeFrom="paragraph">
                  <wp:posOffset>1139190</wp:posOffset>
                </wp:positionV>
                <wp:extent cx="962025" cy="283845"/>
                <wp:effectExtent l="0" t="0" r="28575" b="20955"/>
                <wp:wrapNone/>
                <wp:docPr id="5"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83845"/>
                        </a:xfrm>
                        <a:prstGeom prst="rect">
                          <a:avLst/>
                        </a:prstGeom>
                        <a:solidFill>
                          <a:srgbClr val="FFFFFF"/>
                        </a:solidFill>
                        <a:ln w="6350">
                          <a:solidFill>
                            <a:srgbClr val="000000"/>
                          </a:solidFill>
                          <a:miter lim="800000"/>
                          <a:headEnd/>
                          <a:tailEnd/>
                        </a:ln>
                      </wps:spPr>
                      <wps:txbx>
                        <w:txbxContent>
                          <w:p w:rsidR="00054EF1" w:rsidRPr="0050619F" w:rsidRDefault="00054EF1" w:rsidP="0050619F">
                            <w:pPr>
                              <w:jc w:val="center"/>
                              <w:rPr>
                                <w:b/>
                              </w:rPr>
                            </w:pPr>
                            <w:r>
                              <w:rPr>
                                <w:b/>
                              </w:rPr>
                              <w:t>Resim 4.2</w:t>
                            </w:r>
                            <w:r w:rsidRPr="0050619F">
                              <w:rPr>
                                <w:b/>
                              </w:rPr>
                              <w:t xml:space="preserve"> 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FF4CB" id="Metin Kutusu 8" o:spid="_x0000_s1044" type="#_x0000_t202" style="position:absolute;left:0;text-align:left;margin-left:175.15pt;margin-top:89.7pt;width:75.75pt;height:22.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" strokeweight=".5pt">
                <v:textbox>
                  <w:txbxContent>
                    <w:p w:rsidR="00054EF1" w:rsidRPr="0050619F" w:rsidRDefault="00054EF1" w:rsidP="0050619F">
                      <w:pPr>
                        <w:jc w:val="center"/>
                        <w:rPr>
                          <w:b/>
                        </w:rPr>
                      </w:pPr>
                      <w:r>
                        <w:rPr>
                          <w:b/>
                        </w:rPr>
                        <w:t>Resim 4.2</w:t>
                      </w:r>
                      <w:r w:rsidRPr="0050619F">
                        <w:rPr>
                          <w:b/>
                        </w:rPr>
                        <w:t xml:space="preserve"> 4.2</w:t>
                      </w:r>
                    </w:p>
                  </w:txbxContent>
                </v:textbox>
              </v:shape>
            </w:pict>
          </mc:Fallback>
        </mc:AlternateContent>
      </w:r>
      <w:r>
        <w:rPr>
          <w:rFonts w:eastAsia="Calibri"/>
          <w:b/>
          <w:noProof/>
          <w:szCs w:val="24"/>
        </w:rPr>
        <w:drawing>
          <wp:inline distT="0" distB="0" distL="0" distR="0" wp14:anchorId="59C27C07" wp14:editId="151CF2D6">
            <wp:extent cx="3822700" cy="2578100"/>
            <wp:effectExtent l="0" t="0" r="6350" b="0"/>
            <wp:docPr id="4"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2700" cy="2578100"/>
                    </a:xfrm>
                    <a:prstGeom prst="rect">
                      <a:avLst/>
                    </a:prstGeom>
                    <a:noFill/>
                    <a:ln>
                      <a:noFill/>
                    </a:ln>
                  </pic:spPr>
                </pic:pic>
              </a:graphicData>
            </a:graphic>
          </wp:inline>
        </w:drawing>
      </w:r>
    </w:p>
    <w:p w:rsidR="00840ABB" w:rsidRPr="006D6650" w:rsidRDefault="00840ABB" w:rsidP="00B32BA6">
      <w:pPr>
        <w:jc w:val="center"/>
        <w:rPr>
          <w:rFonts w:eastAsia="Calibri"/>
          <w:sz w:val="16"/>
          <w:szCs w:val="16"/>
        </w:rPr>
      </w:pPr>
    </w:p>
    <w:p w:rsidR="00966728" w:rsidRPr="00A149BE" w:rsidRDefault="002D0D42" w:rsidP="00B32BA6">
      <w:pPr>
        <w:ind w:left="993" w:hanging="993"/>
        <w:rPr>
          <w:rFonts w:eastAsia="Calibri"/>
          <w:b/>
          <w:szCs w:val="24"/>
        </w:rPr>
      </w:pPr>
      <w:bookmarkStart w:id="134" w:name="_Toc292877717"/>
      <w:bookmarkStart w:id="135" w:name="_Toc294117716"/>
      <w:r w:rsidRPr="00A149BE">
        <w:rPr>
          <w:b/>
          <w:szCs w:val="24"/>
        </w:rPr>
        <w:t>Resim</w:t>
      </w:r>
      <w:r w:rsidR="00966728" w:rsidRPr="00A149BE">
        <w:rPr>
          <w:b/>
          <w:szCs w:val="24"/>
        </w:rPr>
        <w:t xml:space="preserve"> 4</w:t>
      </w:r>
      <w:r w:rsidR="009460E3" w:rsidRPr="00A149BE">
        <w:rPr>
          <w:b/>
          <w:szCs w:val="24"/>
        </w:rPr>
        <w:t>.</w:t>
      </w:r>
      <w:r w:rsidR="008159D0" w:rsidRPr="00A149BE">
        <w:rPr>
          <w:b/>
          <w:szCs w:val="24"/>
        </w:rPr>
        <w:t>2</w:t>
      </w:r>
      <w:r w:rsidR="00966728" w:rsidRPr="00A149BE">
        <w:rPr>
          <w:szCs w:val="24"/>
        </w:rPr>
        <w:t xml:space="preserve"> </w:t>
      </w:r>
      <w:bookmarkEnd w:id="134"/>
      <w:r w:rsidR="006F5B6D" w:rsidRPr="00A149BE">
        <w:rPr>
          <w:szCs w:val="24"/>
        </w:rPr>
        <w:t xml:space="preserve">Resim </w:t>
      </w:r>
      <w:r w:rsidR="00966728" w:rsidRPr="00A149BE">
        <w:rPr>
          <w:szCs w:val="24"/>
        </w:rPr>
        <w:t>başlıklarının yazımında 1</w:t>
      </w:r>
      <w:r w:rsidR="00A149BE">
        <w:rPr>
          <w:szCs w:val="24"/>
        </w:rPr>
        <w:t>,5</w:t>
      </w:r>
      <w:r w:rsidR="00966728" w:rsidRPr="00A149BE">
        <w:rPr>
          <w:szCs w:val="24"/>
        </w:rPr>
        <w:t xml:space="preserve"> aralık ve 1</w:t>
      </w:r>
      <w:r w:rsidR="00A149BE">
        <w:rPr>
          <w:szCs w:val="24"/>
        </w:rPr>
        <w:t>2</w:t>
      </w:r>
      <w:r w:rsidR="00966728" w:rsidRPr="00A149BE">
        <w:rPr>
          <w:szCs w:val="24"/>
        </w:rPr>
        <w:t xml:space="preserve"> Punto kullanılmalı ve bunlar iki yana yaslı olacak şekilde biçimlendirilmelidir.</w:t>
      </w:r>
      <w:bookmarkEnd w:id="135"/>
    </w:p>
    <w:p w:rsidR="00966728" w:rsidRPr="00592939" w:rsidRDefault="00966728" w:rsidP="00B32BA6">
      <w:pPr>
        <w:rPr>
          <w:rFonts w:eastAsia="Calibri"/>
          <w:szCs w:val="24"/>
        </w:rPr>
      </w:pPr>
    </w:p>
    <w:p w:rsidR="00966728" w:rsidRPr="00592939" w:rsidRDefault="00966728" w:rsidP="00B32BA6">
      <w:pPr>
        <w:rPr>
          <w:b/>
          <w:bCs/>
          <w:kern w:val="32"/>
          <w:szCs w:val="24"/>
        </w:rPr>
      </w:pPr>
      <w:r w:rsidRPr="00592939">
        <w:br w:type="page"/>
      </w:r>
    </w:p>
    <w:p w:rsidR="00966728" w:rsidRPr="00B32BA6" w:rsidRDefault="00B32BA6" w:rsidP="00351937">
      <w:pPr>
        <w:pStyle w:val="Balk2"/>
      </w:pPr>
      <w:r w:rsidRPr="00B32BA6">
        <w:rPr>
          <w:rFonts w:eastAsia="Calibri"/>
        </w:rPr>
        <w:lastRenderedPageBreak/>
        <w:t>BÖLÜM 5: SONUÇ</w:t>
      </w:r>
    </w:p>
    <w:p w:rsidR="00966728" w:rsidRPr="00592939" w:rsidRDefault="00966728" w:rsidP="00B32BA6">
      <w:pPr>
        <w:rPr>
          <w:szCs w:val="24"/>
        </w:rPr>
      </w:pPr>
      <w:r w:rsidRPr="00592939">
        <w:rPr>
          <w:szCs w:val="24"/>
        </w:rPr>
        <w:t>Bitki büyüme ve gelişimi için gerekli bir element olmayan krom (Cr), yaygın endüstriyel kullanımından dolayı önemli bir çevresel kirleticidir (Shanker</w:t>
      </w:r>
      <w:r w:rsidR="00045CA3">
        <w:rPr>
          <w:szCs w:val="24"/>
        </w:rPr>
        <w:t xml:space="preserve"> vd. </w:t>
      </w:r>
      <w:r w:rsidRPr="00592939">
        <w:rPr>
          <w:szCs w:val="24"/>
        </w:rPr>
        <w:t>2005). Çevrede her fazda bulunabilen Cr, doğal olarak oluşan topraklarda 10 ila 50 mg kg</w:t>
      </w:r>
      <w:r w:rsidRPr="00592939">
        <w:rPr>
          <w:szCs w:val="24"/>
          <w:vertAlign w:val="superscript"/>
        </w:rPr>
        <w:t>-1</w:t>
      </w:r>
      <w:r w:rsidRPr="00592939">
        <w:rPr>
          <w:szCs w:val="24"/>
        </w:rPr>
        <w:t xml:space="preserve"> konsantrasyonlarda bulunabilmektedir (Zayed </w:t>
      </w:r>
      <w:r w:rsidR="00045CA3">
        <w:rPr>
          <w:szCs w:val="24"/>
        </w:rPr>
        <w:t xml:space="preserve">ve </w:t>
      </w:r>
      <w:r w:rsidRPr="00592939">
        <w:rPr>
          <w:szCs w:val="24"/>
        </w:rPr>
        <w:t xml:space="preserve">Terry 2003). Mikromolar aralıktaki Cr(VI) stresi, şiddetli fitotoksik semptomlara neden olabilmektedir (Panda </w:t>
      </w:r>
      <w:r w:rsidR="00045CA3">
        <w:rPr>
          <w:szCs w:val="24"/>
        </w:rPr>
        <w:t>ve C</w:t>
      </w:r>
      <w:r w:rsidRPr="00592939">
        <w:rPr>
          <w:szCs w:val="24"/>
        </w:rPr>
        <w:t xml:space="preserve">houdhury 2005).        </w:t>
      </w:r>
    </w:p>
    <w:p w:rsidR="00966728" w:rsidRPr="00592939" w:rsidRDefault="00966728" w:rsidP="00045CA3">
      <w:pPr>
        <w:rPr>
          <w:szCs w:val="24"/>
        </w:rPr>
      </w:pPr>
    </w:p>
    <w:p w:rsidR="00966728" w:rsidRPr="00592939" w:rsidRDefault="00966728" w:rsidP="00045CA3">
      <w:pPr>
        <w:rPr>
          <w:b/>
          <w:bCs/>
          <w:kern w:val="32"/>
          <w:szCs w:val="24"/>
        </w:rPr>
      </w:pPr>
      <w:r w:rsidRPr="00592939">
        <w:br w:type="page"/>
      </w:r>
    </w:p>
    <w:p w:rsidR="00B32BA6" w:rsidRPr="00B32BA6" w:rsidRDefault="001520AC" w:rsidP="00351937">
      <w:pPr>
        <w:pStyle w:val="Balk2"/>
        <w:rPr>
          <w:rFonts w:eastAsiaTheme="minorHAnsi"/>
          <w:lang w:eastAsia="en-US"/>
        </w:rPr>
      </w:pPr>
      <w:r w:rsidRPr="00A86748">
        <w:rPr>
          <w:b w:val="0"/>
          <w:noProof/>
        </w:rPr>
        <w:lastRenderedPageBreak/>
        <mc:AlternateContent>
          <mc:Choice Requires="wps">
            <w:drawing>
              <wp:anchor distT="0" distB="0" distL="114300" distR="114300" simplePos="0" relativeHeight="251749376" behindDoc="0" locked="0" layoutInCell="1" allowOverlap="1" wp14:anchorId="5C6A557B" wp14:editId="765E29D2">
                <wp:simplePos x="0" y="0"/>
                <wp:positionH relativeFrom="margin">
                  <wp:align>right</wp:align>
                </wp:positionH>
                <wp:positionV relativeFrom="paragraph">
                  <wp:posOffset>-923925</wp:posOffset>
                </wp:positionV>
                <wp:extent cx="3695700" cy="361950"/>
                <wp:effectExtent l="476250" t="0" r="19050" b="51435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943225" y="152400"/>
                          <a:ext cx="3695700" cy="361950"/>
                        </a:xfrm>
                        <a:prstGeom prst="wedgeRoundRectCallout">
                          <a:avLst>
                            <a:gd name="adj1" fmla="val -61767"/>
                            <a:gd name="adj2" fmla="val 181094"/>
                            <a:gd name="adj3" fmla="val 16667"/>
                          </a:avLst>
                        </a:prstGeom>
                        <a:solidFill>
                          <a:srgbClr val="FFFFFF"/>
                        </a:solidFill>
                        <a:ln w="15875">
                          <a:solidFill>
                            <a:srgbClr val="FF0000"/>
                          </a:solidFill>
                          <a:miter lim="800000"/>
                          <a:headEnd/>
                          <a:tailEnd/>
                        </a:ln>
                      </wps:spPr>
                      <wps:txbx>
                        <w:txbxContent>
                          <w:p w:rsidR="001520AC" w:rsidRPr="00CC4EFC" w:rsidRDefault="001520AC" w:rsidP="001520AC">
                            <w:pPr>
                              <w:rPr>
                                <w:szCs w:val="24"/>
                              </w:rPr>
                            </w:pPr>
                            <w:r>
                              <w:rPr>
                                <w:szCs w:val="24"/>
                              </w:rPr>
                              <w:t>Kaynakların APA sistemine göre yazım şeklidir.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A557B" id="_x0000_s1045" type="#_x0000_t62" style="position:absolute;left:0;text-align:left;margin-left:239.8pt;margin-top:-72.75pt;width:291pt;height:28.5pt;z-index:251749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" adj="-2542,49916" strokecolor="red" strokeweight="1.25pt">
                <v:textbox>
                  <w:txbxContent>
                    <w:p w:rsidR="001520AC" w:rsidRPr="00CC4EFC" w:rsidRDefault="001520AC" w:rsidP="001520AC">
                      <w:pPr>
                        <w:rPr>
                          <w:szCs w:val="24"/>
                        </w:rPr>
                      </w:pPr>
                      <w:r>
                        <w:rPr>
                          <w:szCs w:val="24"/>
                        </w:rPr>
                        <w:t>Kaynakların APA sistemine göre yazım şeklidir.</w:t>
                      </w:r>
                    </w:p>
                  </w:txbxContent>
                </v:textbox>
                <w10:wrap anchorx="margin"/>
              </v:shape>
            </w:pict>
          </mc:Fallback>
        </mc:AlternateContent>
      </w:r>
      <w:r w:rsidR="00B32BA6" w:rsidRPr="00B32BA6">
        <w:rPr>
          <w:rFonts w:eastAsiaTheme="minorHAnsi"/>
          <w:lang w:eastAsia="en-US"/>
        </w:rPr>
        <w:t>KAYNAKLAR</w:t>
      </w:r>
    </w:p>
    <w:p w:rsidR="00B32BA6" w:rsidRPr="00B32BA6" w:rsidRDefault="00B32BA6" w:rsidP="00B32BA6">
      <w:pPr>
        <w:widowControl/>
        <w:autoSpaceDE/>
        <w:autoSpaceDN/>
        <w:adjustRightInd/>
        <w:rPr>
          <w:rFonts w:eastAsiaTheme="minorHAnsi"/>
          <w:szCs w:val="24"/>
          <w:shd w:val="clear" w:color="auto" w:fill="FFFFFF"/>
          <w:lang w:eastAsia="en-US"/>
        </w:rPr>
      </w:pPr>
      <w:r w:rsidRPr="00B32BA6">
        <w:rPr>
          <w:rFonts w:eastAsiaTheme="minorHAnsi"/>
          <w:szCs w:val="24"/>
          <w:shd w:val="clear" w:color="auto" w:fill="FFFFFF"/>
          <w:lang w:eastAsia="en-US"/>
        </w:rPr>
        <w:t xml:space="preserve">Gündüz, T. (1998). </w:t>
      </w:r>
      <w:r w:rsidRPr="00B32BA6">
        <w:rPr>
          <w:rFonts w:eastAsiaTheme="minorHAnsi"/>
          <w:i/>
          <w:szCs w:val="24"/>
          <w:shd w:val="clear" w:color="auto" w:fill="FFFFFF"/>
          <w:lang w:eastAsia="en-US"/>
        </w:rPr>
        <w:t xml:space="preserve">Susuz ortam reaksiyonları </w:t>
      </w:r>
      <w:r w:rsidRPr="00B32BA6">
        <w:rPr>
          <w:rFonts w:eastAsiaTheme="minorHAnsi"/>
          <w:szCs w:val="24"/>
          <w:shd w:val="clear" w:color="auto" w:fill="FFFFFF"/>
          <w:lang w:eastAsia="en-US"/>
        </w:rPr>
        <w:t>(1. Baskı). Ankara: Gazi Büro Kitapevi Tic.</w:t>
      </w:r>
      <w:r w:rsidRPr="00B32BA6">
        <w:rPr>
          <w:rFonts w:eastAsiaTheme="minorHAnsi"/>
          <w:szCs w:val="24"/>
          <w:shd w:val="clear" w:color="auto" w:fill="FFFFFF"/>
          <w:lang w:eastAsia="en-US"/>
        </w:rPr>
        <w:tab/>
        <w:t>Ltd. Şti.</w:t>
      </w:r>
    </w:p>
    <w:p w:rsidR="00B32BA6" w:rsidRPr="00B32BA6" w:rsidRDefault="00B32BA6" w:rsidP="00B32BA6">
      <w:pPr>
        <w:widowControl/>
        <w:autoSpaceDE/>
        <w:autoSpaceDN/>
        <w:adjustRightInd/>
        <w:rPr>
          <w:rFonts w:eastAsiaTheme="minorHAnsi"/>
          <w:szCs w:val="24"/>
          <w:shd w:val="clear" w:color="auto" w:fill="FFFFFF"/>
          <w:lang w:eastAsia="en-US"/>
        </w:rPr>
      </w:pPr>
    </w:p>
    <w:p w:rsidR="00B32BA6" w:rsidRPr="00B32BA6" w:rsidRDefault="00B32BA6" w:rsidP="00B32BA6">
      <w:pPr>
        <w:widowControl/>
        <w:autoSpaceDE/>
        <w:autoSpaceDN/>
        <w:adjustRightInd/>
        <w:rPr>
          <w:rFonts w:eastAsiaTheme="minorHAnsi"/>
          <w:szCs w:val="24"/>
          <w:shd w:val="clear" w:color="auto" w:fill="FFFFFF"/>
          <w:lang w:eastAsia="en-US"/>
        </w:rPr>
      </w:pPr>
      <w:r w:rsidRPr="00B32BA6">
        <w:rPr>
          <w:rFonts w:eastAsiaTheme="minorHAnsi"/>
          <w:szCs w:val="24"/>
          <w:lang w:eastAsia="en-US"/>
        </w:rPr>
        <w:t xml:space="preserve">Baysal, J. (1982). </w:t>
      </w:r>
      <w:r w:rsidRPr="00B32BA6">
        <w:rPr>
          <w:rFonts w:eastAsiaTheme="minorHAnsi"/>
          <w:i/>
          <w:szCs w:val="24"/>
          <w:lang w:eastAsia="en-US"/>
        </w:rPr>
        <w:t>Kütüphanecilik alanında yeni kavramlar araçlar yöntemler</w:t>
      </w:r>
      <w:r w:rsidRPr="00B32BA6">
        <w:rPr>
          <w:rFonts w:eastAsiaTheme="minorHAnsi"/>
          <w:szCs w:val="24"/>
          <w:lang w:eastAsia="en-US"/>
        </w:rPr>
        <w:t>. İstanbul:</w:t>
      </w:r>
      <w:r w:rsidRPr="00B32BA6">
        <w:rPr>
          <w:rFonts w:eastAsiaTheme="minorHAnsi"/>
          <w:szCs w:val="24"/>
          <w:lang w:eastAsia="en-US"/>
        </w:rPr>
        <w:tab/>
        <w:t>İstanbul Üniversitesi Edebiyat Fakültesi.</w:t>
      </w:r>
    </w:p>
    <w:p w:rsidR="00B32BA6" w:rsidRPr="00B32BA6" w:rsidRDefault="00B32BA6" w:rsidP="00B32BA6">
      <w:pPr>
        <w:widowControl/>
        <w:autoSpaceDE/>
        <w:autoSpaceDN/>
        <w:adjustRightInd/>
        <w:rPr>
          <w:rFonts w:eastAsiaTheme="minorHAnsi"/>
          <w:szCs w:val="24"/>
          <w:shd w:val="clear" w:color="auto" w:fill="FFFFFF"/>
          <w:lang w:eastAsia="en-US"/>
        </w:rPr>
      </w:pPr>
    </w:p>
    <w:p w:rsidR="00B32BA6" w:rsidRPr="00B32BA6" w:rsidRDefault="00B32BA6" w:rsidP="00B32BA6">
      <w:pPr>
        <w:widowControl/>
        <w:autoSpaceDE/>
        <w:autoSpaceDN/>
        <w:adjustRightInd/>
        <w:rPr>
          <w:rFonts w:eastAsiaTheme="minorHAnsi"/>
          <w:b/>
          <w:szCs w:val="24"/>
          <w:shd w:val="clear" w:color="auto" w:fill="FFFFFF"/>
          <w:lang w:eastAsia="en-US"/>
        </w:rPr>
      </w:pPr>
      <w:r w:rsidRPr="00B32BA6">
        <w:rPr>
          <w:rFonts w:eastAsiaTheme="minorHAnsi"/>
          <w:szCs w:val="24"/>
          <w:shd w:val="clear" w:color="auto" w:fill="FFFFFF"/>
          <w:lang w:eastAsia="en-US"/>
        </w:rPr>
        <w:t xml:space="preserve">Mayer, R. E. (2001). </w:t>
      </w:r>
      <w:r w:rsidRPr="00B32BA6">
        <w:rPr>
          <w:rFonts w:eastAsiaTheme="minorHAnsi"/>
          <w:i/>
          <w:szCs w:val="24"/>
          <w:shd w:val="clear" w:color="auto" w:fill="FFFFFF"/>
          <w:lang w:eastAsia="en-US"/>
        </w:rPr>
        <w:t xml:space="preserve">Multimedia learning. </w:t>
      </w:r>
      <w:r w:rsidRPr="00B32BA6">
        <w:rPr>
          <w:rFonts w:eastAsiaTheme="minorHAnsi"/>
          <w:szCs w:val="24"/>
          <w:shd w:val="clear" w:color="auto" w:fill="FFFFFF"/>
          <w:lang w:eastAsia="en-US"/>
        </w:rPr>
        <w:t>(Secon</w:t>
      </w:r>
      <w:r w:rsidR="001520AC">
        <w:rPr>
          <w:rFonts w:eastAsiaTheme="minorHAnsi"/>
          <w:szCs w:val="24"/>
          <w:shd w:val="clear" w:color="auto" w:fill="FFFFFF"/>
          <w:lang w:eastAsia="en-US"/>
        </w:rPr>
        <w:t xml:space="preserve">d edition). New York: Cambridge </w:t>
      </w:r>
      <w:r w:rsidRPr="00B32BA6">
        <w:rPr>
          <w:rFonts w:eastAsiaTheme="minorHAnsi"/>
          <w:szCs w:val="24"/>
          <w:shd w:val="clear" w:color="auto" w:fill="FFFFFF"/>
          <w:lang w:eastAsia="en-US"/>
        </w:rPr>
        <w:t>University Press.</w:t>
      </w:r>
    </w:p>
    <w:p w:rsidR="00B32BA6" w:rsidRPr="00B32BA6" w:rsidRDefault="00B32BA6" w:rsidP="00B32BA6">
      <w:pPr>
        <w:widowControl/>
        <w:autoSpaceDE/>
        <w:autoSpaceDN/>
        <w:adjustRightInd/>
        <w:rPr>
          <w:rFonts w:eastAsiaTheme="minorHAnsi"/>
          <w:szCs w:val="24"/>
          <w:shd w:val="clear" w:color="auto" w:fill="FFFFFF"/>
          <w:lang w:eastAsia="en-US"/>
        </w:rPr>
      </w:pPr>
    </w:p>
    <w:p w:rsidR="00B32BA6" w:rsidRPr="00B32BA6" w:rsidRDefault="00B32BA6" w:rsidP="00B32BA6">
      <w:pPr>
        <w:widowControl/>
        <w:autoSpaceDE/>
        <w:autoSpaceDN/>
        <w:adjustRightInd/>
        <w:rPr>
          <w:rFonts w:eastAsiaTheme="minorHAnsi"/>
          <w:szCs w:val="24"/>
          <w:lang w:eastAsia="en-US"/>
        </w:rPr>
      </w:pPr>
      <w:r w:rsidRPr="00B32BA6">
        <w:rPr>
          <w:rFonts w:eastAsiaTheme="minorHAnsi"/>
          <w:szCs w:val="24"/>
          <w:lang w:eastAsia="en-US"/>
        </w:rPr>
        <w:t>Yılmaz, A. ve Kaya, H. (2005). Nitel araştırmanın planlanması. I. Savaşır, ve N.H. Şahin,</w:t>
      </w:r>
      <w:r w:rsidRPr="00B32BA6">
        <w:rPr>
          <w:rFonts w:eastAsiaTheme="minorHAnsi"/>
          <w:szCs w:val="24"/>
          <w:lang w:eastAsia="en-US"/>
        </w:rPr>
        <w:tab/>
        <w:t xml:space="preserve">(Ed.) </w:t>
      </w:r>
      <w:r w:rsidRPr="00B32BA6">
        <w:rPr>
          <w:rFonts w:eastAsiaTheme="minorHAnsi"/>
          <w:i/>
          <w:szCs w:val="24"/>
          <w:lang w:eastAsia="en-US"/>
        </w:rPr>
        <w:t>Fen Bilimlerinde Nitel Araştırma Yöntemleri</w:t>
      </w:r>
      <w:r w:rsidRPr="00B32BA6">
        <w:rPr>
          <w:rFonts w:eastAsiaTheme="minorHAnsi"/>
          <w:szCs w:val="24"/>
          <w:lang w:eastAsia="en-US"/>
        </w:rPr>
        <w:t xml:space="preserve"> (5. B</w:t>
      </w:r>
      <w:r w:rsidR="001520AC">
        <w:rPr>
          <w:rFonts w:eastAsiaTheme="minorHAnsi"/>
          <w:szCs w:val="24"/>
          <w:lang w:eastAsia="en-US"/>
        </w:rPr>
        <w:t xml:space="preserve">askı) içinde (58-75). İstanbul: </w:t>
      </w:r>
      <w:r w:rsidRPr="00B32BA6">
        <w:rPr>
          <w:rFonts w:eastAsiaTheme="minorHAnsi"/>
          <w:szCs w:val="24"/>
          <w:lang w:eastAsia="en-US"/>
        </w:rPr>
        <w:t>Palme Yayınları.</w:t>
      </w:r>
    </w:p>
    <w:p w:rsidR="00B32BA6" w:rsidRPr="00B32BA6" w:rsidRDefault="00B32BA6" w:rsidP="00B32BA6">
      <w:pPr>
        <w:widowControl/>
        <w:autoSpaceDE/>
        <w:autoSpaceDN/>
        <w:adjustRightInd/>
        <w:rPr>
          <w:rFonts w:eastAsiaTheme="minorHAnsi"/>
          <w:b/>
          <w:szCs w:val="24"/>
          <w:shd w:val="clear" w:color="auto" w:fill="FFFFFF"/>
          <w:lang w:eastAsia="en-US"/>
        </w:rPr>
      </w:pPr>
    </w:p>
    <w:p w:rsidR="00B32BA6" w:rsidRPr="00B32BA6" w:rsidRDefault="00B32BA6" w:rsidP="00B32BA6">
      <w:pPr>
        <w:widowControl/>
        <w:autoSpaceDE/>
        <w:autoSpaceDN/>
        <w:adjustRightInd/>
        <w:rPr>
          <w:rFonts w:eastAsiaTheme="minorHAnsi"/>
          <w:szCs w:val="24"/>
          <w:lang w:eastAsia="en-US"/>
        </w:rPr>
      </w:pPr>
      <w:r w:rsidRPr="00B32BA6">
        <w:rPr>
          <w:rFonts w:eastAsiaTheme="minorHAnsi"/>
          <w:szCs w:val="24"/>
          <w:lang w:eastAsia="en-US"/>
        </w:rPr>
        <w:t>Castillo, E., Marty, A., Condoret, J.S. and Combes, D.</w:t>
      </w:r>
      <w:r w:rsidR="001520AC">
        <w:rPr>
          <w:rFonts w:eastAsiaTheme="minorHAnsi"/>
          <w:szCs w:val="24"/>
          <w:lang w:eastAsia="en-US"/>
        </w:rPr>
        <w:t xml:space="preserve"> (1996). Enzymatic catalisis in </w:t>
      </w:r>
      <w:r w:rsidRPr="00B32BA6">
        <w:rPr>
          <w:rFonts w:eastAsiaTheme="minorHAnsi"/>
          <w:szCs w:val="24"/>
          <w:lang w:eastAsia="en-US"/>
        </w:rPr>
        <w:t>nonconventional media using high polar molecules as substrates</w:t>
      </w:r>
      <w:r w:rsidR="001520AC">
        <w:rPr>
          <w:rFonts w:eastAsiaTheme="minorHAnsi"/>
          <w:szCs w:val="24"/>
          <w:lang w:eastAsia="en-US"/>
        </w:rPr>
        <w:t xml:space="preserve">.  In J. S. ve A. J. </w:t>
      </w:r>
      <w:r w:rsidRPr="00B32BA6">
        <w:rPr>
          <w:rFonts w:eastAsiaTheme="minorHAnsi"/>
          <w:szCs w:val="24"/>
          <w:lang w:eastAsia="en-US"/>
        </w:rPr>
        <w:t xml:space="preserve">Russell (Eds.), (206-211). </w:t>
      </w:r>
      <w:r w:rsidRPr="00B32BA6">
        <w:rPr>
          <w:rFonts w:eastAsiaTheme="minorHAnsi"/>
          <w:i/>
          <w:szCs w:val="24"/>
          <w:lang w:eastAsia="en-US"/>
        </w:rPr>
        <w:t xml:space="preserve">Annals of the New York Academy of Science. </w:t>
      </w:r>
      <w:r w:rsidR="001520AC">
        <w:rPr>
          <w:rFonts w:eastAsiaTheme="minorHAnsi"/>
          <w:szCs w:val="24"/>
          <w:lang w:eastAsia="en-US"/>
        </w:rPr>
        <w:t xml:space="preserve">New York: </w:t>
      </w:r>
      <w:r w:rsidRPr="00B32BA6">
        <w:rPr>
          <w:rFonts w:eastAsiaTheme="minorHAnsi"/>
          <w:szCs w:val="24"/>
          <w:lang w:eastAsia="en-US"/>
        </w:rPr>
        <w:t>The New York Academy of Science.</w:t>
      </w:r>
    </w:p>
    <w:p w:rsidR="00B32BA6" w:rsidRPr="00B32BA6" w:rsidRDefault="00B32BA6" w:rsidP="00B32BA6">
      <w:pPr>
        <w:widowControl/>
        <w:tabs>
          <w:tab w:val="left" w:pos="1875"/>
        </w:tabs>
        <w:autoSpaceDE/>
        <w:autoSpaceDN/>
        <w:adjustRightInd/>
        <w:rPr>
          <w:rFonts w:eastAsiaTheme="minorHAnsi"/>
          <w:szCs w:val="24"/>
          <w:shd w:val="clear" w:color="auto" w:fill="FFFFFF"/>
          <w:lang w:eastAsia="en-US"/>
        </w:rPr>
      </w:pPr>
    </w:p>
    <w:p w:rsidR="00B32BA6" w:rsidRPr="00B32BA6" w:rsidRDefault="00B32BA6" w:rsidP="00B32BA6">
      <w:pPr>
        <w:widowControl/>
        <w:autoSpaceDE/>
        <w:autoSpaceDN/>
        <w:adjustRightInd/>
        <w:rPr>
          <w:rFonts w:eastAsiaTheme="minorHAnsi"/>
          <w:szCs w:val="24"/>
          <w:shd w:val="clear" w:color="auto" w:fill="FFFFFF"/>
          <w:lang w:eastAsia="en-US"/>
        </w:rPr>
      </w:pPr>
      <w:r w:rsidRPr="00B32BA6">
        <w:rPr>
          <w:rFonts w:eastAsiaTheme="minorHAnsi"/>
          <w:szCs w:val="24"/>
          <w:shd w:val="clear" w:color="auto" w:fill="FFFFFF"/>
          <w:lang w:eastAsia="en-US"/>
        </w:rPr>
        <w:t>Şekercioglu, C. H. (2015). Kuş gözlemci</w:t>
      </w:r>
      <w:r w:rsidR="001520AC">
        <w:rPr>
          <w:rFonts w:eastAsiaTheme="minorHAnsi"/>
          <w:szCs w:val="24"/>
          <w:shd w:val="clear" w:color="auto" w:fill="FFFFFF"/>
          <w:lang w:eastAsia="en-US"/>
        </w:rPr>
        <w:t xml:space="preserve">liğinin insanlar ve kuşlar için </w:t>
      </w:r>
      <w:r w:rsidRPr="00B32BA6">
        <w:rPr>
          <w:rFonts w:eastAsiaTheme="minorHAnsi"/>
          <w:szCs w:val="24"/>
          <w:shd w:val="clear" w:color="auto" w:fill="FFFFFF"/>
          <w:lang w:eastAsia="en-US"/>
        </w:rPr>
        <w:t>önemi.</w:t>
      </w:r>
      <w:r w:rsidR="001520AC">
        <w:rPr>
          <w:rFonts w:eastAsiaTheme="minorHAnsi"/>
          <w:szCs w:val="24"/>
          <w:shd w:val="clear" w:color="auto" w:fill="FFFFFF"/>
          <w:lang w:eastAsia="en-US"/>
        </w:rPr>
        <w:t xml:space="preserve"> </w:t>
      </w:r>
      <w:r w:rsidRPr="00B32BA6">
        <w:rPr>
          <w:rFonts w:eastAsiaTheme="minorHAnsi"/>
          <w:i/>
          <w:iCs/>
          <w:szCs w:val="24"/>
          <w:shd w:val="clear" w:color="auto" w:fill="FFFFFF"/>
          <w:lang w:eastAsia="en-US"/>
        </w:rPr>
        <w:t>Communities</w:t>
      </w:r>
      <w:r w:rsidRPr="00B32BA6">
        <w:rPr>
          <w:rFonts w:eastAsiaTheme="minorHAnsi"/>
          <w:szCs w:val="24"/>
          <w:shd w:val="clear" w:color="auto" w:fill="FFFFFF"/>
          <w:lang w:eastAsia="en-US"/>
        </w:rPr>
        <w:t>,</w:t>
      </w:r>
      <w:r w:rsidR="001520AC">
        <w:rPr>
          <w:rFonts w:eastAsiaTheme="minorHAnsi"/>
          <w:szCs w:val="24"/>
          <w:shd w:val="clear" w:color="auto" w:fill="FFFFFF"/>
          <w:lang w:eastAsia="en-US"/>
        </w:rPr>
        <w:t xml:space="preserve"> </w:t>
      </w:r>
      <w:r w:rsidRPr="00B32BA6">
        <w:rPr>
          <w:rFonts w:eastAsiaTheme="minorHAnsi"/>
          <w:i/>
          <w:iCs/>
          <w:szCs w:val="24"/>
          <w:shd w:val="clear" w:color="auto" w:fill="FFFFFF"/>
          <w:lang w:eastAsia="en-US"/>
        </w:rPr>
        <w:t>29</w:t>
      </w:r>
      <w:r w:rsidRPr="00B32BA6">
        <w:rPr>
          <w:rFonts w:eastAsiaTheme="minorHAnsi"/>
          <w:szCs w:val="24"/>
          <w:shd w:val="clear" w:color="auto" w:fill="FFFFFF"/>
          <w:lang w:eastAsia="en-US"/>
        </w:rPr>
        <w:t>, 282-289.</w:t>
      </w:r>
    </w:p>
    <w:p w:rsidR="00B32BA6" w:rsidRPr="00B32BA6" w:rsidRDefault="00B32BA6" w:rsidP="00B32BA6">
      <w:pPr>
        <w:widowControl/>
        <w:autoSpaceDE/>
        <w:autoSpaceDN/>
        <w:adjustRightInd/>
        <w:rPr>
          <w:rFonts w:eastAsiaTheme="minorHAnsi"/>
          <w:szCs w:val="24"/>
          <w:shd w:val="clear" w:color="auto" w:fill="FFFFFF"/>
          <w:lang w:eastAsia="en-US"/>
        </w:rPr>
      </w:pPr>
    </w:p>
    <w:p w:rsidR="00B32BA6" w:rsidRPr="00B32BA6" w:rsidRDefault="00B32BA6" w:rsidP="00B32BA6">
      <w:pPr>
        <w:widowControl/>
        <w:autoSpaceDE/>
        <w:autoSpaceDN/>
        <w:adjustRightInd/>
        <w:rPr>
          <w:rFonts w:eastAsiaTheme="minorHAnsi"/>
          <w:szCs w:val="24"/>
          <w:shd w:val="clear" w:color="auto" w:fill="FFFFFF"/>
          <w:lang w:eastAsia="en-US"/>
        </w:rPr>
      </w:pPr>
      <w:r w:rsidRPr="00B32BA6">
        <w:rPr>
          <w:rFonts w:eastAsiaTheme="minorHAnsi"/>
          <w:szCs w:val="24"/>
          <w:shd w:val="clear" w:color="auto" w:fill="FFFFFF"/>
          <w:lang w:eastAsia="en-US"/>
        </w:rPr>
        <w:t>Sancar, A. (2016). Mechanisms of DNA repair by photolyase and excision nuclease (Nobel</w:t>
      </w:r>
      <w:r w:rsidRPr="00B32BA6">
        <w:rPr>
          <w:rFonts w:eastAsiaTheme="minorHAnsi"/>
          <w:szCs w:val="24"/>
          <w:shd w:val="clear" w:color="auto" w:fill="FFFFFF"/>
          <w:lang w:eastAsia="en-US"/>
        </w:rPr>
        <w:tab/>
        <w:t>Lecture).</w:t>
      </w:r>
      <w:r w:rsidR="001520AC">
        <w:rPr>
          <w:rFonts w:eastAsiaTheme="minorHAnsi"/>
          <w:szCs w:val="24"/>
          <w:shd w:val="clear" w:color="auto" w:fill="FFFFFF"/>
          <w:lang w:eastAsia="en-US"/>
        </w:rPr>
        <w:t xml:space="preserve"> </w:t>
      </w:r>
      <w:r w:rsidRPr="00B32BA6">
        <w:rPr>
          <w:rFonts w:eastAsiaTheme="minorHAnsi"/>
          <w:i/>
          <w:iCs/>
          <w:szCs w:val="24"/>
          <w:shd w:val="clear" w:color="auto" w:fill="FFFFFF"/>
          <w:lang w:eastAsia="en-US"/>
        </w:rPr>
        <w:t>Angewandte Chemie International Edition</w:t>
      </w:r>
      <w:r w:rsidRPr="00B32BA6">
        <w:rPr>
          <w:rFonts w:eastAsiaTheme="minorHAnsi"/>
          <w:szCs w:val="24"/>
          <w:shd w:val="clear" w:color="auto" w:fill="FFFFFF"/>
          <w:lang w:eastAsia="en-US"/>
        </w:rPr>
        <w:t>,</w:t>
      </w:r>
      <w:r w:rsidR="001520AC">
        <w:rPr>
          <w:rFonts w:eastAsiaTheme="minorHAnsi"/>
          <w:szCs w:val="24"/>
          <w:shd w:val="clear" w:color="auto" w:fill="FFFFFF"/>
          <w:lang w:eastAsia="en-US"/>
        </w:rPr>
        <w:t xml:space="preserve"> </w:t>
      </w:r>
      <w:r w:rsidRPr="00B32BA6">
        <w:rPr>
          <w:rFonts w:eastAsiaTheme="minorHAnsi"/>
          <w:i/>
          <w:iCs/>
          <w:szCs w:val="24"/>
          <w:shd w:val="clear" w:color="auto" w:fill="FFFFFF"/>
          <w:lang w:eastAsia="en-US"/>
        </w:rPr>
        <w:t>55</w:t>
      </w:r>
      <w:r w:rsidRPr="00B32BA6">
        <w:rPr>
          <w:rFonts w:eastAsiaTheme="minorHAnsi"/>
          <w:szCs w:val="24"/>
          <w:shd w:val="clear" w:color="auto" w:fill="FFFFFF"/>
          <w:lang w:eastAsia="en-US"/>
        </w:rPr>
        <w:t>(30), 8502-8527.</w:t>
      </w:r>
    </w:p>
    <w:p w:rsidR="00B32BA6" w:rsidRPr="00B32BA6" w:rsidRDefault="00B32BA6" w:rsidP="00B32BA6">
      <w:pPr>
        <w:widowControl/>
        <w:autoSpaceDE/>
        <w:autoSpaceDN/>
        <w:adjustRightInd/>
        <w:rPr>
          <w:rFonts w:eastAsiaTheme="minorHAnsi"/>
          <w:b/>
          <w:szCs w:val="24"/>
          <w:shd w:val="clear" w:color="auto" w:fill="FFFFFF"/>
          <w:lang w:eastAsia="en-US"/>
        </w:rPr>
      </w:pPr>
    </w:p>
    <w:p w:rsidR="00B32BA6" w:rsidRPr="00B32BA6" w:rsidRDefault="00B32BA6" w:rsidP="00B32BA6">
      <w:pPr>
        <w:widowControl/>
        <w:autoSpaceDE/>
        <w:autoSpaceDN/>
        <w:adjustRightInd/>
        <w:rPr>
          <w:rFonts w:eastAsiaTheme="minorHAnsi"/>
          <w:szCs w:val="24"/>
          <w:shd w:val="clear" w:color="auto" w:fill="FFFFFF"/>
          <w:lang w:eastAsia="en-US"/>
        </w:rPr>
      </w:pPr>
      <w:r w:rsidRPr="00B32BA6">
        <w:rPr>
          <w:rFonts w:eastAsiaTheme="minorHAnsi"/>
          <w:szCs w:val="24"/>
          <w:shd w:val="clear" w:color="auto" w:fill="FFFFFF"/>
          <w:lang w:eastAsia="en-US"/>
        </w:rPr>
        <w:t>Veziroğlu, T. N.,and Şahi, S. (2008). 21st Century’s energy: Hydrogen energy system.</w:t>
      </w:r>
      <w:r w:rsidR="001520AC">
        <w:rPr>
          <w:rFonts w:eastAsiaTheme="minorHAnsi"/>
          <w:szCs w:val="24"/>
          <w:shd w:val="clear" w:color="auto" w:fill="FFFFFF"/>
          <w:lang w:eastAsia="en-US"/>
        </w:rPr>
        <w:t xml:space="preserve"> </w:t>
      </w:r>
      <w:r w:rsidRPr="00B32BA6">
        <w:rPr>
          <w:rFonts w:eastAsiaTheme="minorHAnsi"/>
          <w:i/>
          <w:iCs/>
          <w:szCs w:val="24"/>
          <w:shd w:val="clear" w:color="auto" w:fill="FFFFFF"/>
          <w:lang w:eastAsia="en-US"/>
        </w:rPr>
        <w:t>Energy</w:t>
      </w:r>
      <w:r w:rsidR="001520AC">
        <w:rPr>
          <w:rFonts w:eastAsiaTheme="minorHAnsi"/>
          <w:i/>
          <w:iCs/>
          <w:szCs w:val="24"/>
          <w:shd w:val="clear" w:color="auto" w:fill="FFFFFF"/>
          <w:lang w:eastAsia="en-US"/>
        </w:rPr>
        <w:t xml:space="preserve"> </w:t>
      </w:r>
      <w:r w:rsidRPr="00B32BA6">
        <w:rPr>
          <w:rFonts w:eastAsiaTheme="minorHAnsi"/>
          <w:i/>
          <w:iCs/>
          <w:szCs w:val="24"/>
          <w:shd w:val="clear" w:color="auto" w:fill="FFFFFF"/>
          <w:lang w:eastAsia="en-US"/>
        </w:rPr>
        <w:t>Conversion and Management</w:t>
      </w:r>
      <w:r w:rsidRPr="00B32BA6">
        <w:rPr>
          <w:rFonts w:eastAsiaTheme="minorHAnsi"/>
          <w:szCs w:val="24"/>
          <w:shd w:val="clear" w:color="auto" w:fill="FFFFFF"/>
          <w:lang w:eastAsia="en-US"/>
        </w:rPr>
        <w:t>,</w:t>
      </w:r>
      <w:r w:rsidR="001520AC">
        <w:rPr>
          <w:rFonts w:eastAsiaTheme="minorHAnsi"/>
          <w:szCs w:val="24"/>
          <w:shd w:val="clear" w:color="auto" w:fill="FFFFFF"/>
          <w:lang w:eastAsia="en-US"/>
        </w:rPr>
        <w:t xml:space="preserve"> </w:t>
      </w:r>
      <w:r w:rsidRPr="00B32BA6">
        <w:rPr>
          <w:rFonts w:eastAsiaTheme="minorHAnsi"/>
          <w:i/>
          <w:iCs/>
          <w:szCs w:val="24"/>
          <w:shd w:val="clear" w:color="auto" w:fill="FFFFFF"/>
          <w:lang w:eastAsia="en-US"/>
        </w:rPr>
        <w:t>49</w:t>
      </w:r>
      <w:r w:rsidRPr="00B32BA6">
        <w:rPr>
          <w:rFonts w:eastAsiaTheme="minorHAnsi"/>
          <w:szCs w:val="24"/>
          <w:shd w:val="clear" w:color="auto" w:fill="FFFFFF"/>
          <w:lang w:eastAsia="en-US"/>
        </w:rPr>
        <w:t>(7), 1820-1831.</w:t>
      </w:r>
    </w:p>
    <w:p w:rsidR="00B32BA6" w:rsidRPr="00B32BA6" w:rsidRDefault="00B32BA6" w:rsidP="00B32BA6">
      <w:pPr>
        <w:widowControl/>
        <w:autoSpaceDE/>
        <w:autoSpaceDN/>
        <w:adjustRightInd/>
        <w:rPr>
          <w:rFonts w:eastAsiaTheme="minorHAnsi"/>
          <w:szCs w:val="24"/>
          <w:shd w:val="clear" w:color="auto" w:fill="FFFFFF"/>
          <w:lang w:eastAsia="en-US"/>
        </w:rPr>
      </w:pPr>
    </w:p>
    <w:p w:rsidR="00B32BA6" w:rsidRPr="00B32BA6" w:rsidRDefault="00B32BA6" w:rsidP="00B32BA6">
      <w:pPr>
        <w:widowControl/>
        <w:autoSpaceDE/>
        <w:autoSpaceDN/>
        <w:adjustRightInd/>
        <w:rPr>
          <w:rFonts w:eastAsiaTheme="minorHAnsi"/>
          <w:szCs w:val="24"/>
          <w:shd w:val="clear" w:color="auto" w:fill="FFFFFF"/>
          <w:lang w:eastAsia="en-US"/>
        </w:rPr>
      </w:pPr>
      <w:r w:rsidRPr="00B32BA6">
        <w:rPr>
          <w:rFonts w:eastAsiaTheme="minorHAnsi"/>
          <w:szCs w:val="24"/>
          <w:shd w:val="clear" w:color="auto" w:fill="FFFFFF"/>
          <w:lang w:eastAsia="en-US"/>
        </w:rPr>
        <w:t>Sancar, A., Lindsey-Boltz, L. A., Ünsal-Kaçmaz, K.,</w:t>
      </w:r>
      <w:r w:rsidR="001520AC">
        <w:rPr>
          <w:rFonts w:eastAsiaTheme="minorHAnsi"/>
          <w:szCs w:val="24"/>
          <w:shd w:val="clear" w:color="auto" w:fill="FFFFFF"/>
          <w:lang w:eastAsia="en-US"/>
        </w:rPr>
        <w:t xml:space="preserve"> and Linn, S. (2004). Molecular </w:t>
      </w:r>
      <w:r w:rsidRPr="00B32BA6">
        <w:rPr>
          <w:rFonts w:eastAsiaTheme="minorHAnsi"/>
          <w:szCs w:val="24"/>
          <w:shd w:val="clear" w:color="auto" w:fill="FFFFFF"/>
          <w:lang w:eastAsia="en-US"/>
        </w:rPr>
        <w:t>mechanisms of mammalian DNA repair and the DNA damage checkpoints.</w:t>
      </w:r>
      <w:r w:rsidR="001520AC">
        <w:rPr>
          <w:rFonts w:eastAsiaTheme="minorHAnsi"/>
          <w:szCs w:val="24"/>
          <w:shd w:val="clear" w:color="auto" w:fill="FFFFFF"/>
          <w:lang w:eastAsia="en-US"/>
        </w:rPr>
        <w:t xml:space="preserve"> </w:t>
      </w:r>
      <w:r w:rsidR="001520AC">
        <w:rPr>
          <w:rFonts w:eastAsiaTheme="minorHAnsi"/>
          <w:i/>
          <w:iCs/>
          <w:szCs w:val="24"/>
          <w:shd w:val="clear" w:color="auto" w:fill="FFFFFF"/>
          <w:lang w:eastAsia="en-US"/>
        </w:rPr>
        <w:t xml:space="preserve">Annual </w:t>
      </w:r>
      <w:r w:rsidRPr="00B32BA6">
        <w:rPr>
          <w:rFonts w:eastAsiaTheme="minorHAnsi"/>
          <w:i/>
          <w:iCs/>
          <w:szCs w:val="24"/>
          <w:shd w:val="clear" w:color="auto" w:fill="FFFFFF"/>
          <w:lang w:eastAsia="en-US"/>
        </w:rPr>
        <w:t>Review of Biochemistry</w:t>
      </w:r>
      <w:r w:rsidRPr="00B32BA6">
        <w:rPr>
          <w:rFonts w:eastAsiaTheme="minorHAnsi"/>
          <w:szCs w:val="24"/>
          <w:shd w:val="clear" w:color="auto" w:fill="FFFFFF"/>
          <w:lang w:eastAsia="en-US"/>
        </w:rPr>
        <w:t>,</w:t>
      </w:r>
      <w:r w:rsidR="001520AC">
        <w:rPr>
          <w:rFonts w:eastAsiaTheme="minorHAnsi"/>
          <w:szCs w:val="24"/>
          <w:shd w:val="clear" w:color="auto" w:fill="FFFFFF"/>
          <w:lang w:eastAsia="en-US"/>
        </w:rPr>
        <w:t xml:space="preserve"> </w:t>
      </w:r>
      <w:r w:rsidRPr="00B32BA6">
        <w:rPr>
          <w:rFonts w:eastAsiaTheme="minorHAnsi"/>
          <w:i/>
          <w:iCs/>
          <w:szCs w:val="24"/>
          <w:shd w:val="clear" w:color="auto" w:fill="FFFFFF"/>
          <w:lang w:eastAsia="en-US"/>
        </w:rPr>
        <w:t>73</w:t>
      </w:r>
      <w:r w:rsidRPr="00B32BA6">
        <w:rPr>
          <w:rFonts w:eastAsiaTheme="minorHAnsi"/>
          <w:szCs w:val="24"/>
          <w:shd w:val="clear" w:color="auto" w:fill="FFFFFF"/>
          <w:lang w:eastAsia="en-US"/>
        </w:rPr>
        <w:t>(1), 39-85.</w:t>
      </w:r>
    </w:p>
    <w:p w:rsidR="00B32BA6" w:rsidRPr="00B32BA6" w:rsidRDefault="00B32BA6" w:rsidP="00B32BA6">
      <w:pPr>
        <w:widowControl/>
        <w:autoSpaceDE/>
        <w:autoSpaceDN/>
        <w:adjustRightInd/>
        <w:rPr>
          <w:rFonts w:eastAsiaTheme="minorHAnsi"/>
          <w:szCs w:val="24"/>
          <w:lang w:eastAsia="en-US"/>
        </w:rPr>
      </w:pPr>
    </w:p>
    <w:p w:rsidR="00B32BA6" w:rsidRPr="00B32BA6" w:rsidRDefault="00B32BA6" w:rsidP="00B32BA6">
      <w:pPr>
        <w:widowControl/>
        <w:autoSpaceDE/>
        <w:autoSpaceDN/>
        <w:adjustRightInd/>
        <w:rPr>
          <w:rFonts w:eastAsiaTheme="minorHAnsi"/>
          <w:szCs w:val="24"/>
          <w:shd w:val="clear" w:color="auto" w:fill="FFFFFF"/>
          <w:lang w:eastAsia="en-US"/>
        </w:rPr>
      </w:pPr>
      <w:r w:rsidRPr="00B32BA6">
        <w:rPr>
          <w:rFonts w:eastAsiaTheme="minorHAnsi"/>
          <w:szCs w:val="24"/>
          <w:lang w:eastAsia="en-US"/>
        </w:rPr>
        <w:lastRenderedPageBreak/>
        <w:t>Erkan, S., Tuğrul, B., Üstün, E., Akman, B., Şendoğdu, M., Kargı, E. ve diğerleri. (2003).</w:t>
      </w:r>
      <w:r w:rsidRPr="00B32BA6">
        <w:rPr>
          <w:rFonts w:eastAsiaTheme="minorHAnsi"/>
          <w:szCs w:val="24"/>
          <w:lang w:eastAsia="en-US"/>
        </w:rPr>
        <w:tab/>
        <w:t xml:space="preserve">Matematik öğretmenliği öğrencileri profil araştırması. </w:t>
      </w:r>
      <w:r w:rsidRPr="00B32BA6">
        <w:rPr>
          <w:rFonts w:eastAsiaTheme="minorHAnsi"/>
          <w:i/>
          <w:szCs w:val="24"/>
          <w:lang w:eastAsia="en-US"/>
        </w:rPr>
        <w:t>Hacettepe Üniversitesi Eğitim</w:t>
      </w:r>
      <w:r w:rsidRPr="00B32BA6">
        <w:rPr>
          <w:rFonts w:eastAsiaTheme="minorHAnsi"/>
          <w:i/>
          <w:szCs w:val="24"/>
          <w:lang w:eastAsia="en-US"/>
        </w:rPr>
        <w:tab/>
        <w:t>Fakültesi Dergisi, 23</w:t>
      </w:r>
      <w:r w:rsidRPr="00B32BA6">
        <w:rPr>
          <w:rFonts w:eastAsiaTheme="minorHAnsi"/>
          <w:szCs w:val="24"/>
          <w:lang w:eastAsia="en-US"/>
        </w:rPr>
        <w:t xml:space="preserve"> (1), 58-65.</w:t>
      </w:r>
    </w:p>
    <w:p w:rsidR="00B32BA6" w:rsidRPr="00B32BA6" w:rsidRDefault="00B32BA6" w:rsidP="00B32BA6">
      <w:pPr>
        <w:widowControl/>
        <w:autoSpaceDE/>
        <w:autoSpaceDN/>
        <w:adjustRightInd/>
        <w:rPr>
          <w:rFonts w:eastAsiaTheme="minorHAnsi"/>
          <w:szCs w:val="24"/>
          <w:shd w:val="clear" w:color="auto" w:fill="FFFFFF"/>
          <w:lang w:eastAsia="en-US"/>
        </w:rPr>
      </w:pPr>
    </w:p>
    <w:p w:rsidR="00B32BA6" w:rsidRPr="00B32BA6" w:rsidRDefault="00B32BA6" w:rsidP="00B32BA6">
      <w:pPr>
        <w:widowControl/>
        <w:autoSpaceDE/>
        <w:autoSpaceDN/>
        <w:adjustRightInd/>
        <w:rPr>
          <w:rFonts w:eastAsiaTheme="minorHAnsi"/>
          <w:szCs w:val="24"/>
          <w:shd w:val="clear" w:color="auto" w:fill="FFFFFF"/>
          <w:lang w:eastAsia="en-US"/>
        </w:rPr>
      </w:pPr>
      <w:r w:rsidRPr="00B32BA6">
        <w:rPr>
          <w:rFonts w:eastAsiaTheme="minorHAnsi"/>
          <w:szCs w:val="24"/>
          <w:shd w:val="clear" w:color="auto" w:fill="FFFFFF"/>
          <w:lang w:eastAsia="en-US"/>
        </w:rPr>
        <w:t>Miller, F. H., Choi, M. J., Angeli, L. L., Harland, A. A., Stam</w:t>
      </w:r>
      <w:r>
        <w:rPr>
          <w:rFonts w:eastAsiaTheme="minorHAnsi"/>
          <w:szCs w:val="24"/>
          <w:shd w:val="clear" w:color="auto" w:fill="FFFFFF"/>
          <w:lang w:eastAsia="en-US"/>
        </w:rPr>
        <w:t xml:space="preserve">os, J. A., Thomas, S. T., </w:t>
      </w:r>
      <w:r w:rsidRPr="00B32BA6">
        <w:rPr>
          <w:rFonts w:eastAsiaTheme="minorHAnsi"/>
          <w:szCs w:val="24"/>
          <w:shd w:val="clear" w:color="auto" w:fill="FFFFFF"/>
          <w:lang w:eastAsia="en-US"/>
        </w:rPr>
        <w:t>Rubin, L. H. (2009). Web site usability for the blind and low-vision user. </w:t>
      </w:r>
      <w:r>
        <w:rPr>
          <w:rFonts w:eastAsiaTheme="minorHAnsi"/>
          <w:i/>
          <w:iCs/>
          <w:szCs w:val="24"/>
          <w:shd w:val="clear" w:color="auto" w:fill="FFFFFF"/>
          <w:lang w:eastAsia="en-US"/>
        </w:rPr>
        <w:t>Technical</w:t>
      </w:r>
      <w:r w:rsidRPr="00B32BA6">
        <w:rPr>
          <w:rFonts w:eastAsiaTheme="minorHAnsi"/>
          <w:i/>
          <w:iCs/>
          <w:szCs w:val="24"/>
          <w:shd w:val="clear" w:color="auto" w:fill="FFFFFF"/>
          <w:lang w:eastAsia="en-US"/>
        </w:rPr>
        <w:t>Communication, 57</w:t>
      </w:r>
      <w:r w:rsidRPr="00B32BA6">
        <w:rPr>
          <w:rFonts w:eastAsiaTheme="minorHAnsi"/>
          <w:szCs w:val="24"/>
          <w:shd w:val="clear" w:color="auto" w:fill="FFFFFF"/>
          <w:lang w:eastAsia="en-US"/>
        </w:rPr>
        <w:t>, 323-335.</w:t>
      </w:r>
    </w:p>
    <w:p w:rsidR="00B32BA6" w:rsidRPr="00B32BA6" w:rsidRDefault="00B32BA6" w:rsidP="00B32BA6">
      <w:pPr>
        <w:widowControl/>
        <w:autoSpaceDE/>
        <w:autoSpaceDN/>
        <w:adjustRightInd/>
        <w:rPr>
          <w:rFonts w:eastAsiaTheme="minorHAnsi"/>
          <w:szCs w:val="24"/>
          <w:shd w:val="clear" w:color="auto" w:fill="FFFFFF"/>
          <w:lang w:eastAsia="en-US"/>
        </w:rPr>
      </w:pPr>
    </w:p>
    <w:p w:rsidR="00B32BA6" w:rsidRPr="00B32BA6" w:rsidRDefault="00B32BA6" w:rsidP="00B32BA6">
      <w:pPr>
        <w:widowControl/>
        <w:autoSpaceDE/>
        <w:autoSpaceDN/>
        <w:adjustRightInd/>
        <w:rPr>
          <w:rFonts w:eastAsiaTheme="minorHAnsi"/>
          <w:szCs w:val="24"/>
          <w:lang w:eastAsia="en-US"/>
        </w:rPr>
      </w:pPr>
      <w:r w:rsidRPr="00B32BA6">
        <w:rPr>
          <w:rFonts w:eastAsiaTheme="minorHAnsi"/>
          <w:szCs w:val="24"/>
          <w:lang w:eastAsia="en-US"/>
        </w:rPr>
        <w:t xml:space="preserve">Akkoyunlu, B. (2007). Öğrenme stilleri. Y. Tonta (Ed.), </w:t>
      </w:r>
      <w:r w:rsidRPr="00B32BA6">
        <w:rPr>
          <w:rFonts w:eastAsiaTheme="minorHAnsi"/>
          <w:i/>
          <w:szCs w:val="24"/>
          <w:lang w:eastAsia="en-US"/>
        </w:rPr>
        <w:t>B</w:t>
      </w:r>
      <w:r w:rsidR="001520AC">
        <w:rPr>
          <w:rFonts w:eastAsiaTheme="minorHAnsi"/>
          <w:i/>
          <w:szCs w:val="24"/>
          <w:lang w:eastAsia="en-US"/>
        </w:rPr>
        <w:t xml:space="preserve">ilgi yönetimi ulusal sempozyumu </w:t>
      </w:r>
      <w:r w:rsidRPr="00B32BA6">
        <w:rPr>
          <w:rFonts w:eastAsiaTheme="minorHAnsi"/>
          <w:i/>
          <w:szCs w:val="24"/>
          <w:lang w:eastAsia="en-US"/>
        </w:rPr>
        <w:t xml:space="preserve">bildiriler kitabı </w:t>
      </w:r>
      <w:r w:rsidRPr="00B32BA6">
        <w:rPr>
          <w:rFonts w:eastAsiaTheme="minorHAnsi"/>
          <w:szCs w:val="24"/>
          <w:lang w:eastAsia="en-US"/>
        </w:rPr>
        <w:t>(51-71) içinde. Ankara: Hacettepe Üniversitesi.</w:t>
      </w:r>
    </w:p>
    <w:p w:rsidR="00B32BA6" w:rsidRPr="00B32BA6" w:rsidRDefault="00B32BA6" w:rsidP="00B32BA6">
      <w:pPr>
        <w:widowControl/>
        <w:autoSpaceDE/>
        <w:autoSpaceDN/>
        <w:adjustRightInd/>
        <w:rPr>
          <w:rFonts w:eastAsiaTheme="minorHAnsi"/>
          <w:szCs w:val="24"/>
          <w:shd w:val="clear" w:color="auto" w:fill="FFFFFF"/>
          <w:lang w:eastAsia="en-US"/>
        </w:rPr>
      </w:pPr>
    </w:p>
    <w:p w:rsidR="00B32BA6" w:rsidRPr="00B32BA6" w:rsidRDefault="00B32BA6" w:rsidP="00B32BA6">
      <w:pPr>
        <w:widowControl/>
        <w:autoSpaceDE/>
        <w:autoSpaceDN/>
        <w:adjustRightInd/>
        <w:rPr>
          <w:rFonts w:eastAsiaTheme="minorHAnsi"/>
          <w:szCs w:val="24"/>
          <w:shd w:val="clear" w:color="auto" w:fill="FFFFFF"/>
          <w:lang w:eastAsia="en-US"/>
        </w:rPr>
      </w:pPr>
      <w:r w:rsidRPr="00B32BA6">
        <w:rPr>
          <w:rFonts w:eastAsiaTheme="minorHAnsi"/>
          <w:szCs w:val="24"/>
          <w:shd w:val="clear" w:color="auto" w:fill="FFFFFF"/>
          <w:lang w:eastAsia="en-US"/>
        </w:rPr>
        <w:t>Schnase, J. L., &amp; Cunnius, E. L. (Eds.). (1995). Proceedings from CSCL '95:</w:t>
      </w:r>
      <w:r w:rsidR="001520AC">
        <w:rPr>
          <w:rFonts w:eastAsiaTheme="minorHAnsi"/>
          <w:szCs w:val="24"/>
          <w:shd w:val="clear" w:color="auto" w:fill="FFFFFF"/>
          <w:lang w:eastAsia="en-US"/>
        </w:rPr>
        <w:t xml:space="preserve"> </w:t>
      </w:r>
      <w:r>
        <w:rPr>
          <w:rFonts w:eastAsiaTheme="minorHAnsi"/>
          <w:i/>
          <w:iCs/>
          <w:szCs w:val="24"/>
          <w:shd w:val="clear" w:color="auto" w:fill="FFFFFF"/>
          <w:lang w:eastAsia="en-US"/>
        </w:rPr>
        <w:t xml:space="preserve">The first </w:t>
      </w:r>
      <w:r w:rsidRPr="00B32BA6">
        <w:rPr>
          <w:rFonts w:eastAsiaTheme="minorHAnsi"/>
          <w:i/>
          <w:iCs/>
          <w:szCs w:val="24"/>
          <w:shd w:val="clear" w:color="auto" w:fill="FFFFFF"/>
          <w:lang w:eastAsia="en-US"/>
        </w:rPr>
        <w:t>international conference on computer support for collaborative learning</w:t>
      </w:r>
      <w:r>
        <w:rPr>
          <w:rFonts w:eastAsiaTheme="minorHAnsi"/>
          <w:szCs w:val="24"/>
          <w:shd w:val="clear" w:color="auto" w:fill="FFFFFF"/>
          <w:lang w:eastAsia="en-US"/>
        </w:rPr>
        <w:t xml:space="preserve">. Mahwah, </w:t>
      </w:r>
      <w:r w:rsidRPr="00B32BA6">
        <w:rPr>
          <w:rFonts w:eastAsiaTheme="minorHAnsi"/>
          <w:szCs w:val="24"/>
          <w:shd w:val="clear" w:color="auto" w:fill="FFFFFF"/>
          <w:lang w:eastAsia="en-US"/>
        </w:rPr>
        <w:t>NJ: Erlbaum.</w:t>
      </w:r>
    </w:p>
    <w:p w:rsidR="00B32BA6" w:rsidRPr="00B32BA6" w:rsidRDefault="00B32BA6" w:rsidP="00B32BA6">
      <w:pPr>
        <w:widowControl/>
        <w:autoSpaceDE/>
        <w:autoSpaceDN/>
        <w:adjustRightInd/>
        <w:rPr>
          <w:rFonts w:eastAsiaTheme="minorHAnsi"/>
          <w:b/>
          <w:szCs w:val="24"/>
          <w:shd w:val="clear" w:color="auto" w:fill="FFFFFF"/>
          <w:lang w:eastAsia="en-US"/>
        </w:rPr>
      </w:pPr>
    </w:p>
    <w:p w:rsidR="00B32BA6" w:rsidRPr="00B32BA6" w:rsidRDefault="00B32BA6" w:rsidP="00B32BA6">
      <w:pPr>
        <w:widowControl/>
        <w:autoSpaceDE/>
        <w:autoSpaceDN/>
        <w:adjustRightInd/>
        <w:rPr>
          <w:rFonts w:eastAsiaTheme="minorHAnsi"/>
          <w:szCs w:val="24"/>
          <w:lang w:eastAsia="en-US"/>
        </w:rPr>
      </w:pPr>
      <w:r w:rsidRPr="00B32BA6">
        <w:rPr>
          <w:rFonts w:eastAsiaTheme="minorHAnsi"/>
          <w:szCs w:val="24"/>
          <w:lang w:eastAsia="en-US"/>
        </w:rPr>
        <w:t>Tekin Tarım, E. (1999). </w:t>
      </w:r>
      <w:r w:rsidRPr="00B32BA6">
        <w:rPr>
          <w:rFonts w:eastAsiaTheme="minorHAnsi"/>
          <w:i/>
          <w:szCs w:val="24"/>
          <w:lang w:eastAsia="en-US"/>
        </w:rPr>
        <w:t>Yapısal değiştirim ilkesinde en üst ve</w:t>
      </w:r>
      <w:r w:rsidR="001520AC">
        <w:rPr>
          <w:rFonts w:eastAsiaTheme="minorHAnsi"/>
          <w:i/>
          <w:szCs w:val="24"/>
          <w:lang w:eastAsia="en-US"/>
        </w:rPr>
        <w:t xml:space="preserve"> en alt özdeğerlerin bulunması, </w:t>
      </w:r>
      <w:r w:rsidRPr="00B32BA6">
        <w:rPr>
          <w:rFonts w:eastAsiaTheme="minorHAnsi"/>
          <w:i/>
          <w:szCs w:val="24"/>
          <w:lang w:eastAsia="en-US"/>
        </w:rPr>
        <w:t>örüt kuramı ve nicem kimyasında uygulamalar</w:t>
      </w:r>
      <w:r w:rsidR="001520AC">
        <w:rPr>
          <w:rFonts w:eastAsiaTheme="minorHAnsi"/>
          <w:i/>
          <w:szCs w:val="24"/>
          <w:lang w:eastAsia="en-US"/>
        </w:rPr>
        <w:t xml:space="preserve"> </w:t>
      </w:r>
      <w:r w:rsidRPr="00B32BA6">
        <w:rPr>
          <w:rFonts w:eastAsiaTheme="minorHAnsi"/>
          <w:szCs w:val="24"/>
          <w:lang w:eastAsia="en-US"/>
        </w:rPr>
        <w:t>(Yayı</w:t>
      </w:r>
      <w:r w:rsidR="001520AC">
        <w:rPr>
          <w:rFonts w:eastAsiaTheme="minorHAnsi"/>
          <w:szCs w:val="24"/>
          <w:lang w:eastAsia="en-US"/>
        </w:rPr>
        <w:t xml:space="preserve">mlanmamış doktora tezi). Yıldız </w:t>
      </w:r>
      <w:r w:rsidRPr="00B32BA6">
        <w:rPr>
          <w:rFonts w:eastAsiaTheme="minorHAnsi"/>
          <w:szCs w:val="24"/>
          <w:lang w:eastAsia="en-US"/>
        </w:rPr>
        <w:t>Teknik Üniversitesi, İstanbul.</w:t>
      </w:r>
    </w:p>
    <w:p w:rsidR="00B32BA6" w:rsidRPr="00B32BA6" w:rsidRDefault="00B32BA6" w:rsidP="00B32BA6">
      <w:pPr>
        <w:widowControl/>
        <w:autoSpaceDE/>
        <w:autoSpaceDN/>
        <w:adjustRightInd/>
        <w:rPr>
          <w:rFonts w:eastAsiaTheme="minorHAnsi"/>
          <w:szCs w:val="24"/>
          <w:lang w:eastAsia="en-US"/>
        </w:rPr>
      </w:pPr>
    </w:p>
    <w:p w:rsidR="00B32BA6" w:rsidRPr="00B32BA6" w:rsidRDefault="00B32BA6" w:rsidP="00B32BA6">
      <w:pPr>
        <w:widowControl/>
        <w:autoSpaceDE/>
        <w:autoSpaceDN/>
        <w:adjustRightInd/>
        <w:rPr>
          <w:rFonts w:eastAsiaTheme="minorHAnsi"/>
          <w:szCs w:val="24"/>
          <w:lang w:eastAsia="en-US"/>
        </w:rPr>
      </w:pPr>
      <w:r w:rsidRPr="00B32BA6">
        <w:rPr>
          <w:rFonts w:eastAsiaTheme="minorHAnsi"/>
          <w:szCs w:val="24"/>
          <w:lang w:eastAsia="en-US"/>
        </w:rPr>
        <w:t xml:space="preserve">Gökçe, M. ve Işık, N. (2017) </w:t>
      </w:r>
      <w:r w:rsidRPr="00B32BA6">
        <w:rPr>
          <w:rFonts w:eastAsiaTheme="minorHAnsi"/>
          <w:i/>
          <w:szCs w:val="24"/>
          <w:lang w:eastAsia="en-US"/>
        </w:rPr>
        <w:t xml:space="preserve">Ortaokul fen bilimleri ders kitabı. </w:t>
      </w:r>
      <w:r>
        <w:rPr>
          <w:rFonts w:eastAsiaTheme="minorHAnsi"/>
          <w:szCs w:val="24"/>
          <w:lang w:eastAsia="en-US"/>
        </w:rPr>
        <w:t xml:space="preserve">12 Şubat 2018 tarihinde </w:t>
      </w:r>
      <w:hyperlink r:id="rId12" w:history="1">
        <w:r w:rsidRPr="00B32BA6">
          <w:rPr>
            <w:rFonts w:eastAsiaTheme="minorHAnsi"/>
            <w:szCs w:val="24"/>
            <w:u w:val="single"/>
            <w:lang w:eastAsia="en-US"/>
          </w:rPr>
          <w:t>http://www.eba.gov.tr/</w:t>
        </w:r>
      </w:hyperlink>
      <w:r w:rsidRPr="00B32BA6">
        <w:rPr>
          <w:rFonts w:eastAsiaTheme="minorHAnsi"/>
          <w:szCs w:val="24"/>
          <w:lang w:eastAsia="en-US"/>
        </w:rPr>
        <w:t xml:space="preserve">  adresinden erişildi.</w:t>
      </w:r>
    </w:p>
    <w:p w:rsidR="00B32BA6" w:rsidRPr="00B32BA6" w:rsidRDefault="00B32BA6" w:rsidP="00B32BA6">
      <w:pPr>
        <w:widowControl/>
        <w:autoSpaceDE/>
        <w:autoSpaceDN/>
        <w:adjustRightInd/>
        <w:spacing w:after="200"/>
        <w:rPr>
          <w:rFonts w:eastAsiaTheme="minorHAnsi"/>
          <w:b/>
          <w:szCs w:val="24"/>
          <w:lang w:eastAsia="en-US"/>
        </w:rPr>
      </w:pPr>
      <w:r w:rsidRPr="00B32BA6">
        <w:rPr>
          <w:rFonts w:eastAsiaTheme="minorHAnsi"/>
          <w:b/>
          <w:szCs w:val="24"/>
          <w:lang w:eastAsia="en-US"/>
        </w:rPr>
        <w:br w:type="page"/>
      </w:r>
    </w:p>
    <w:p w:rsidR="00B32BA6" w:rsidRPr="00B32BA6" w:rsidRDefault="001520AC" w:rsidP="00351937">
      <w:pPr>
        <w:pStyle w:val="Balk2"/>
        <w:rPr>
          <w:rFonts w:eastAsiaTheme="minorHAnsi"/>
          <w:lang w:eastAsia="en-US"/>
        </w:rPr>
      </w:pPr>
      <w:r w:rsidRPr="00A86748">
        <w:rPr>
          <w:b w:val="0"/>
          <w:noProof/>
        </w:rPr>
        <w:lastRenderedPageBreak/>
        <mc:AlternateContent>
          <mc:Choice Requires="wps">
            <w:drawing>
              <wp:anchor distT="0" distB="0" distL="114300" distR="114300" simplePos="0" relativeHeight="251751424" behindDoc="0" locked="0" layoutInCell="1" allowOverlap="1" wp14:anchorId="7DCBD044" wp14:editId="0F01AEA0">
                <wp:simplePos x="0" y="0"/>
                <wp:positionH relativeFrom="margin">
                  <wp:posOffset>1867563</wp:posOffset>
                </wp:positionH>
                <wp:positionV relativeFrom="paragraph">
                  <wp:posOffset>-547398</wp:posOffset>
                </wp:positionV>
                <wp:extent cx="3695700" cy="361950"/>
                <wp:effectExtent l="781050" t="0" r="19050" b="285750"/>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61950"/>
                        </a:xfrm>
                        <a:prstGeom prst="wedgeRoundRectCallout">
                          <a:avLst>
                            <a:gd name="adj1" fmla="val -69728"/>
                            <a:gd name="adj2" fmla="val 119584"/>
                            <a:gd name="adj3" fmla="val 16667"/>
                          </a:avLst>
                        </a:prstGeom>
                        <a:solidFill>
                          <a:srgbClr val="FFFFFF"/>
                        </a:solidFill>
                        <a:ln w="15875">
                          <a:solidFill>
                            <a:srgbClr val="FF0000"/>
                          </a:solidFill>
                          <a:miter lim="800000"/>
                          <a:headEnd/>
                          <a:tailEnd/>
                        </a:ln>
                      </wps:spPr>
                      <wps:txbx>
                        <w:txbxContent>
                          <w:p w:rsidR="001520AC" w:rsidRPr="00CC4EFC" w:rsidRDefault="001520AC" w:rsidP="001520AC">
                            <w:pPr>
                              <w:rPr>
                                <w:szCs w:val="24"/>
                              </w:rPr>
                            </w:pPr>
                            <w:r>
                              <w:rPr>
                                <w:szCs w:val="24"/>
                              </w:rPr>
                              <w:t xml:space="preserve">Kaynakların </w:t>
                            </w:r>
                            <w:r>
                              <w:rPr>
                                <w:szCs w:val="24"/>
                              </w:rPr>
                              <w:t>[]</w:t>
                            </w:r>
                            <w:r>
                              <w:rPr>
                                <w:szCs w:val="24"/>
                              </w:rPr>
                              <w:t xml:space="preserve"> sistemine göre yazım şeklidir.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BD044" id="_x0000_s1046" type="#_x0000_t62" style="position:absolute;left:0;text-align:left;margin-left:147.05pt;margin-top:-43.1pt;width:291pt;height:28.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" adj="-4261,36630" strokecolor="red" strokeweight="1.25pt">
                <v:textbox>
                  <w:txbxContent>
                    <w:p w:rsidR="001520AC" w:rsidRPr="00CC4EFC" w:rsidRDefault="001520AC" w:rsidP="001520AC">
                      <w:pPr>
                        <w:rPr>
                          <w:szCs w:val="24"/>
                        </w:rPr>
                      </w:pPr>
                      <w:r>
                        <w:rPr>
                          <w:szCs w:val="24"/>
                        </w:rPr>
                        <w:t xml:space="preserve">Kaynakların </w:t>
                      </w:r>
                      <w:r>
                        <w:rPr>
                          <w:szCs w:val="24"/>
                        </w:rPr>
                        <w:t>[]</w:t>
                      </w:r>
                      <w:r>
                        <w:rPr>
                          <w:szCs w:val="24"/>
                        </w:rPr>
                        <w:t xml:space="preserve"> sistemine göre yazım şeklidir.</w:t>
                      </w:r>
                    </w:p>
                  </w:txbxContent>
                </v:textbox>
                <w10:wrap anchorx="margin"/>
              </v:shape>
            </w:pict>
          </mc:Fallback>
        </mc:AlternateContent>
      </w:r>
      <w:r w:rsidR="00B32BA6" w:rsidRPr="00B32BA6">
        <w:rPr>
          <w:rFonts w:eastAsiaTheme="minorHAnsi"/>
          <w:lang w:eastAsia="en-US"/>
        </w:rPr>
        <w:t>KAYNAKLAR</w:t>
      </w:r>
    </w:p>
    <w:p w:rsidR="00B32BA6" w:rsidRPr="00B32BA6" w:rsidRDefault="00B32BA6" w:rsidP="00B32BA6">
      <w:pPr>
        <w:widowControl/>
        <w:autoSpaceDE/>
        <w:autoSpaceDN/>
        <w:adjustRightInd/>
        <w:rPr>
          <w:rFonts w:eastAsiaTheme="minorHAnsi"/>
          <w:szCs w:val="24"/>
          <w:shd w:val="clear" w:color="auto" w:fill="FFFFFF"/>
          <w:lang w:eastAsia="en-US"/>
        </w:rPr>
      </w:pPr>
      <w:r w:rsidRPr="00B32BA6">
        <w:rPr>
          <w:rFonts w:eastAsiaTheme="minorHAnsi"/>
          <w:szCs w:val="24"/>
          <w:shd w:val="clear" w:color="auto" w:fill="FFFFFF"/>
          <w:lang w:eastAsia="en-US"/>
        </w:rPr>
        <w:t xml:space="preserve">[1] Gündüz, T. (1998). </w:t>
      </w:r>
      <w:r w:rsidRPr="00B32BA6">
        <w:rPr>
          <w:rFonts w:eastAsiaTheme="minorHAnsi"/>
          <w:i/>
          <w:szCs w:val="24"/>
          <w:shd w:val="clear" w:color="auto" w:fill="FFFFFF"/>
          <w:lang w:eastAsia="en-US"/>
        </w:rPr>
        <w:t xml:space="preserve">Susuz ortam reaksiyonları </w:t>
      </w:r>
      <w:r w:rsidRPr="00B32BA6">
        <w:rPr>
          <w:rFonts w:eastAsiaTheme="minorHAnsi"/>
          <w:szCs w:val="24"/>
          <w:shd w:val="clear" w:color="auto" w:fill="FFFFFF"/>
          <w:lang w:eastAsia="en-US"/>
        </w:rPr>
        <w:t xml:space="preserve">(1. Baskı) </w:t>
      </w:r>
      <w:r w:rsidR="001520AC">
        <w:rPr>
          <w:rFonts w:eastAsiaTheme="minorHAnsi"/>
          <w:szCs w:val="24"/>
          <w:shd w:val="clear" w:color="auto" w:fill="FFFFFF"/>
          <w:lang w:eastAsia="en-US"/>
        </w:rPr>
        <w:t xml:space="preserve">Ankara: Gazi Büro Kitapevi Tic. </w:t>
      </w:r>
      <w:r w:rsidRPr="00B32BA6">
        <w:rPr>
          <w:rFonts w:eastAsiaTheme="minorHAnsi"/>
          <w:szCs w:val="24"/>
          <w:shd w:val="clear" w:color="auto" w:fill="FFFFFF"/>
          <w:lang w:eastAsia="en-US"/>
        </w:rPr>
        <w:t>Ltd. Şti.</w:t>
      </w:r>
    </w:p>
    <w:p w:rsidR="00B32BA6" w:rsidRPr="00B32BA6" w:rsidRDefault="00B32BA6" w:rsidP="00B32BA6">
      <w:pPr>
        <w:widowControl/>
        <w:autoSpaceDE/>
        <w:autoSpaceDN/>
        <w:adjustRightInd/>
        <w:rPr>
          <w:rFonts w:eastAsiaTheme="minorHAnsi"/>
          <w:szCs w:val="24"/>
          <w:shd w:val="clear" w:color="auto" w:fill="FFFFFF"/>
          <w:lang w:eastAsia="en-US"/>
        </w:rPr>
      </w:pPr>
    </w:p>
    <w:p w:rsidR="00B32BA6" w:rsidRPr="00B32BA6" w:rsidRDefault="00B32BA6" w:rsidP="00B32BA6">
      <w:pPr>
        <w:widowControl/>
        <w:autoSpaceDE/>
        <w:autoSpaceDN/>
        <w:adjustRightInd/>
        <w:rPr>
          <w:rFonts w:eastAsiaTheme="minorHAnsi"/>
          <w:szCs w:val="24"/>
          <w:lang w:eastAsia="en-US"/>
        </w:rPr>
      </w:pPr>
      <w:r w:rsidRPr="00B32BA6">
        <w:rPr>
          <w:rFonts w:eastAsiaTheme="minorHAnsi"/>
          <w:szCs w:val="24"/>
          <w:shd w:val="clear" w:color="auto" w:fill="FFFFFF"/>
          <w:lang w:eastAsia="en-US"/>
        </w:rPr>
        <w:t xml:space="preserve">[2] </w:t>
      </w:r>
      <w:r w:rsidRPr="00B32BA6">
        <w:rPr>
          <w:rFonts w:eastAsiaTheme="minorHAnsi"/>
          <w:szCs w:val="24"/>
          <w:lang w:eastAsia="en-US"/>
        </w:rPr>
        <w:t xml:space="preserve">Baysal, J. (1982). </w:t>
      </w:r>
      <w:r w:rsidRPr="00B32BA6">
        <w:rPr>
          <w:rFonts w:eastAsiaTheme="minorHAnsi"/>
          <w:i/>
          <w:szCs w:val="24"/>
          <w:lang w:eastAsia="en-US"/>
        </w:rPr>
        <w:t xml:space="preserve">Kütüphanecilik alanında yeni kavramlar araçlar yöntemler. </w:t>
      </w:r>
      <w:r w:rsidR="001520AC">
        <w:rPr>
          <w:rFonts w:eastAsiaTheme="minorHAnsi"/>
          <w:szCs w:val="24"/>
          <w:lang w:eastAsia="en-US"/>
        </w:rPr>
        <w:t xml:space="preserve">İstanbul: </w:t>
      </w:r>
      <w:r w:rsidRPr="00B32BA6">
        <w:rPr>
          <w:rFonts w:eastAsiaTheme="minorHAnsi"/>
          <w:szCs w:val="24"/>
          <w:lang w:eastAsia="en-US"/>
        </w:rPr>
        <w:t>İstanbul Üniversitesi Edebiyat Fakültesi.</w:t>
      </w:r>
    </w:p>
    <w:p w:rsidR="00B32BA6" w:rsidRPr="00B32BA6" w:rsidRDefault="00B32BA6" w:rsidP="00B32BA6">
      <w:pPr>
        <w:widowControl/>
        <w:autoSpaceDE/>
        <w:autoSpaceDN/>
        <w:adjustRightInd/>
        <w:rPr>
          <w:rFonts w:eastAsiaTheme="minorHAnsi"/>
          <w:szCs w:val="24"/>
          <w:shd w:val="clear" w:color="auto" w:fill="FFFFFF"/>
          <w:lang w:eastAsia="en-US"/>
        </w:rPr>
      </w:pPr>
    </w:p>
    <w:p w:rsidR="00B32BA6" w:rsidRPr="00B32BA6" w:rsidRDefault="00B32BA6" w:rsidP="00B32BA6">
      <w:pPr>
        <w:widowControl/>
        <w:autoSpaceDE/>
        <w:autoSpaceDN/>
        <w:adjustRightInd/>
        <w:rPr>
          <w:rFonts w:eastAsiaTheme="minorHAnsi"/>
          <w:b/>
          <w:szCs w:val="24"/>
          <w:shd w:val="clear" w:color="auto" w:fill="FFFFFF"/>
          <w:lang w:eastAsia="en-US"/>
        </w:rPr>
      </w:pPr>
      <w:r w:rsidRPr="00B32BA6">
        <w:rPr>
          <w:rFonts w:eastAsiaTheme="minorHAnsi"/>
          <w:szCs w:val="24"/>
          <w:shd w:val="clear" w:color="auto" w:fill="FFFFFF"/>
          <w:lang w:eastAsia="en-US"/>
        </w:rPr>
        <w:t xml:space="preserve">[3] Mayer, R. E. (2001). </w:t>
      </w:r>
      <w:r w:rsidRPr="00B32BA6">
        <w:rPr>
          <w:rFonts w:eastAsiaTheme="minorHAnsi"/>
          <w:i/>
          <w:szCs w:val="24"/>
          <w:shd w:val="clear" w:color="auto" w:fill="FFFFFF"/>
          <w:lang w:eastAsia="en-US"/>
        </w:rPr>
        <w:t xml:space="preserve">Multimedia learning </w:t>
      </w:r>
      <w:r w:rsidRPr="00B32BA6">
        <w:rPr>
          <w:rFonts w:eastAsiaTheme="minorHAnsi"/>
          <w:szCs w:val="24"/>
          <w:shd w:val="clear" w:color="auto" w:fill="FFFFFF"/>
          <w:lang w:eastAsia="en-US"/>
        </w:rPr>
        <w:t>(Secon</w:t>
      </w:r>
      <w:r>
        <w:rPr>
          <w:rFonts w:eastAsiaTheme="minorHAnsi"/>
          <w:szCs w:val="24"/>
          <w:shd w:val="clear" w:color="auto" w:fill="FFFFFF"/>
          <w:lang w:eastAsia="en-US"/>
        </w:rPr>
        <w:t xml:space="preserve">d edition). New York: Cambridge </w:t>
      </w:r>
      <w:r w:rsidRPr="00B32BA6">
        <w:rPr>
          <w:rFonts w:eastAsiaTheme="minorHAnsi"/>
          <w:szCs w:val="24"/>
          <w:shd w:val="clear" w:color="auto" w:fill="FFFFFF"/>
          <w:lang w:eastAsia="en-US"/>
        </w:rPr>
        <w:t>University Press.</w:t>
      </w:r>
    </w:p>
    <w:p w:rsidR="00B32BA6" w:rsidRPr="00B32BA6" w:rsidRDefault="00B32BA6" w:rsidP="00B32BA6">
      <w:pPr>
        <w:widowControl/>
        <w:autoSpaceDE/>
        <w:autoSpaceDN/>
        <w:adjustRightInd/>
        <w:rPr>
          <w:rFonts w:eastAsiaTheme="minorHAnsi"/>
          <w:szCs w:val="24"/>
          <w:shd w:val="clear" w:color="auto" w:fill="FFFFFF"/>
          <w:lang w:eastAsia="en-US"/>
        </w:rPr>
      </w:pPr>
    </w:p>
    <w:p w:rsidR="00B32BA6" w:rsidRPr="00B32BA6" w:rsidRDefault="00B32BA6" w:rsidP="00B32BA6">
      <w:pPr>
        <w:widowControl/>
        <w:autoSpaceDE/>
        <w:autoSpaceDN/>
        <w:adjustRightInd/>
        <w:rPr>
          <w:rFonts w:eastAsiaTheme="minorHAnsi"/>
          <w:szCs w:val="24"/>
          <w:lang w:eastAsia="en-US"/>
        </w:rPr>
      </w:pPr>
      <w:r w:rsidRPr="00B32BA6">
        <w:rPr>
          <w:rFonts w:eastAsiaTheme="minorHAnsi"/>
          <w:szCs w:val="24"/>
          <w:shd w:val="clear" w:color="auto" w:fill="FFFFFF"/>
          <w:lang w:eastAsia="en-US"/>
        </w:rPr>
        <w:t xml:space="preserve">[4] </w:t>
      </w:r>
      <w:r w:rsidRPr="00B32BA6">
        <w:rPr>
          <w:rFonts w:eastAsiaTheme="minorHAnsi"/>
          <w:szCs w:val="24"/>
          <w:lang w:eastAsia="en-US"/>
        </w:rPr>
        <w:t>Yılmaz, A. ve Kaya, H. (2005). Nitel araştırmanın planlanması. I. Savaşır, ve N.H. Şah</w:t>
      </w:r>
      <w:r w:rsidR="001520AC">
        <w:rPr>
          <w:rFonts w:eastAsiaTheme="minorHAnsi"/>
          <w:szCs w:val="24"/>
          <w:lang w:eastAsia="en-US"/>
        </w:rPr>
        <w:t xml:space="preserve">in, </w:t>
      </w:r>
      <w:r w:rsidRPr="00B32BA6">
        <w:rPr>
          <w:rFonts w:eastAsiaTheme="minorHAnsi"/>
          <w:szCs w:val="24"/>
          <w:lang w:eastAsia="en-US"/>
        </w:rPr>
        <w:t xml:space="preserve">(Ed.) </w:t>
      </w:r>
      <w:r w:rsidRPr="00B32BA6">
        <w:rPr>
          <w:rFonts w:eastAsiaTheme="minorHAnsi"/>
          <w:i/>
          <w:szCs w:val="24"/>
          <w:lang w:eastAsia="en-US"/>
        </w:rPr>
        <w:t>Fen Bilimlerinde Nitel Araştırma Yöntemleri</w:t>
      </w:r>
      <w:r w:rsidRPr="00B32BA6">
        <w:rPr>
          <w:rFonts w:eastAsiaTheme="minorHAnsi"/>
          <w:szCs w:val="24"/>
          <w:lang w:eastAsia="en-US"/>
        </w:rPr>
        <w:t xml:space="preserve"> (5. B</w:t>
      </w:r>
      <w:r w:rsidR="001520AC">
        <w:rPr>
          <w:rFonts w:eastAsiaTheme="minorHAnsi"/>
          <w:szCs w:val="24"/>
          <w:lang w:eastAsia="en-US"/>
        </w:rPr>
        <w:t xml:space="preserve">askı) içinde (58-75). İstanbul: </w:t>
      </w:r>
      <w:r w:rsidRPr="00B32BA6">
        <w:rPr>
          <w:rFonts w:eastAsiaTheme="minorHAnsi"/>
          <w:szCs w:val="24"/>
          <w:lang w:eastAsia="en-US"/>
        </w:rPr>
        <w:t>Palme Yayınları.</w:t>
      </w:r>
    </w:p>
    <w:p w:rsidR="00B32BA6" w:rsidRPr="00B32BA6" w:rsidRDefault="00B32BA6" w:rsidP="00B32BA6">
      <w:pPr>
        <w:widowControl/>
        <w:autoSpaceDE/>
        <w:autoSpaceDN/>
        <w:adjustRightInd/>
        <w:rPr>
          <w:rFonts w:eastAsiaTheme="minorHAnsi"/>
          <w:b/>
          <w:szCs w:val="24"/>
          <w:shd w:val="clear" w:color="auto" w:fill="FFFFFF"/>
          <w:lang w:eastAsia="en-US"/>
        </w:rPr>
      </w:pPr>
    </w:p>
    <w:p w:rsidR="00B32BA6" w:rsidRPr="00B32BA6" w:rsidRDefault="00B32BA6" w:rsidP="00B32BA6">
      <w:pPr>
        <w:widowControl/>
        <w:autoSpaceDE/>
        <w:autoSpaceDN/>
        <w:adjustRightInd/>
        <w:rPr>
          <w:rFonts w:eastAsiaTheme="minorHAnsi"/>
          <w:szCs w:val="24"/>
          <w:lang w:eastAsia="en-US"/>
        </w:rPr>
      </w:pPr>
      <w:r w:rsidRPr="00B32BA6">
        <w:rPr>
          <w:rFonts w:eastAsiaTheme="minorHAnsi"/>
          <w:szCs w:val="24"/>
          <w:shd w:val="clear" w:color="auto" w:fill="FFFFFF"/>
          <w:lang w:eastAsia="en-US"/>
        </w:rPr>
        <w:t xml:space="preserve">[5] </w:t>
      </w:r>
      <w:r w:rsidRPr="00B32BA6">
        <w:rPr>
          <w:rFonts w:eastAsiaTheme="minorHAnsi"/>
          <w:szCs w:val="24"/>
          <w:lang w:eastAsia="en-US"/>
        </w:rPr>
        <w:t>Castillo, E., Marty, A., Condoret, J.S. and Combes, D.</w:t>
      </w:r>
      <w:r w:rsidR="00F401A4">
        <w:rPr>
          <w:rFonts w:eastAsiaTheme="minorHAnsi"/>
          <w:szCs w:val="24"/>
          <w:lang w:eastAsia="en-US"/>
        </w:rPr>
        <w:t xml:space="preserve"> (1996). Enzymatic catalisis in </w:t>
      </w:r>
      <w:r w:rsidRPr="00B32BA6">
        <w:rPr>
          <w:rFonts w:eastAsiaTheme="minorHAnsi"/>
          <w:szCs w:val="24"/>
          <w:lang w:eastAsia="en-US"/>
        </w:rPr>
        <w:t>nonconventional media using high polar molecules as</w:t>
      </w:r>
      <w:r w:rsidR="00F401A4">
        <w:rPr>
          <w:rFonts w:eastAsiaTheme="minorHAnsi"/>
          <w:szCs w:val="24"/>
          <w:lang w:eastAsia="en-US"/>
        </w:rPr>
        <w:t xml:space="preserve"> substrates.  In J. S. ve A. J. </w:t>
      </w:r>
      <w:r w:rsidRPr="00B32BA6">
        <w:rPr>
          <w:rFonts w:eastAsiaTheme="minorHAnsi"/>
          <w:szCs w:val="24"/>
          <w:lang w:eastAsia="en-US"/>
        </w:rPr>
        <w:t xml:space="preserve">Russell (Eds.), (206-211). </w:t>
      </w:r>
      <w:r w:rsidRPr="00B32BA6">
        <w:rPr>
          <w:rFonts w:eastAsiaTheme="minorHAnsi"/>
          <w:i/>
          <w:szCs w:val="24"/>
          <w:lang w:eastAsia="en-US"/>
        </w:rPr>
        <w:t xml:space="preserve">Annals of the New York Academy of Science. </w:t>
      </w:r>
      <w:r w:rsidR="001520AC">
        <w:rPr>
          <w:rFonts w:eastAsiaTheme="minorHAnsi"/>
          <w:szCs w:val="24"/>
          <w:lang w:eastAsia="en-US"/>
        </w:rPr>
        <w:t xml:space="preserve">New York: </w:t>
      </w:r>
      <w:r w:rsidRPr="00B32BA6">
        <w:rPr>
          <w:rFonts w:eastAsiaTheme="minorHAnsi"/>
          <w:szCs w:val="24"/>
          <w:lang w:eastAsia="en-US"/>
        </w:rPr>
        <w:t>The New York Academy of Science.</w:t>
      </w:r>
    </w:p>
    <w:p w:rsidR="00B32BA6" w:rsidRPr="00B32BA6" w:rsidRDefault="00B32BA6" w:rsidP="00B32BA6">
      <w:pPr>
        <w:widowControl/>
        <w:autoSpaceDE/>
        <w:autoSpaceDN/>
        <w:adjustRightInd/>
        <w:rPr>
          <w:rFonts w:eastAsiaTheme="minorHAnsi"/>
          <w:szCs w:val="24"/>
          <w:shd w:val="clear" w:color="auto" w:fill="FFFFFF"/>
          <w:lang w:eastAsia="en-US"/>
        </w:rPr>
      </w:pPr>
    </w:p>
    <w:p w:rsidR="00B32BA6" w:rsidRPr="00B32BA6" w:rsidRDefault="00B32BA6" w:rsidP="00B32BA6">
      <w:pPr>
        <w:widowControl/>
        <w:autoSpaceDE/>
        <w:autoSpaceDN/>
        <w:adjustRightInd/>
        <w:rPr>
          <w:rFonts w:eastAsiaTheme="minorHAnsi"/>
          <w:szCs w:val="24"/>
          <w:shd w:val="clear" w:color="auto" w:fill="FFFFFF"/>
          <w:lang w:eastAsia="en-US"/>
        </w:rPr>
      </w:pPr>
      <w:r w:rsidRPr="00B32BA6">
        <w:rPr>
          <w:rFonts w:eastAsiaTheme="minorHAnsi"/>
          <w:szCs w:val="24"/>
          <w:shd w:val="clear" w:color="auto" w:fill="FFFFFF"/>
          <w:lang w:eastAsia="en-US"/>
        </w:rPr>
        <w:t>[6] Şekercioglu, C. H. (2015). Kuş gözlemci</w:t>
      </w:r>
      <w:r w:rsidR="00F401A4">
        <w:rPr>
          <w:rFonts w:eastAsiaTheme="minorHAnsi"/>
          <w:szCs w:val="24"/>
          <w:shd w:val="clear" w:color="auto" w:fill="FFFFFF"/>
          <w:lang w:eastAsia="en-US"/>
        </w:rPr>
        <w:t xml:space="preserve">liğinin insanlar ve kuşlar için </w:t>
      </w:r>
      <w:r w:rsidRPr="00B32BA6">
        <w:rPr>
          <w:rFonts w:eastAsiaTheme="minorHAnsi"/>
          <w:szCs w:val="24"/>
          <w:shd w:val="clear" w:color="auto" w:fill="FFFFFF"/>
          <w:lang w:eastAsia="en-US"/>
        </w:rPr>
        <w:t>önemi.</w:t>
      </w:r>
      <w:r w:rsidR="001520AC">
        <w:rPr>
          <w:rFonts w:eastAsiaTheme="minorHAnsi"/>
          <w:szCs w:val="24"/>
          <w:shd w:val="clear" w:color="auto" w:fill="FFFFFF"/>
          <w:lang w:eastAsia="en-US"/>
        </w:rPr>
        <w:t xml:space="preserve"> </w:t>
      </w:r>
      <w:r w:rsidRPr="00B32BA6">
        <w:rPr>
          <w:rFonts w:eastAsiaTheme="minorHAnsi"/>
          <w:i/>
          <w:iCs/>
          <w:szCs w:val="24"/>
          <w:shd w:val="clear" w:color="auto" w:fill="FFFFFF"/>
          <w:lang w:eastAsia="en-US"/>
        </w:rPr>
        <w:t>Communities</w:t>
      </w:r>
      <w:r w:rsidRPr="00B32BA6">
        <w:rPr>
          <w:rFonts w:eastAsiaTheme="minorHAnsi"/>
          <w:szCs w:val="24"/>
          <w:shd w:val="clear" w:color="auto" w:fill="FFFFFF"/>
          <w:lang w:eastAsia="en-US"/>
        </w:rPr>
        <w:t>, </w:t>
      </w:r>
      <w:r w:rsidRPr="00B32BA6">
        <w:rPr>
          <w:rFonts w:eastAsiaTheme="minorHAnsi"/>
          <w:i/>
          <w:iCs/>
          <w:szCs w:val="24"/>
          <w:shd w:val="clear" w:color="auto" w:fill="FFFFFF"/>
          <w:lang w:eastAsia="en-US"/>
        </w:rPr>
        <w:t>29</w:t>
      </w:r>
      <w:r w:rsidRPr="00B32BA6">
        <w:rPr>
          <w:rFonts w:eastAsiaTheme="minorHAnsi"/>
          <w:szCs w:val="24"/>
          <w:shd w:val="clear" w:color="auto" w:fill="FFFFFF"/>
          <w:lang w:eastAsia="en-US"/>
        </w:rPr>
        <w:t>, 282-289.</w:t>
      </w:r>
    </w:p>
    <w:p w:rsidR="00B32BA6" w:rsidRPr="00B32BA6" w:rsidRDefault="00B32BA6" w:rsidP="00B32BA6">
      <w:pPr>
        <w:widowControl/>
        <w:autoSpaceDE/>
        <w:autoSpaceDN/>
        <w:adjustRightInd/>
        <w:rPr>
          <w:rFonts w:eastAsiaTheme="minorHAnsi"/>
          <w:szCs w:val="24"/>
          <w:shd w:val="clear" w:color="auto" w:fill="FFFFFF"/>
          <w:lang w:eastAsia="en-US"/>
        </w:rPr>
      </w:pPr>
    </w:p>
    <w:p w:rsidR="00B32BA6" w:rsidRPr="00B32BA6" w:rsidRDefault="00B32BA6" w:rsidP="00B32BA6">
      <w:pPr>
        <w:widowControl/>
        <w:autoSpaceDE/>
        <w:autoSpaceDN/>
        <w:adjustRightInd/>
        <w:rPr>
          <w:rFonts w:eastAsiaTheme="minorHAnsi"/>
          <w:szCs w:val="24"/>
          <w:shd w:val="clear" w:color="auto" w:fill="FFFFFF"/>
          <w:lang w:eastAsia="en-US"/>
        </w:rPr>
      </w:pPr>
      <w:r w:rsidRPr="00B32BA6">
        <w:rPr>
          <w:rFonts w:eastAsiaTheme="minorHAnsi"/>
          <w:szCs w:val="24"/>
          <w:shd w:val="clear" w:color="auto" w:fill="FFFFFF"/>
          <w:lang w:eastAsia="en-US"/>
        </w:rPr>
        <w:t xml:space="preserve"> [7] Sancar, A. (2016). Mechanisms of DNA repair by p</w:t>
      </w:r>
      <w:r w:rsidR="00F401A4">
        <w:rPr>
          <w:rFonts w:eastAsiaTheme="minorHAnsi"/>
          <w:szCs w:val="24"/>
          <w:shd w:val="clear" w:color="auto" w:fill="FFFFFF"/>
          <w:lang w:eastAsia="en-US"/>
        </w:rPr>
        <w:t xml:space="preserve">hotolyase and excision nuclease </w:t>
      </w:r>
      <w:r w:rsidRPr="00B32BA6">
        <w:rPr>
          <w:rFonts w:eastAsiaTheme="minorHAnsi"/>
          <w:szCs w:val="24"/>
          <w:shd w:val="clear" w:color="auto" w:fill="FFFFFF"/>
          <w:lang w:eastAsia="en-US"/>
        </w:rPr>
        <w:t>(Nobel Lecture).</w:t>
      </w:r>
      <w:r w:rsidR="001520AC">
        <w:rPr>
          <w:rFonts w:eastAsiaTheme="minorHAnsi"/>
          <w:szCs w:val="24"/>
          <w:shd w:val="clear" w:color="auto" w:fill="FFFFFF"/>
          <w:lang w:eastAsia="en-US"/>
        </w:rPr>
        <w:t xml:space="preserve"> </w:t>
      </w:r>
      <w:r w:rsidRPr="00B32BA6">
        <w:rPr>
          <w:rFonts w:eastAsiaTheme="minorHAnsi"/>
          <w:i/>
          <w:iCs/>
          <w:szCs w:val="24"/>
          <w:shd w:val="clear" w:color="auto" w:fill="FFFFFF"/>
          <w:lang w:eastAsia="en-US"/>
        </w:rPr>
        <w:t>Angewandte Chemie International Edition</w:t>
      </w:r>
      <w:r w:rsidRPr="00B32BA6">
        <w:rPr>
          <w:rFonts w:eastAsiaTheme="minorHAnsi"/>
          <w:szCs w:val="24"/>
          <w:shd w:val="clear" w:color="auto" w:fill="FFFFFF"/>
          <w:lang w:eastAsia="en-US"/>
        </w:rPr>
        <w:t>,</w:t>
      </w:r>
      <w:r w:rsidR="001520AC">
        <w:rPr>
          <w:rFonts w:eastAsiaTheme="minorHAnsi"/>
          <w:szCs w:val="24"/>
          <w:shd w:val="clear" w:color="auto" w:fill="FFFFFF"/>
          <w:lang w:eastAsia="en-US"/>
        </w:rPr>
        <w:t xml:space="preserve"> </w:t>
      </w:r>
      <w:r w:rsidRPr="00B32BA6">
        <w:rPr>
          <w:rFonts w:eastAsiaTheme="minorHAnsi"/>
          <w:i/>
          <w:iCs/>
          <w:szCs w:val="24"/>
          <w:shd w:val="clear" w:color="auto" w:fill="FFFFFF"/>
          <w:lang w:eastAsia="en-US"/>
        </w:rPr>
        <w:t>55</w:t>
      </w:r>
      <w:r w:rsidRPr="00B32BA6">
        <w:rPr>
          <w:rFonts w:eastAsiaTheme="minorHAnsi"/>
          <w:szCs w:val="24"/>
          <w:shd w:val="clear" w:color="auto" w:fill="FFFFFF"/>
          <w:lang w:eastAsia="en-US"/>
        </w:rPr>
        <w:t>(30), 8502-8527.</w:t>
      </w:r>
    </w:p>
    <w:p w:rsidR="00B32BA6" w:rsidRPr="00B32BA6" w:rsidRDefault="00B32BA6" w:rsidP="00B32BA6">
      <w:pPr>
        <w:widowControl/>
        <w:autoSpaceDE/>
        <w:autoSpaceDN/>
        <w:adjustRightInd/>
        <w:rPr>
          <w:rFonts w:eastAsiaTheme="minorHAnsi"/>
          <w:b/>
          <w:szCs w:val="24"/>
          <w:shd w:val="clear" w:color="auto" w:fill="FFFFFF"/>
          <w:lang w:eastAsia="en-US"/>
        </w:rPr>
      </w:pPr>
    </w:p>
    <w:p w:rsidR="00B32BA6" w:rsidRPr="00B32BA6" w:rsidRDefault="00B32BA6" w:rsidP="00B32BA6">
      <w:pPr>
        <w:widowControl/>
        <w:autoSpaceDE/>
        <w:autoSpaceDN/>
        <w:adjustRightInd/>
        <w:rPr>
          <w:rFonts w:eastAsiaTheme="minorHAnsi"/>
          <w:szCs w:val="24"/>
          <w:shd w:val="clear" w:color="auto" w:fill="FFFFFF"/>
          <w:lang w:eastAsia="en-US"/>
        </w:rPr>
      </w:pPr>
      <w:r w:rsidRPr="00B32BA6">
        <w:rPr>
          <w:rFonts w:eastAsiaTheme="minorHAnsi"/>
          <w:szCs w:val="24"/>
          <w:shd w:val="clear" w:color="auto" w:fill="FFFFFF"/>
          <w:lang w:eastAsia="en-US"/>
        </w:rPr>
        <w:t>[8] Veziroğlu, T. N.,and Şahi, S. (2008). 21st Ce</w:t>
      </w:r>
      <w:r w:rsidR="00F401A4">
        <w:rPr>
          <w:rFonts w:eastAsiaTheme="minorHAnsi"/>
          <w:szCs w:val="24"/>
          <w:shd w:val="clear" w:color="auto" w:fill="FFFFFF"/>
          <w:lang w:eastAsia="en-US"/>
        </w:rPr>
        <w:t xml:space="preserve">ntury’s energy: Hydrogen energy </w:t>
      </w:r>
      <w:r w:rsidRPr="00B32BA6">
        <w:rPr>
          <w:rFonts w:eastAsiaTheme="minorHAnsi"/>
          <w:szCs w:val="24"/>
          <w:shd w:val="clear" w:color="auto" w:fill="FFFFFF"/>
          <w:lang w:eastAsia="en-US"/>
        </w:rPr>
        <w:t>system.</w:t>
      </w:r>
      <w:r w:rsidR="001520AC">
        <w:rPr>
          <w:rFonts w:eastAsiaTheme="minorHAnsi"/>
          <w:szCs w:val="24"/>
          <w:shd w:val="clear" w:color="auto" w:fill="FFFFFF"/>
          <w:lang w:eastAsia="en-US"/>
        </w:rPr>
        <w:t xml:space="preserve"> </w:t>
      </w:r>
      <w:r w:rsidRPr="00B32BA6">
        <w:rPr>
          <w:rFonts w:eastAsiaTheme="minorHAnsi"/>
          <w:i/>
          <w:iCs/>
          <w:szCs w:val="24"/>
          <w:shd w:val="clear" w:color="auto" w:fill="FFFFFF"/>
          <w:lang w:eastAsia="en-US"/>
        </w:rPr>
        <w:t>Energy Conversion and Management</w:t>
      </w:r>
      <w:r w:rsidRPr="00B32BA6">
        <w:rPr>
          <w:rFonts w:eastAsiaTheme="minorHAnsi"/>
          <w:szCs w:val="24"/>
          <w:shd w:val="clear" w:color="auto" w:fill="FFFFFF"/>
          <w:lang w:eastAsia="en-US"/>
        </w:rPr>
        <w:t>,</w:t>
      </w:r>
      <w:r w:rsidR="001520AC">
        <w:rPr>
          <w:rFonts w:eastAsiaTheme="minorHAnsi"/>
          <w:szCs w:val="24"/>
          <w:shd w:val="clear" w:color="auto" w:fill="FFFFFF"/>
          <w:lang w:eastAsia="en-US"/>
        </w:rPr>
        <w:t xml:space="preserve"> </w:t>
      </w:r>
      <w:r w:rsidRPr="00B32BA6">
        <w:rPr>
          <w:rFonts w:eastAsiaTheme="minorHAnsi"/>
          <w:i/>
          <w:iCs/>
          <w:szCs w:val="24"/>
          <w:shd w:val="clear" w:color="auto" w:fill="FFFFFF"/>
          <w:lang w:eastAsia="en-US"/>
        </w:rPr>
        <w:t>49</w:t>
      </w:r>
      <w:r w:rsidRPr="00B32BA6">
        <w:rPr>
          <w:rFonts w:eastAsiaTheme="minorHAnsi"/>
          <w:szCs w:val="24"/>
          <w:shd w:val="clear" w:color="auto" w:fill="FFFFFF"/>
          <w:lang w:eastAsia="en-US"/>
        </w:rPr>
        <w:t>(7), 1820-1831.</w:t>
      </w:r>
    </w:p>
    <w:p w:rsidR="00B32BA6" w:rsidRPr="00B32BA6" w:rsidRDefault="00B32BA6" w:rsidP="00B32BA6">
      <w:pPr>
        <w:widowControl/>
        <w:autoSpaceDE/>
        <w:autoSpaceDN/>
        <w:adjustRightInd/>
        <w:rPr>
          <w:rFonts w:eastAsiaTheme="minorHAnsi"/>
          <w:szCs w:val="24"/>
          <w:shd w:val="clear" w:color="auto" w:fill="FFFFFF"/>
          <w:lang w:eastAsia="en-US"/>
        </w:rPr>
      </w:pPr>
    </w:p>
    <w:p w:rsidR="00B32BA6" w:rsidRPr="00B32BA6" w:rsidRDefault="00B32BA6" w:rsidP="00B32BA6">
      <w:pPr>
        <w:widowControl/>
        <w:autoSpaceDE/>
        <w:autoSpaceDN/>
        <w:adjustRightInd/>
        <w:rPr>
          <w:rFonts w:eastAsiaTheme="minorHAnsi"/>
          <w:szCs w:val="24"/>
          <w:shd w:val="clear" w:color="auto" w:fill="FFFFFF"/>
          <w:lang w:eastAsia="en-US"/>
        </w:rPr>
      </w:pPr>
      <w:r w:rsidRPr="00B32BA6">
        <w:rPr>
          <w:rFonts w:eastAsiaTheme="minorHAnsi"/>
          <w:szCs w:val="24"/>
          <w:shd w:val="clear" w:color="auto" w:fill="FFFFFF"/>
          <w:lang w:eastAsia="en-US"/>
        </w:rPr>
        <w:t>[9] Sancar, A., Lindsey-Boltz, L. A., Ünsal-Kaçmaz, K.,</w:t>
      </w:r>
      <w:r w:rsidR="00F401A4">
        <w:rPr>
          <w:rFonts w:eastAsiaTheme="minorHAnsi"/>
          <w:szCs w:val="24"/>
          <w:shd w:val="clear" w:color="auto" w:fill="FFFFFF"/>
          <w:lang w:eastAsia="en-US"/>
        </w:rPr>
        <w:t xml:space="preserve"> and Linn, S. (2004). Molecular </w:t>
      </w:r>
      <w:r w:rsidRPr="00B32BA6">
        <w:rPr>
          <w:rFonts w:eastAsiaTheme="minorHAnsi"/>
          <w:szCs w:val="24"/>
          <w:shd w:val="clear" w:color="auto" w:fill="FFFFFF"/>
          <w:lang w:eastAsia="en-US"/>
        </w:rPr>
        <w:t>mechanisms of mammalian DNA repair and the DNA damage checkpoints.</w:t>
      </w:r>
      <w:r w:rsidR="00CB1905">
        <w:rPr>
          <w:rFonts w:eastAsiaTheme="minorHAnsi"/>
          <w:szCs w:val="24"/>
          <w:shd w:val="clear" w:color="auto" w:fill="FFFFFF"/>
          <w:lang w:eastAsia="en-US"/>
        </w:rPr>
        <w:t xml:space="preserve"> </w:t>
      </w:r>
      <w:r w:rsidR="00F401A4">
        <w:rPr>
          <w:rFonts w:eastAsiaTheme="minorHAnsi"/>
          <w:i/>
          <w:iCs/>
          <w:szCs w:val="24"/>
          <w:shd w:val="clear" w:color="auto" w:fill="FFFFFF"/>
          <w:lang w:eastAsia="en-US"/>
        </w:rPr>
        <w:t xml:space="preserve">Annual </w:t>
      </w:r>
      <w:r w:rsidRPr="00B32BA6">
        <w:rPr>
          <w:rFonts w:eastAsiaTheme="minorHAnsi"/>
          <w:i/>
          <w:iCs/>
          <w:szCs w:val="24"/>
          <w:shd w:val="clear" w:color="auto" w:fill="FFFFFF"/>
          <w:lang w:eastAsia="en-US"/>
        </w:rPr>
        <w:t>Review of Biochemistry</w:t>
      </w:r>
      <w:r w:rsidRPr="00B32BA6">
        <w:rPr>
          <w:rFonts w:eastAsiaTheme="minorHAnsi"/>
          <w:szCs w:val="24"/>
          <w:shd w:val="clear" w:color="auto" w:fill="FFFFFF"/>
          <w:lang w:eastAsia="en-US"/>
        </w:rPr>
        <w:t>,</w:t>
      </w:r>
      <w:r w:rsidR="00CB1905">
        <w:rPr>
          <w:rFonts w:eastAsiaTheme="minorHAnsi"/>
          <w:szCs w:val="24"/>
          <w:shd w:val="clear" w:color="auto" w:fill="FFFFFF"/>
          <w:lang w:eastAsia="en-US"/>
        </w:rPr>
        <w:t xml:space="preserve"> </w:t>
      </w:r>
      <w:r w:rsidRPr="00B32BA6">
        <w:rPr>
          <w:rFonts w:eastAsiaTheme="minorHAnsi"/>
          <w:i/>
          <w:iCs/>
          <w:szCs w:val="24"/>
          <w:shd w:val="clear" w:color="auto" w:fill="FFFFFF"/>
          <w:lang w:eastAsia="en-US"/>
        </w:rPr>
        <w:t>73</w:t>
      </w:r>
      <w:r w:rsidRPr="00B32BA6">
        <w:rPr>
          <w:rFonts w:eastAsiaTheme="minorHAnsi"/>
          <w:szCs w:val="24"/>
          <w:shd w:val="clear" w:color="auto" w:fill="FFFFFF"/>
          <w:lang w:eastAsia="en-US"/>
        </w:rPr>
        <w:t>(1), 39-85.</w:t>
      </w:r>
    </w:p>
    <w:p w:rsidR="00B32BA6" w:rsidRPr="00B32BA6" w:rsidRDefault="00B32BA6" w:rsidP="00B32BA6">
      <w:pPr>
        <w:widowControl/>
        <w:autoSpaceDE/>
        <w:autoSpaceDN/>
        <w:adjustRightInd/>
        <w:rPr>
          <w:rFonts w:eastAsiaTheme="minorHAnsi"/>
          <w:b/>
          <w:szCs w:val="24"/>
          <w:shd w:val="clear" w:color="auto" w:fill="FFFFFF"/>
          <w:lang w:eastAsia="en-US"/>
        </w:rPr>
      </w:pPr>
    </w:p>
    <w:p w:rsidR="00B32BA6" w:rsidRPr="00B32BA6" w:rsidRDefault="00B32BA6" w:rsidP="00B32BA6">
      <w:pPr>
        <w:widowControl/>
        <w:autoSpaceDE/>
        <w:autoSpaceDN/>
        <w:adjustRightInd/>
        <w:rPr>
          <w:rFonts w:eastAsiaTheme="minorHAnsi"/>
          <w:szCs w:val="24"/>
          <w:shd w:val="clear" w:color="auto" w:fill="FFFFFF"/>
          <w:lang w:eastAsia="en-US"/>
        </w:rPr>
      </w:pPr>
      <w:r w:rsidRPr="00B32BA6">
        <w:rPr>
          <w:rFonts w:eastAsiaTheme="minorHAnsi"/>
          <w:szCs w:val="24"/>
          <w:shd w:val="clear" w:color="auto" w:fill="FFFFFF"/>
          <w:lang w:eastAsia="en-US"/>
        </w:rPr>
        <w:t xml:space="preserve">[10] </w:t>
      </w:r>
      <w:r w:rsidRPr="00B32BA6">
        <w:rPr>
          <w:rFonts w:eastAsiaTheme="minorHAnsi"/>
          <w:szCs w:val="24"/>
          <w:lang w:eastAsia="en-US"/>
        </w:rPr>
        <w:t>Erkan, S., Tuğrul, B., Üstün, E., Akman, B., Şendoğ</w:t>
      </w:r>
      <w:r w:rsidR="00F401A4">
        <w:rPr>
          <w:rFonts w:eastAsiaTheme="minorHAnsi"/>
          <w:szCs w:val="24"/>
          <w:lang w:eastAsia="en-US"/>
        </w:rPr>
        <w:t xml:space="preserve">du, M., Kargı, E. ve diğerleri. </w:t>
      </w:r>
      <w:r w:rsidRPr="00B32BA6">
        <w:rPr>
          <w:rFonts w:eastAsiaTheme="minorHAnsi"/>
          <w:szCs w:val="24"/>
          <w:lang w:eastAsia="en-US"/>
        </w:rPr>
        <w:t xml:space="preserve">(2003). Matematik öğretmenliği öğrencileri profil araştırması. </w:t>
      </w:r>
      <w:r w:rsidR="00F401A4">
        <w:rPr>
          <w:rFonts w:eastAsiaTheme="minorHAnsi"/>
          <w:i/>
          <w:szCs w:val="24"/>
          <w:lang w:eastAsia="en-US"/>
        </w:rPr>
        <w:t xml:space="preserve">Hacettepe Üniversitesi </w:t>
      </w:r>
      <w:r w:rsidRPr="00B32BA6">
        <w:rPr>
          <w:rFonts w:eastAsiaTheme="minorHAnsi"/>
          <w:i/>
          <w:szCs w:val="24"/>
          <w:lang w:eastAsia="en-US"/>
        </w:rPr>
        <w:t>Eğitim Fakültesi Dergisi, 23</w:t>
      </w:r>
      <w:r w:rsidRPr="00B32BA6">
        <w:rPr>
          <w:rFonts w:eastAsiaTheme="minorHAnsi"/>
          <w:szCs w:val="24"/>
          <w:lang w:eastAsia="en-US"/>
        </w:rPr>
        <w:t xml:space="preserve"> (1), 58-65.</w:t>
      </w:r>
    </w:p>
    <w:p w:rsidR="00B32BA6" w:rsidRPr="00B32BA6" w:rsidRDefault="00B32BA6" w:rsidP="00B32BA6">
      <w:pPr>
        <w:widowControl/>
        <w:autoSpaceDE/>
        <w:autoSpaceDN/>
        <w:adjustRightInd/>
        <w:rPr>
          <w:rFonts w:eastAsiaTheme="minorHAnsi"/>
          <w:szCs w:val="24"/>
          <w:shd w:val="clear" w:color="auto" w:fill="FFFFFF"/>
          <w:lang w:eastAsia="en-US"/>
        </w:rPr>
      </w:pPr>
    </w:p>
    <w:p w:rsidR="00B32BA6" w:rsidRPr="00B32BA6" w:rsidRDefault="00B32BA6" w:rsidP="00B32BA6">
      <w:pPr>
        <w:widowControl/>
        <w:autoSpaceDE/>
        <w:autoSpaceDN/>
        <w:adjustRightInd/>
        <w:rPr>
          <w:rFonts w:eastAsiaTheme="minorHAnsi"/>
          <w:szCs w:val="24"/>
          <w:shd w:val="clear" w:color="auto" w:fill="FFFFFF"/>
          <w:lang w:eastAsia="en-US"/>
        </w:rPr>
      </w:pPr>
      <w:r w:rsidRPr="00B32BA6">
        <w:rPr>
          <w:rFonts w:eastAsiaTheme="minorHAnsi"/>
          <w:szCs w:val="24"/>
          <w:shd w:val="clear" w:color="auto" w:fill="FFFFFF"/>
          <w:lang w:eastAsia="en-US"/>
        </w:rPr>
        <w:t xml:space="preserve">[11] Miller, F. H., Choi, M. J., Angeli, L. L., Harland, A. A., Stamos, J. A., Thomas, S. </w:t>
      </w:r>
      <w:r w:rsidR="00F401A4">
        <w:rPr>
          <w:rFonts w:eastAsiaTheme="minorHAnsi"/>
          <w:szCs w:val="24"/>
          <w:shd w:val="clear" w:color="auto" w:fill="FFFFFF"/>
          <w:lang w:eastAsia="en-US"/>
        </w:rPr>
        <w:t xml:space="preserve">T., . </w:t>
      </w:r>
      <w:r w:rsidRPr="00B32BA6">
        <w:rPr>
          <w:rFonts w:eastAsiaTheme="minorHAnsi"/>
          <w:szCs w:val="24"/>
          <w:shd w:val="clear" w:color="auto" w:fill="FFFFFF"/>
          <w:lang w:eastAsia="en-US"/>
        </w:rPr>
        <w:t>Rubin, L. H. (2009). Web site usability for the blind and low-vision user.</w:t>
      </w:r>
      <w:r w:rsidR="001520AC">
        <w:rPr>
          <w:rFonts w:eastAsiaTheme="minorHAnsi"/>
          <w:szCs w:val="24"/>
          <w:shd w:val="clear" w:color="auto" w:fill="FFFFFF"/>
          <w:lang w:eastAsia="en-US"/>
        </w:rPr>
        <w:t xml:space="preserve"> </w:t>
      </w:r>
      <w:r w:rsidR="00F401A4">
        <w:rPr>
          <w:rFonts w:eastAsiaTheme="minorHAnsi"/>
          <w:i/>
          <w:iCs/>
          <w:szCs w:val="24"/>
          <w:shd w:val="clear" w:color="auto" w:fill="FFFFFF"/>
          <w:lang w:eastAsia="en-US"/>
        </w:rPr>
        <w:t xml:space="preserve">Technical </w:t>
      </w:r>
      <w:r w:rsidRPr="00B32BA6">
        <w:rPr>
          <w:rFonts w:eastAsiaTheme="minorHAnsi"/>
          <w:i/>
          <w:iCs/>
          <w:szCs w:val="24"/>
          <w:shd w:val="clear" w:color="auto" w:fill="FFFFFF"/>
          <w:lang w:eastAsia="en-US"/>
        </w:rPr>
        <w:t>Communication, 57</w:t>
      </w:r>
      <w:r w:rsidRPr="00B32BA6">
        <w:rPr>
          <w:rFonts w:eastAsiaTheme="minorHAnsi"/>
          <w:szCs w:val="24"/>
          <w:shd w:val="clear" w:color="auto" w:fill="FFFFFF"/>
          <w:lang w:eastAsia="en-US"/>
        </w:rPr>
        <w:t>, 323-335.</w:t>
      </w:r>
    </w:p>
    <w:p w:rsidR="00B32BA6" w:rsidRPr="00B32BA6" w:rsidRDefault="00B32BA6" w:rsidP="00B32BA6">
      <w:pPr>
        <w:widowControl/>
        <w:autoSpaceDE/>
        <w:autoSpaceDN/>
        <w:adjustRightInd/>
        <w:rPr>
          <w:rFonts w:eastAsiaTheme="minorHAnsi"/>
          <w:b/>
          <w:szCs w:val="24"/>
          <w:shd w:val="clear" w:color="auto" w:fill="FFFFFF"/>
          <w:lang w:eastAsia="en-US"/>
        </w:rPr>
      </w:pPr>
    </w:p>
    <w:p w:rsidR="00B32BA6" w:rsidRPr="00B32BA6" w:rsidRDefault="00B32BA6" w:rsidP="00B32BA6">
      <w:pPr>
        <w:widowControl/>
        <w:autoSpaceDE/>
        <w:autoSpaceDN/>
        <w:adjustRightInd/>
        <w:rPr>
          <w:rFonts w:eastAsiaTheme="minorHAnsi"/>
          <w:szCs w:val="24"/>
          <w:lang w:eastAsia="en-US"/>
        </w:rPr>
      </w:pPr>
      <w:r w:rsidRPr="00B32BA6">
        <w:rPr>
          <w:rFonts w:eastAsiaTheme="minorHAnsi"/>
          <w:szCs w:val="24"/>
          <w:shd w:val="clear" w:color="auto" w:fill="FFFFFF"/>
          <w:lang w:eastAsia="en-US"/>
        </w:rPr>
        <w:t xml:space="preserve">[12] </w:t>
      </w:r>
      <w:r w:rsidRPr="00B32BA6">
        <w:rPr>
          <w:rFonts w:eastAsiaTheme="minorHAnsi"/>
          <w:szCs w:val="24"/>
          <w:lang w:eastAsia="en-US"/>
        </w:rPr>
        <w:t xml:space="preserve">Akkoyunlu, B. (2007). Öğrenme stilleri. Y. Tonta (Ed.), </w:t>
      </w:r>
      <w:r w:rsidR="00F401A4">
        <w:rPr>
          <w:rFonts w:eastAsiaTheme="minorHAnsi"/>
          <w:i/>
          <w:szCs w:val="24"/>
          <w:lang w:eastAsia="en-US"/>
        </w:rPr>
        <w:t xml:space="preserve">Bilgi yönetimi ulusal </w:t>
      </w:r>
      <w:r w:rsidRPr="00B32BA6">
        <w:rPr>
          <w:rFonts w:eastAsiaTheme="minorHAnsi"/>
          <w:i/>
          <w:szCs w:val="24"/>
          <w:lang w:eastAsia="en-US"/>
        </w:rPr>
        <w:t xml:space="preserve">sempozyumu bildiriler kitabı </w:t>
      </w:r>
      <w:r w:rsidRPr="00B32BA6">
        <w:rPr>
          <w:rFonts w:eastAsiaTheme="minorHAnsi"/>
          <w:szCs w:val="24"/>
          <w:lang w:eastAsia="en-US"/>
        </w:rPr>
        <w:t>(51-71) içinde. Ankara: Hacettepe Üniversitesi.</w:t>
      </w:r>
    </w:p>
    <w:p w:rsidR="00B32BA6" w:rsidRPr="00B32BA6" w:rsidRDefault="00B32BA6" w:rsidP="00B32BA6">
      <w:pPr>
        <w:widowControl/>
        <w:autoSpaceDE/>
        <w:autoSpaceDN/>
        <w:adjustRightInd/>
        <w:rPr>
          <w:rFonts w:eastAsiaTheme="minorHAnsi"/>
          <w:szCs w:val="24"/>
          <w:shd w:val="clear" w:color="auto" w:fill="FFFFFF"/>
          <w:lang w:eastAsia="en-US"/>
        </w:rPr>
      </w:pPr>
    </w:p>
    <w:p w:rsidR="00B32BA6" w:rsidRPr="00B32BA6" w:rsidRDefault="00B32BA6" w:rsidP="00B32BA6">
      <w:pPr>
        <w:widowControl/>
        <w:autoSpaceDE/>
        <w:autoSpaceDN/>
        <w:adjustRightInd/>
        <w:rPr>
          <w:rFonts w:eastAsiaTheme="minorHAnsi"/>
          <w:szCs w:val="24"/>
          <w:shd w:val="clear" w:color="auto" w:fill="FFFFFF"/>
          <w:lang w:eastAsia="en-US"/>
        </w:rPr>
      </w:pPr>
      <w:r w:rsidRPr="00B32BA6">
        <w:rPr>
          <w:rFonts w:eastAsiaTheme="minorHAnsi"/>
          <w:szCs w:val="24"/>
          <w:shd w:val="clear" w:color="auto" w:fill="FFFFFF"/>
          <w:lang w:eastAsia="en-US"/>
        </w:rPr>
        <w:t>[13] Schnase, J. L., &amp; Cunnius, E. L. (Eds.). (1995). Proceedings from CSCL '95:</w:t>
      </w:r>
      <w:r w:rsidR="00595721">
        <w:rPr>
          <w:rFonts w:eastAsiaTheme="minorHAnsi"/>
          <w:szCs w:val="24"/>
          <w:shd w:val="clear" w:color="auto" w:fill="FFFFFF"/>
          <w:lang w:eastAsia="en-US"/>
        </w:rPr>
        <w:t xml:space="preserve"> </w:t>
      </w:r>
      <w:r w:rsidRPr="00B32BA6">
        <w:rPr>
          <w:rFonts w:eastAsiaTheme="minorHAnsi"/>
          <w:i/>
          <w:iCs/>
          <w:szCs w:val="24"/>
          <w:shd w:val="clear" w:color="auto" w:fill="FFFFFF"/>
          <w:lang w:eastAsia="en-US"/>
        </w:rPr>
        <w:t>The first</w:t>
      </w:r>
      <w:r w:rsidRPr="00B32BA6">
        <w:rPr>
          <w:rFonts w:eastAsiaTheme="minorHAnsi"/>
          <w:i/>
          <w:iCs/>
          <w:szCs w:val="24"/>
          <w:shd w:val="clear" w:color="auto" w:fill="FFFFFF"/>
          <w:lang w:eastAsia="en-US"/>
        </w:rPr>
        <w:tab/>
        <w:t>international conference on computer support for collaborative learning</w:t>
      </w:r>
      <w:r w:rsidRPr="00B32BA6">
        <w:rPr>
          <w:rFonts w:eastAsiaTheme="minorHAnsi"/>
          <w:szCs w:val="24"/>
          <w:shd w:val="clear" w:color="auto" w:fill="FFFFFF"/>
          <w:lang w:eastAsia="en-US"/>
        </w:rPr>
        <w:t>. Mahwah,</w:t>
      </w:r>
      <w:r w:rsidRPr="00B32BA6">
        <w:rPr>
          <w:rFonts w:eastAsiaTheme="minorHAnsi"/>
          <w:szCs w:val="24"/>
          <w:shd w:val="clear" w:color="auto" w:fill="FFFFFF"/>
          <w:lang w:eastAsia="en-US"/>
        </w:rPr>
        <w:tab/>
        <w:t>NJ: Erlbaum.</w:t>
      </w:r>
    </w:p>
    <w:p w:rsidR="00B32BA6" w:rsidRPr="00B32BA6" w:rsidRDefault="00B32BA6" w:rsidP="00B32BA6">
      <w:pPr>
        <w:widowControl/>
        <w:autoSpaceDE/>
        <w:autoSpaceDN/>
        <w:adjustRightInd/>
        <w:rPr>
          <w:rFonts w:eastAsiaTheme="minorHAnsi"/>
          <w:b/>
          <w:szCs w:val="24"/>
          <w:shd w:val="clear" w:color="auto" w:fill="FFFFFF"/>
          <w:lang w:eastAsia="en-US"/>
        </w:rPr>
      </w:pPr>
    </w:p>
    <w:p w:rsidR="00B32BA6" w:rsidRPr="00B32BA6" w:rsidRDefault="00B32BA6" w:rsidP="00B32BA6">
      <w:pPr>
        <w:widowControl/>
        <w:autoSpaceDE/>
        <w:autoSpaceDN/>
        <w:adjustRightInd/>
        <w:rPr>
          <w:rFonts w:eastAsiaTheme="minorHAnsi"/>
          <w:szCs w:val="24"/>
          <w:lang w:eastAsia="en-US"/>
        </w:rPr>
      </w:pPr>
      <w:r w:rsidRPr="00B32BA6">
        <w:rPr>
          <w:rFonts w:eastAsiaTheme="minorHAnsi"/>
          <w:szCs w:val="24"/>
          <w:lang w:eastAsia="en-US"/>
        </w:rPr>
        <w:t>[14] Tekin Tarım, E. (1999).</w:t>
      </w:r>
      <w:r w:rsidR="00595721">
        <w:rPr>
          <w:rFonts w:eastAsiaTheme="minorHAnsi"/>
          <w:szCs w:val="24"/>
          <w:lang w:eastAsia="en-US"/>
        </w:rPr>
        <w:t xml:space="preserve"> </w:t>
      </w:r>
      <w:r w:rsidRPr="00B32BA6">
        <w:rPr>
          <w:rFonts w:eastAsiaTheme="minorHAnsi"/>
          <w:i/>
          <w:szCs w:val="24"/>
          <w:lang w:eastAsia="en-US"/>
        </w:rPr>
        <w:t>Yapısal değiştirim ilkesind</w:t>
      </w:r>
      <w:r w:rsidR="00F401A4">
        <w:rPr>
          <w:rFonts w:eastAsiaTheme="minorHAnsi"/>
          <w:i/>
          <w:szCs w:val="24"/>
          <w:lang w:eastAsia="en-US"/>
        </w:rPr>
        <w:t xml:space="preserve">e en üst ve en alt özdeğerlerin </w:t>
      </w:r>
      <w:r w:rsidRPr="00B32BA6">
        <w:rPr>
          <w:rFonts w:eastAsiaTheme="minorHAnsi"/>
          <w:i/>
          <w:szCs w:val="24"/>
          <w:lang w:eastAsia="en-US"/>
        </w:rPr>
        <w:t>bulunması, örüt kuramı ve nicem kimyasında uygulamalar</w:t>
      </w:r>
      <w:r w:rsidR="00595721">
        <w:rPr>
          <w:rFonts w:eastAsiaTheme="minorHAnsi"/>
          <w:i/>
          <w:szCs w:val="24"/>
          <w:lang w:eastAsia="en-US"/>
        </w:rPr>
        <w:t xml:space="preserve"> </w:t>
      </w:r>
      <w:r w:rsidR="00F401A4">
        <w:rPr>
          <w:rFonts w:eastAsiaTheme="minorHAnsi"/>
          <w:szCs w:val="24"/>
          <w:lang w:eastAsia="en-US"/>
        </w:rPr>
        <w:t xml:space="preserve">(Yayımlanmamış doktora </w:t>
      </w:r>
      <w:r w:rsidRPr="00B32BA6">
        <w:rPr>
          <w:rFonts w:eastAsiaTheme="minorHAnsi"/>
          <w:szCs w:val="24"/>
          <w:lang w:eastAsia="en-US"/>
        </w:rPr>
        <w:t>tezi). Yıldız Teknik Üniversitesi, İstanbul.</w:t>
      </w:r>
    </w:p>
    <w:p w:rsidR="00B32BA6" w:rsidRPr="00B32BA6" w:rsidRDefault="00B32BA6" w:rsidP="00B32BA6">
      <w:pPr>
        <w:widowControl/>
        <w:autoSpaceDE/>
        <w:autoSpaceDN/>
        <w:adjustRightInd/>
        <w:rPr>
          <w:rFonts w:eastAsiaTheme="minorHAnsi"/>
          <w:szCs w:val="24"/>
          <w:lang w:eastAsia="en-US"/>
        </w:rPr>
      </w:pPr>
    </w:p>
    <w:p w:rsidR="00B32BA6" w:rsidRPr="00B32BA6" w:rsidRDefault="00B32BA6" w:rsidP="00B32BA6">
      <w:pPr>
        <w:widowControl/>
        <w:autoSpaceDE/>
        <w:autoSpaceDN/>
        <w:adjustRightInd/>
        <w:rPr>
          <w:rFonts w:eastAsiaTheme="minorHAnsi"/>
          <w:szCs w:val="24"/>
          <w:lang w:eastAsia="en-US"/>
        </w:rPr>
      </w:pPr>
      <w:r w:rsidRPr="00B32BA6">
        <w:rPr>
          <w:rFonts w:eastAsiaTheme="minorHAnsi"/>
          <w:szCs w:val="24"/>
          <w:shd w:val="clear" w:color="auto" w:fill="FFFFFF"/>
          <w:lang w:eastAsia="en-US"/>
        </w:rPr>
        <w:t xml:space="preserve"> [15] </w:t>
      </w:r>
      <w:r w:rsidRPr="00B32BA6">
        <w:rPr>
          <w:rFonts w:eastAsiaTheme="minorHAnsi"/>
          <w:szCs w:val="24"/>
          <w:lang w:eastAsia="en-US"/>
        </w:rPr>
        <w:t xml:space="preserve">Gökçe, M. ve Işık, N. (2017) </w:t>
      </w:r>
      <w:r w:rsidRPr="00B32BA6">
        <w:rPr>
          <w:rFonts w:eastAsiaTheme="minorHAnsi"/>
          <w:i/>
          <w:szCs w:val="24"/>
          <w:lang w:eastAsia="en-US"/>
        </w:rPr>
        <w:t xml:space="preserve">Ortaokul fen bilimleri ders kitabı. </w:t>
      </w:r>
      <w:r w:rsidRPr="00B32BA6">
        <w:rPr>
          <w:rFonts w:eastAsiaTheme="minorHAnsi"/>
          <w:szCs w:val="24"/>
          <w:lang w:eastAsia="en-US"/>
        </w:rPr>
        <w:t>12 Şubat 2</w:t>
      </w:r>
      <w:r w:rsidR="00F401A4">
        <w:rPr>
          <w:rFonts w:eastAsiaTheme="minorHAnsi"/>
          <w:szCs w:val="24"/>
          <w:lang w:eastAsia="en-US"/>
        </w:rPr>
        <w:t xml:space="preserve">018 tarihinde </w:t>
      </w:r>
      <w:hyperlink r:id="rId13" w:history="1">
        <w:r w:rsidRPr="00B32BA6">
          <w:rPr>
            <w:rFonts w:eastAsiaTheme="minorHAnsi"/>
            <w:szCs w:val="24"/>
            <w:u w:val="single"/>
            <w:lang w:eastAsia="en-US"/>
          </w:rPr>
          <w:t>http://www.eba.gov.tr/</w:t>
        </w:r>
      </w:hyperlink>
      <w:r w:rsidRPr="00B32BA6">
        <w:rPr>
          <w:rFonts w:eastAsiaTheme="minorHAnsi"/>
          <w:szCs w:val="24"/>
          <w:lang w:eastAsia="en-US"/>
        </w:rPr>
        <w:t xml:space="preserve">  adresinden erişildi.</w:t>
      </w:r>
    </w:p>
    <w:p w:rsidR="00E7261D" w:rsidRDefault="00E7261D" w:rsidP="00B32BA6">
      <w:pPr>
        <w:widowControl/>
        <w:autoSpaceDE/>
        <w:autoSpaceDN/>
        <w:adjustRightInd/>
        <w:spacing w:before="120"/>
        <w:jc w:val="center"/>
        <w:rPr>
          <w:b/>
          <w:bCs/>
          <w:szCs w:val="24"/>
        </w:rPr>
      </w:pPr>
    </w:p>
    <w:p w:rsidR="00E7261D" w:rsidRDefault="00E7261D" w:rsidP="00045CA3">
      <w:pPr>
        <w:widowControl/>
        <w:autoSpaceDE/>
        <w:autoSpaceDN/>
        <w:adjustRightInd/>
        <w:jc w:val="center"/>
        <w:rPr>
          <w:b/>
          <w:bCs/>
          <w:szCs w:val="24"/>
        </w:rPr>
      </w:pPr>
    </w:p>
    <w:p w:rsidR="00E7261D" w:rsidRDefault="00E7261D" w:rsidP="00045CA3">
      <w:pPr>
        <w:widowControl/>
        <w:autoSpaceDE/>
        <w:autoSpaceDN/>
        <w:adjustRightInd/>
        <w:jc w:val="center"/>
        <w:rPr>
          <w:b/>
          <w:bCs/>
          <w:szCs w:val="24"/>
        </w:rPr>
      </w:pPr>
    </w:p>
    <w:p w:rsidR="00E7261D" w:rsidRDefault="00E7261D" w:rsidP="00045CA3">
      <w:pPr>
        <w:widowControl/>
        <w:autoSpaceDE/>
        <w:autoSpaceDN/>
        <w:adjustRightInd/>
        <w:jc w:val="center"/>
        <w:rPr>
          <w:b/>
          <w:bCs/>
          <w:szCs w:val="24"/>
        </w:rPr>
      </w:pPr>
    </w:p>
    <w:p w:rsidR="00F401A4" w:rsidRDefault="00F401A4" w:rsidP="00045CA3">
      <w:pPr>
        <w:widowControl/>
        <w:autoSpaceDE/>
        <w:autoSpaceDN/>
        <w:adjustRightInd/>
        <w:jc w:val="center"/>
        <w:rPr>
          <w:b/>
          <w:bCs/>
          <w:szCs w:val="24"/>
        </w:rPr>
      </w:pPr>
    </w:p>
    <w:p w:rsidR="00F401A4" w:rsidRDefault="00F401A4" w:rsidP="00045CA3">
      <w:pPr>
        <w:widowControl/>
        <w:autoSpaceDE/>
        <w:autoSpaceDN/>
        <w:adjustRightInd/>
        <w:jc w:val="center"/>
        <w:rPr>
          <w:b/>
          <w:bCs/>
          <w:szCs w:val="24"/>
        </w:rPr>
      </w:pPr>
    </w:p>
    <w:p w:rsidR="00F401A4" w:rsidRDefault="00F401A4" w:rsidP="00045CA3">
      <w:pPr>
        <w:widowControl/>
        <w:autoSpaceDE/>
        <w:autoSpaceDN/>
        <w:adjustRightInd/>
        <w:jc w:val="center"/>
        <w:rPr>
          <w:b/>
          <w:bCs/>
          <w:szCs w:val="24"/>
        </w:rPr>
      </w:pPr>
    </w:p>
    <w:p w:rsidR="00F401A4" w:rsidRDefault="00F401A4" w:rsidP="00045CA3">
      <w:pPr>
        <w:widowControl/>
        <w:autoSpaceDE/>
        <w:autoSpaceDN/>
        <w:adjustRightInd/>
        <w:jc w:val="center"/>
        <w:rPr>
          <w:b/>
          <w:bCs/>
          <w:szCs w:val="24"/>
        </w:rPr>
      </w:pPr>
    </w:p>
    <w:p w:rsidR="00F401A4" w:rsidRDefault="00F401A4" w:rsidP="00045CA3">
      <w:pPr>
        <w:widowControl/>
        <w:autoSpaceDE/>
        <w:autoSpaceDN/>
        <w:adjustRightInd/>
        <w:jc w:val="center"/>
        <w:rPr>
          <w:b/>
          <w:bCs/>
          <w:szCs w:val="24"/>
        </w:rPr>
      </w:pPr>
    </w:p>
    <w:p w:rsidR="00F401A4" w:rsidRDefault="00F401A4" w:rsidP="00045CA3">
      <w:pPr>
        <w:widowControl/>
        <w:autoSpaceDE/>
        <w:autoSpaceDN/>
        <w:adjustRightInd/>
        <w:jc w:val="center"/>
        <w:rPr>
          <w:b/>
          <w:bCs/>
          <w:szCs w:val="24"/>
        </w:rPr>
      </w:pPr>
    </w:p>
    <w:p w:rsidR="00F401A4" w:rsidRDefault="00F401A4" w:rsidP="00045CA3">
      <w:pPr>
        <w:widowControl/>
        <w:autoSpaceDE/>
        <w:autoSpaceDN/>
        <w:adjustRightInd/>
        <w:jc w:val="center"/>
        <w:rPr>
          <w:b/>
          <w:bCs/>
          <w:szCs w:val="24"/>
        </w:rPr>
      </w:pPr>
    </w:p>
    <w:p w:rsidR="0088241F" w:rsidRPr="0088241F" w:rsidRDefault="0088241F" w:rsidP="00351937">
      <w:pPr>
        <w:pStyle w:val="Balk2"/>
        <w:jc w:val="center"/>
        <w:rPr>
          <w:rFonts w:eastAsiaTheme="minorHAnsi"/>
          <w:lang w:eastAsia="en-US"/>
        </w:rPr>
      </w:pPr>
      <w:r w:rsidRPr="0088241F">
        <w:rPr>
          <w:rFonts w:eastAsiaTheme="minorHAnsi"/>
          <w:lang w:eastAsia="en-US"/>
        </w:rPr>
        <w:t>ÖZGEÇMİŞ</w:t>
      </w:r>
    </w:p>
    <w:p w:rsidR="0088241F" w:rsidRPr="0088241F" w:rsidRDefault="0088241F" w:rsidP="0088241F">
      <w:pPr>
        <w:widowControl/>
        <w:autoSpaceDE/>
        <w:autoSpaceDN/>
        <w:adjustRightInd/>
        <w:spacing w:after="200"/>
        <w:rPr>
          <w:rFonts w:eastAsiaTheme="minorHAnsi"/>
          <w:b/>
          <w:szCs w:val="24"/>
          <w:lang w:eastAsia="en-US"/>
        </w:rPr>
      </w:pPr>
    </w:p>
    <w:p w:rsidR="0088241F" w:rsidRPr="0088241F" w:rsidRDefault="0088241F" w:rsidP="0088241F">
      <w:pPr>
        <w:widowControl/>
        <w:autoSpaceDE/>
        <w:autoSpaceDN/>
        <w:adjustRightInd/>
        <w:spacing w:after="200"/>
        <w:rPr>
          <w:rFonts w:eastAsiaTheme="minorHAnsi"/>
          <w:szCs w:val="24"/>
          <w:lang w:eastAsia="en-US"/>
        </w:rPr>
      </w:pPr>
      <w:r w:rsidRPr="0088241F">
        <w:rPr>
          <w:rFonts w:eastAsiaTheme="minorHAnsi"/>
          <w:szCs w:val="24"/>
          <w:lang w:eastAsia="en-US"/>
        </w:rPr>
        <w:t>Adı Soyadı</w:t>
      </w:r>
      <w:r w:rsidRPr="0088241F">
        <w:rPr>
          <w:rFonts w:eastAsiaTheme="minorHAnsi"/>
          <w:szCs w:val="24"/>
          <w:lang w:eastAsia="en-US"/>
        </w:rPr>
        <w:tab/>
      </w:r>
      <w:r w:rsidRPr="0088241F">
        <w:rPr>
          <w:rFonts w:eastAsiaTheme="minorHAnsi"/>
          <w:szCs w:val="24"/>
          <w:lang w:eastAsia="en-US"/>
        </w:rPr>
        <w:tab/>
      </w:r>
      <w:r w:rsidRPr="0088241F">
        <w:rPr>
          <w:rFonts w:eastAsiaTheme="minorHAnsi"/>
          <w:szCs w:val="24"/>
          <w:lang w:eastAsia="en-US"/>
        </w:rPr>
        <w:tab/>
        <w:t>:</w:t>
      </w:r>
    </w:p>
    <w:p w:rsidR="0088241F" w:rsidRPr="0088241F" w:rsidRDefault="0088241F" w:rsidP="0088241F">
      <w:pPr>
        <w:widowControl/>
        <w:autoSpaceDE/>
        <w:autoSpaceDN/>
        <w:adjustRightInd/>
        <w:spacing w:after="200"/>
        <w:rPr>
          <w:rFonts w:eastAsiaTheme="minorHAnsi"/>
          <w:szCs w:val="24"/>
          <w:lang w:eastAsia="en-US"/>
        </w:rPr>
      </w:pPr>
      <w:r w:rsidRPr="0088241F">
        <w:rPr>
          <w:rFonts w:eastAsiaTheme="minorHAnsi"/>
          <w:szCs w:val="24"/>
          <w:lang w:eastAsia="en-US"/>
        </w:rPr>
        <w:t>Doğum Yeri ve Tarihi</w:t>
      </w:r>
      <w:r w:rsidRPr="0088241F">
        <w:rPr>
          <w:rFonts w:eastAsiaTheme="minorHAnsi"/>
          <w:szCs w:val="24"/>
          <w:lang w:eastAsia="en-US"/>
        </w:rPr>
        <w:tab/>
        <w:t>:</w:t>
      </w:r>
    </w:p>
    <w:p w:rsidR="0088241F" w:rsidRPr="0088241F" w:rsidRDefault="0088241F" w:rsidP="0088241F">
      <w:pPr>
        <w:widowControl/>
        <w:autoSpaceDE/>
        <w:autoSpaceDN/>
        <w:adjustRightInd/>
        <w:spacing w:after="200"/>
        <w:rPr>
          <w:rFonts w:eastAsiaTheme="minorHAnsi"/>
          <w:szCs w:val="24"/>
          <w:lang w:eastAsia="en-US"/>
        </w:rPr>
      </w:pPr>
      <w:r w:rsidRPr="0088241F">
        <w:rPr>
          <w:rFonts w:eastAsiaTheme="minorHAnsi"/>
          <w:szCs w:val="24"/>
          <w:lang w:eastAsia="en-US"/>
        </w:rPr>
        <w:t>Yabancı Dili</w:t>
      </w:r>
      <w:r w:rsidRPr="0088241F">
        <w:rPr>
          <w:rFonts w:eastAsiaTheme="minorHAnsi"/>
          <w:szCs w:val="24"/>
          <w:lang w:eastAsia="en-US"/>
        </w:rPr>
        <w:tab/>
      </w:r>
      <w:r w:rsidRPr="0088241F">
        <w:rPr>
          <w:rFonts w:eastAsiaTheme="minorHAnsi"/>
          <w:szCs w:val="24"/>
          <w:lang w:eastAsia="en-US"/>
        </w:rPr>
        <w:tab/>
      </w:r>
      <w:r w:rsidRPr="0088241F">
        <w:rPr>
          <w:rFonts w:eastAsiaTheme="minorHAnsi"/>
          <w:szCs w:val="24"/>
          <w:lang w:eastAsia="en-US"/>
        </w:rPr>
        <w:tab/>
        <w:t>:</w:t>
      </w:r>
    </w:p>
    <w:p w:rsidR="0088241F" w:rsidRPr="0088241F" w:rsidRDefault="0088241F" w:rsidP="0088241F">
      <w:pPr>
        <w:widowControl/>
        <w:autoSpaceDE/>
        <w:autoSpaceDN/>
        <w:adjustRightInd/>
        <w:spacing w:after="200"/>
        <w:rPr>
          <w:rFonts w:eastAsiaTheme="minorHAnsi"/>
          <w:szCs w:val="24"/>
          <w:lang w:eastAsia="en-US"/>
        </w:rPr>
      </w:pPr>
      <w:r w:rsidRPr="0088241F">
        <w:rPr>
          <w:rFonts w:eastAsiaTheme="minorHAnsi"/>
          <w:szCs w:val="24"/>
          <w:lang w:eastAsia="en-US"/>
        </w:rPr>
        <w:t>İletişim(e-posta)</w:t>
      </w:r>
      <w:r w:rsidRPr="0088241F">
        <w:rPr>
          <w:rFonts w:eastAsiaTheme="minorHAnsi"/>
          <w:szCs w:val="24"/>
          <w:lang w:eastAsia="en-US"/>
        </w:rPr>
        <w:tab/>
      </w:r>
      <w:r w:rsidRPr="0088241F">
        <w:rPr>
          <w:rFonts w:eastAsiaTheme="minorHAnsi"/>
          <w:szCs w:val="24"/>
          <w:lang w:eastAsia="en-US"/>
        </w:rPr>
        <w:tab/>
        <w:t>:</w:t>
      </w:r>
    </w:p>
    <w:p w:rsidR="0088241F" w:rsidRPr="0088241F" w:rsidRDefault="0088241F" w:rsidP="0088241F">
      <w:pPr>
        <w:widowControl/>
        <w:autoSpaceDE/>
        <w:autoSpaceDN/>
        <w:adjustRightInd/>
        <w:spacing w:after="200"/>
        <w:rPr>
          <w:rFonts w:eastAsiaTheme="minorHAnsi"/>
          <w:szCs w:val="24"/>
          <w:lang w:eastAsia="en-US"/>
        </w:rPr>
      </w:pPr>
    </w:p>
    <w:p w:rsidR="0088241F" w:rsidRPr="0088241F" w:rsidRDefault="0088241F" w:rsidP="0088241F">
      <w:pPr>
        <w:widowControl/>
        <w:autoSpaceDE/>
        <w:autoSpaceDN/>
        <w:adjustRightInd/>
        <w:spacing w:after="200"/>
        <w:rPr>
          <w:rFonts w:eastAsiaTheme="minorHAnsi"/>
          <w:szCs w:val="24"/>
          <w:lang w:eastAsia="en-US"/>
        </w:rPr>
      </w:pPr>
      <w:r w:rsidRPr="0088241F">
        <w:rPr>
          <w:rFonts w:eastAsiaTheme="minorHAnsi"/>
          <w:szCs w:val="24"/>
          <w:lang w:eastAsia="en-US"/>
        </w:rPr>
        <w:t>Eğitim Durumu (Kurum ve Yıl)</w:t>
      </w:r>
    </w:p>
    <w:p w:rsidR="0088241F" w:rsidRPr="0088241F" w:rsidRDefault="0088241F" w:rsidP="0088241F">
      <w:pPr>
        <w:widowControl/>
        <w:autoSpaceDE/>
        <w:autoSpaceDN/>
        <w:adjustRightInd/>
        <w:spacing w:after="200"/>
        <w:rPr>
          <w:rFonts w:eastAsiaTheme="minorHAnsi"/>
          <w:szCs w:val="24"/>
          <w:lang w:eastAsia="en-US"/>
        </w:rPr>
      </w:pPr>
      <w:r w:rsidRPr="0088241F">
        <w:rPr>
          <w:rFonts w:eastAsiaTheme="minorHAnsi"/>
          <w:szCs w:val="24"/>
          <w:lang w:eastAsia="en-US"/>
        </w:rPr>
        <w:t>Lise</w:t>
      </w:r>
      <w:r w:rsidRPr="0088241F">
        <w:rPr>
          <w:rFonts w:eastAsiaTheme="minorHAnsi"/>
          <w:szCs w:val="24"/>
          <w:lang w:eastAsia="en-US"/>
        </w:rPr>
        <w:tab/>
      </w:r>
      <w:r w:rsidRPr="0088241F">
        <w:rPr>
          <w:rFonts w:eastAsiaTheme="minorHAnsi"/>
          <w:szCs w:val="24"/>
          <w:lang w:eastAsia="en-US"/>
        </w:rPr>
        <w:tab/>
      </w:r>
      <w:r w:rsidRPr="0088241F">
        <w:rPr>
          <w:rFonts w:eastAsiaTheme="minorHAnsi"/>
          <w:szCs w:val="24"/>
          <w:lang w:eastAsia="en-US"/>
        </w:rPr>
        <w:tab/>
      </w:r>
      <w:r w:rsidRPr="0088241F">
        <w:rPr>
          <w:rFonts w:eastAsiaTheme="minorHAnsi"/>
          <w:szCs w:val="24"/>
          <w:lang w:eastAsia="en-US"/>
        </w:rPr>
        <w:tab/>
        <w:t>:</w:t>
      </w:r>
    </w:p>
    <w:p w:rsidR="0088241F" w:rsidRPr="0088241F" w:rsidRDefault="0088241F" w:rsidP="0088241F">
      <w:pPr>
        <w:widowControl/>
        <w:autoSpaceDE/>
        <w:autoSpaceDN/>
        <w:adjustRightInd/>
        <w:spacing w:after="200"/>
        <w:rPr>
          <w:rFonts w:eastAsiaTheme="minorHAnsi"/>
          <w:szCs w:val="24"/>
          <w:lang w:eastAsia="en-US"/>
        </w:rPr>
      </w:pPr>
      <w:r w:rsidRPr="0088241F">
        <w:rPr>
          <w:rFonts w:eastAsiaTheme="minorHAnsi"/>
          <w:szCs w:val="24"/>
          <w:lang w:eastAsia="en-US"/>
        </w:rPr>
        <w:t>Lisans</w:t>
      </w:r>
      <w:r w:rsidRPr="0088241F">
        <w:rPr>
          <w:rFonts w:eastAsiaTheme="minorHAnsi"/>
          <w:szCs w:val="24"/>
          <w:lang w:eastAsia="en-US"/>
        </w:rPr>
        <w:tab/>
      </w:r>
      <w:r w:rsidRPr="0088241F">
        <w:rPr>
          <w:rFonts w:eastAsiaTheme="minorHAnsi"/>
          <w:szCs w:val="24"/>
          <w:lang w:eastAsia="en-US"/>
        </w:rPr>
        <w:tab/>
      </w:r>
      <w:r w:rsidRPr="0088241F">
        <w:rPr>
          <w:rFonts w:eastAsiaTheme="minorHAnsi"/>
          <w:szCs w:val="24"/>
          <w:lang w:eastAsia="en-US"/>
        </w:rPr>
        <w:tab/>
      </w:r>
      <w:r w:rsidRPr="0088241F">
        <w:rPr>
          <w:rFonts w:eastAsiaTheme="minorHAnsi"/>
          <w:szCs w:val="24"/>
          <w:lang w:eastAsia="en-US"/>
        </w:rPr>
        <w:tab/>
        <w:t>:</w:t>
      </w:r>
    </w:p>
    <w:p w:rsidR="0088241F" w:rsidRPr="0088241F" w:rsidRDefault="0088241F" w:rsidP="0088241F">
      <w:pPr>
        <w:widowControl/>
        <w:autoSpaceDE/>
        <w:autoSpaceDN/>
        <w:adjustRightInd/>
        <w:spacing w:after="200"/>
        <w:rPr>
          <w:rFonts w:eastAsiaTheme="minorHAnsi"/>
          <w:szCs w:val="24"/>
          <w:lang w:eastAsia="en-US"/>
        </w:rPr>
      </w:pPr>
      <w:r w:rsidRPr="0088241F">
        <w:rPr>
          <w:rFonts w:eastAsiaTheme="minorHAnsi"/>
          <w:szCs w:val="24"/>
          <w:lang w:eastAsia="en-US"/>
        </w:rPr>
        <w:t>Yüksek Lisans</w:t>
      </w:r>
      <w:r w:rsidRPr="0088241F">
        <w:rPr>
          <w:rFonts w:eastAsiaTheme="minorHAnsi"/>
          <w:szCs w:val="24"/>
          <w:lang w:eastAsia="en-US"/>
        </w:rPr>
        <w:tab/>
      </w:r>
      <w:r w:rsidRPr="0088241F">
        <w:rPr>
          <w:rFonts w:eastAsiaTheme="minorHAnsi"/>
          <w:szCs w:val="24"/>
          <w:lang w:eastAsia="en-US"/>
        </w:rPr>
        <w:tab/>
        <w:t>:</w:t>
      </w:r>
    </w:p>
    <w:p w:rsidR="0088241F" w:rsidRPr="0088241F" w:rsidRDefault="0088241F" w:rsidP="0088241F">
      <w:pPr>
        <w:widowControl/>
        <w:autoSpaceDE/>
        <w:autoSpaceDN/>
        <w:adjustRightInd/>
        <w:spacing w:after="200"/>
        <w:rPr>
          <w:rFonts w:eastAsiaTheme="minorHAnsi"/>
          <w:szCs w:val="24"/>
          <w:lang w:eastAsia="en-US"/>
        </w:rPr>
      </w:pPr>
    </w:p>
    <w:p w:rsidR="0088241F" w:rsidRPr="0088241F" w:rsidRDefault="0088241F" w:rsidP="0088241F">
      <w:pPr>
        <w:widowControl/>
        <w:autoSpaceDE/>
        <w:autoSpaceDN/>
        <w:adjustRightInd/>
        <w:spacing w:after="200"/>
        <w:rPr>
          <w:rFonts w:eastAsiaTheme="minorHAnsi"/>
          <w:szCs w:val="24"/>
          <w:lang w:eastAsia="en-US"/>
        </w:rPr>
      </w:pPr>
      <w:r w:rsidRPr="0088241F">
        <w:rPr>
          <w:rFonts w:eastAsiaTheme="minorHAnsi"/>
          <w:szCs w:val="24"/>
          <w:lang w:eastAsia="en-US"/>
        </w:rPr>
        <w:t xml:space="preserve">Çalıştığı Kurum/Kurumlar ve Yıl : </w:t>
      </w:r>
    </w:p>
    <w:p w:rsidR="0088241F" w:rsidRPr="0088241F" w:rsidRDefault="0088241F" w:rsidP="0088241F">
      <w:pPr>
        <w:widowControl/>
        <w:autoSpaceDE/>
        <w:autoSpaceDN/>
        <w:adjustRightInd/>
        <w:spacing w:after="200"/>
        <w:rPr>
          <w:rFonts w:eastAsiaTheme="minorHAnsi"/>
          <w:szCs w:val="24"/>
          <w:lang w:eastAsia="en-US"/>
        </w:rPr>
      </w:pPr>
    </w:p>
    <w:p w:rsidR="0088241F" w:rsidRPr="0088241F" w:rsidRDefault="0088241F" w:rsidP="0088241F">
      <w:pPr>
        <w:widowControl/>
        <w:autoSpaceDE/>
        <w:autoSpaceDN/>
        <w:adjustRightInd/>
        <w:spacing w:after="200"/>
        <w:rPr>
          <w:rFonts w:eastAsiaTheme="minorHAnsi"/>
          <w:szCs w:val="24"/>
          <w:lang w:eastAsia="en-US"/>
        </w:rPr>
      </w:pPr>
      <w:r w:rsidRPr="0088241F">
        <w:rPr>
          <w:rFonts w:eastAsiaTheme="minorHAnsi"/>
          <w:szCs w:val="24"/>
          <w:lang w:eastAsia="en-US"/>
        </w:rPr>
        <w:t>Yayınlar (SCI ve diğer) :</w:t>
      </w:r>
    </w:p>
    <w:p w:rsidR="0088241F" w:rsidRPr="0088241F" w:rsidRDefault="0088241F" w:rsidP="0088241F">
      <w:pPr>
        <w:widowControl/>
        <w:autoSpaceDE/>
        <w:autoSpaceDN/>
        <w:adjustRightInd/>
        <w:spacing w:after="200"/>
        <w:rPr>
          <w:rFonts w:eastAsiaTheme="minorHAnsi"/>
          <w:szCs w:val="24"/>
          <w:lang w:eastAsia="en-US"/>
        </w:rPr>
      </w:pPr>
    </w:p>
    <w:p w:rsidR="0088241F" w:rsidRPr="0088241F" w:rsidRDefault="0088241F" w:rsidP="0088241F">
      <w:pPr>
        <w:widowControl/>
        <w:autoSpaceDE/>
        <w:autoSpaceDN/>
        <w:adjustRightInd/>
        <w:spacing w:after="200"/>
        <w:rPr>
          <w:rFonts w:eastAsiaTheme="minorHAnsi"/>
          <w:szCs w:val="24"/>
          <w:lang w:eastAsia="en-US"/>
        </w:rPr>
      </w:pPr>
    </w:p>
    <w:p w:rsidR="0088241F" w:rsidRPr="0088241F" w:rsidRDefault="0088241F" w:rsidP="0088241F">
      <w:pPr>
        <w:widowControl/>
        <w:autoSpaceDE/>
        <w:autoSpaceDN/>
        <w:adjustRightInd/>
        <w:spacing w:after="200"/>
        <w:rPr>
          <w:rFonts w:eastAsiaTheme="minorHAnsi"/>
          <w:szCs w:val="24"/>
          <w:lang w:eastAsia="en-US"/>
        </w:rPr>
      </w:pPr>
      <w:r w:rsidRPr="0088241F">
        <w:rPr>
          <w:rFonts w:eastAsiaTheme="minorHAnsi"/>
          <w:szCs w:val="24"/>
          <w:lang w:eastAsia="en-US"/>
        </w:rPr>
        <w:t>Diğer konular</w:t>
      </w:r>
    </w:p>
    <w:p w:rsidR="00045CA3" w:rsidRPr="0042247F" w:rsidRDefault="00045CA3" w:rsidP="00045CA3">
      <w:pPr>
        <w:shd w:val="clear" w:color="auto" w:fill="FFFFFF"/>
      </w:pPr>
    </w:p>
    <w:p w:rsidR="00045CA3" w:rsidRDefault="00045CA3" w:rsidP="00045CA3">
      <w:pPr>
        <w:shd w:val="clear" w:color="auto" w:fill="FFFFFF"/>
      </w:pPr>
    </w:p>
    <w:p w:rsidR="00045CA3" w:rsidRDefault="00045CA3" w:rsidP="00045CA3">
      <w:pPr>
        <w:shd w:val="clear" w:color="auto" w:fill="FFFFFF"/>
      </w:pPr>
    </w:p>
    <w:p w:rsidR="00045CA3" w:rsidRDefault="00045CA3" w:rsidP="00045CA3">
      <w:pPr>
        <w:shd w:val="clear" w:color="auto" w:fill="FFFFFF"/>
        <w:rPr>
          <w:b/>
          <w:szCs w:val="24"/>
          <w:u w:val="single"/>
        </w:rPr>
      </w:pPr>
    </w:p>
    <w:p w:rsidR="0088241F" w:rsidRDefault="0088241F" w:rsidP="00045CA3">
      <w:pPr>
        <w:shd w:val="clear" w:color="auto" w:fill="FFFFFF"/>
        <w:rPr>
          <w:b/>
          <w:szCs w:val="24"/>
          <w:u w:val="single"/>
        </w:rPr>
      </w:pPr>
    </w:p>
    <w:p w:rsidR="001C1981" w:rsidRDefault="001C1981" w:rsidP="00351937">
      <w:pPr>
        <w:pStyle w:val="Balk2"/>
        <w:jc w:val="center"/>
      </w:pPr>
      <w:r w:rsidRPr="00592939">
        <w:lastRenderedPageBreak/>
        <w:t>EKLER</w:t>
      </w:r>
    </w:p>
    <w:p w:rsidR="00351937" w:rsidRPr="009F403E" w:rsidRDefault="00351937" w:rsidP="00351937">
      <w:pPr>
        <w:pStyle w:val="EKLER"/>
      </w:pPr>
      <w:r w:rsidRPr="009F403E">
        <w:rPr>
          <w:b/>
        </w:rPr>
        <w:t>EK 1.</w:t>
      </w:r>
      <w:r w:rsidRPr="009F403E">
        <w:t xml:space="preserve"> Karayolları Haritası</w:t>
      </w: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351937" w:rsidRPr="009F403E" w:rsidRDefault="00351937" w:rsidP="00351937">
      <w:pPr>
        <w:pStyle w:val="EKLER"/>
      </w:pPr>
      <w:r w:rsidRPr="009F403E">
        <w:rPr>
          <w:b/>
        </w:rPr>
        <w:lastRenderedPageBreak/>
        <w:t>EK 2.</w:t>
      </w:r>
      <w:r w:rsidRPr="009F403E">
        <w:t xml:space="preserve"> Zaman serileri (2017-2019)   </w:t>
      </w: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990258" w:rsidRDefault="00990258" w:rsidP="00C55E26">
      <w:pPr>
        <w:shd w:val="clear" w:color="auto" w:fill="FFFFFF"/>
        <w:tabs>
          <w:tab w:val="left" w:pos="10632"/>
        </w:tabs>
        <w:ind w:right="-3"/>
        <w:rPr>
          <w:szCs w:val="24"/>
        </w:rPr>
      </w:pPr>
    </w:p>
    <w:p w:rsidR="00351937" w:rsidRPr="00990258" w:rsidRDefault="00351937" w:rsidP="00351937">
      <w:pPr>
        <w:pStyle w:val="EKLER"/>
      </w:pPr>
      <w:r w:rsidRPr="00990258">
        <w:rPr>
          <w:b/>
        </w:rPr>
        <w:lastRenderedPageBreak/>
        <w:t xml:space="preserve">EK 2. </w:t>
      </w:r>
      <w:r>
        <w:rPr>
          <w:b/>
        </w:rPr>
        <w:t xml:space="preserve">(Devam) </w:t>
      </w:r>
      <w:r w:rsidRPr="00990258">
        <w:t>Zaman serileri (2017-2019)</w:t>
      </w:r>
    </w:p>
    <w:p w:rsidR="00990258" w:rsidRDefault="00990258" w:rsidP="00C55E26">
      <w:pPr>
        <w:shd w:val="clear" w:color="auto" w:fill="FFFFFF"/>
        <w:tabs>
          <w:tab w:val="left" w:pos="10632"/>
        </w:tabs>
        <w:ind w:right="-3"/>
        <w:rPr>
          <w:szCs w:val="24"/>
        </w:rPr>
      </w:pPr>
    </w:p>
    <w:p w:rsidR="00990258" w:rsidRPr="00C55E26" w:rsidRDefault="00160926" w:rsidP="00C55E26">
      <w:pPr>
        <w:shd w:val="clear" w:color="auto" w:fill="FFFFFF"/>
        <w:tabs>
          <w:tab w:val="left" w:pos="10632"/>
        </w:tabs>
        <w:ind w:right="-3"/>
        <w:rPr>
          <w:szCs w:val="24"/>
        </w:rPr>
      </w:pPr>
      <w:r>
        <w:rPr>
          <w:noProof/>
          <w:szCs w:val="24"/>
        </w:rPr>
        <mc:AlternateContent>
          <mc:Choice Requires="wps">
            <w:drawing>
              <wp:anchor distT="0" distB="0" distL="114300" distR="114300" simplePos="0" relativeHeight="251728896" behindDoc="0" locked="0" layoutInCell="1" allowOverlap="1" wp14:anchorId="40E256CF" wp14:editId="46291F70">
                <wp:simplePos x="0" y="0"/>
                <wp:positionH relativeFrom="page">
                  <wp:align>center</wp:align>
                </wp:positionH>
                <wp:positionV relativeFrom="paragraph">
                  <wp:posOffset>190914</wp:posOffset>
                </wp:positionV>
                <wp:extent cx="2640330" cy="715010"/>
                <wp:effectExtent l="0" t="476250" r="26670" b="27940"/>
                <wp:wrapNone/>
                <wp:docPr id="6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021496" y="1796995"/>
                          <a:ext cx="2640330" cy="715010"/>
                        </a:xfrm>
                        <a:prstGeom prst="wedgeRoundRectCallout">
                          <a:avLst>
                            <a:gd name="adj1" fmla="val -41361"/>
                            <a:gd name="adj2" fmla="val -113559"/>
                            <a:gd name="adj3" fmla="val 16667"/>
                          </a:avLst>
                        </a:prstGeom>
                        <a:solidFill>
                          <a:srgbClr val="FFFFFF"/>
                        </a:solidFill>
                        <a:ln w="15875">
                          <a:solidFill>
                            <a:srgbClr val="FF0000"/>
                          </a:solidFill>
                          <a:miter lim="800000"/>
                          <a:headEnd/>
                          <a:tailEnd/>
                        </a:ln>
                      </wps:spPr>
                      <wps:txbx>
                        <w:txbxContent>
                          <w:p w:rsidR="00054EF1" w:rsidRPr="00C11821" w:rsidRDefault="00054EF1" w:rsidP="00E7261D">
                            <w:r>
                              <w:t>Şayet Ek</w:t>
                            </w:r>
                            <w:r w:rsidRPr="003B10EF">
                              <w:t xml:space="preserve"> bir sayfaya sığmıyorsa </w:t>
                            </w:r>
                            <w:r>
                              <w:t>başlık şekildeki gibi yazılmalı</w:t>
                            </w:r>
                            <w:r w:rsidR="00595721">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256CF" id="_x0000_s1047" type="#_x0000_t62" style="position:absolute;left:0;text-align:left;margin-left:0;margin-top:15.05pt;width:207.9pt;height:56.3pt;z-index:2517288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" adj="1866,-13729" strokecolor="red" strokeweight="1.25pt">
                <v:textbox>
                  <w:txbxContent>
                    <w:p w:rsidR="00054EF1" w:rsidRPr="00C11821" w:rsidRDefault="00054EF1" w:rsidP="00E7261D">
                      <w:r>
                        <w:t>Şayet Ek</w:t>
                      </w:r>
                      <w:r w:rsidRPr="003B10EF">
                        <w:t xml:space="preserve"> bir sayfaya sığmıyorsa </w:t>
                      </w:r>
                      <w:r>
                        <w:t>başlık şekildeki gibi yazılmalı</w:t>
                      </w:r>
                      <w:r w:rsidR="00595721">
                        <w:t>.</w:t>
                      </w:r>
                    </w:p>
                  </w:txbxContent>
                </v:textbox>
                <w10:wrap anchorx="page"/>
              </v:shape>
            </w:pict>
          </mc:Fallback>
        </mc:AlternateContent>
      </w:r>
    </w:p>
    <w:p w:rsidR="00C55E26" w:rsidRDefault="00C55E26" w:rsidP="00E07CC5">
      <w:pPr>
        <w:shd w:val="clear" w:color="auto" w:fill="FFFFFF"/>
        <w:tabs>
          <w:tab w:val="left" w:pos="10632"/>
        </w:tabs>
        <w:ind w:right="-3"/>
        <w:rPr>
          <w:szCs w:val="24"/>
        </w:rPr>
      </w:pPr>
    </w:p>
    <w:p w:rsidR="00C55E26" w:rsidRDefault="008A1504" w:rsidP="00E07CC5">
      <w:pPr>
        <w:shd w:val="clear" w:color="auto" w:fill="FFFFFF"/>
        <w:tabs>
          <w:tab w:val="left" w:pos="10632"/>
        </w:tabs>
        <w:ind w:right="-3"/>
        <w:rPr>
          <w:szCs w:val="24"/>
        </w:rPr>
      </w:pPr>
      <w:r>
        <w:rPr>
          <w:szCs w:val="24"/>
        </w:rPr>
        <w:t xml:space="preserve">   </w:t>
      </w:r>
      <w:r w:rsidR="00AA0993">
        <w:rPr>
          <w:szCs w:val="24"/>
        </w:rPr>
        <w:t xml:space="preserve">  </w:t>
      </w: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p>
    <w:p w:rsidR="00C55E26" w:rsidRDefault="00C55E26" w:rsidP="00E07CC5">
      <w:pPr>
        <w:shd w:val="clear" w:color="auto" w:fill="FFFFFF"/>
        <w:tabs>
          <w:tab w:val="left" w:pos="10632"/>
        </w:tabs>
        <w:ind w:right="-3"/>
        <w:rPr>
          <w:szCs w:val="24"/>
        </w:rPr>
      </w:pPr>
      <w:bookmarkStart w:id="136" w:name="_GoBack"/>
      <w:bookmarkEnd w:id="136"/>
    </w:p>
    <w:p w:rsidR="00C55E26" w:rsidRDefault="00C55E26" w:rsidP="00E07CC5">
      <w:pPr>
        <w:shd w:val="clear" w:color="auto" w:fill="FFFFFF"/>
        <w:tabs>
          <w:tab w:val="left" w:pos="10632"/>
        </w:tabs>
        <w:ind w:right="-3"/>
        <w:rPr>
          <w:szCs w:val="24"/>
        </w:rPr>
      </w:pPr>
    </w:p>
    <w:p w:rsidR="00C61380" w:rsidRDefault="00C61380" w:rsidP="00E07CC5">
      <w:pPr>
        <w:shd w:val="clear" w:color="auto" w:fill="FFFFFF"/>
        <w:tabs>
          <w:tab w:val="left" w:pos="10632"/>
        </w:tabs>
        <w:ind w:right="-3"/>
        <w:rPr>
          <w:szCs w:val="24"/>
        </w:rPr>
      </w:pPr>
    </w:p>
    <w:p w:rsidR="004365AD" w:rsidRDefault="004365AD" w:rsidP="00E07CC5">
      <w:pPr>
        <w:shd w:val="clear" w:color="auto" w:fill="FFFFFF"/>
        <w:tabs>
          <w:tab w:val="left" w:pos="10632"/>
        </w:tabs>
        <w:ind w:right="-3"/>
        <w:rPr>
          <w:szCs w:val="24"/>
        </w:rPr>
      </w:pPr>
    </w:p>
    <w:p w:rsidR="004365AD" w:rsidRDefault="004365AD" w:rsidP="00E07CC5">
      <w:pPr>
        <w:shd w:val="clear" w:color="auto" w:fill="FFFFFF"/>
        <w:tabs>
          <w:tab w:val="left" w:pos="10632"/>
        </w:tabs>
        <w:ind w:right="-3"/>
        <w:rPr>
          <w:szCs w:val="24"/>
        </w:rPr>
      </w:pPr>
    </w:p>
    <w:p w:rsidR="004365AD" w:rsidRDefault="004365AD" w:rsidP="00E07CC5">
      <w:pPr>
        <w:shd w:val="clear" w:color="auto" w:fill="FFFFFF"/>
        <w:tabs>
          <w:tab w:val="left" w:pos="10632"/>
        </w:tabs>
        <w:ind w:right="-3"/>
        <w:rPr>
          <w:szCs w:val="24"/>
        </w:rPr>
      </w:pPr>
    </w:p>
    <w:p w:rsidR="004365AD" w:rsidRDefault="004365AD" w:rsidP="00E07CC5">
      <w:pPr>
        <w:shd w:val="clear" w:color="auto" w:fill="FFFFFF"/>
        <w:tabs>
          <w:tab w:val="left" w:pos="10632"/>
        </w:tabs>
        <w:ind w:right="-3"/>
        <w:rPr>
          <w:szCs w:val="24"/>
        </w:rPr>
      </w:pPr>
    </w:p>
    <w:p w:rsidR="004365AD" w:rsidRDefault="004365AD" w:rsidP="00E07CC5">
      <w:pPr>
        <w:shd w:val="clear" w:color="auto" w:fill="FFFFFF"/>
        <w:tabs>
          <w:tab w:val="left" w:pos="10632"/>
        </w:tabs>
        <w:ind w:right="-3"/>
        <w:rPr>
          <w:szCs w:val="24"/>
        </w:rPr>
      </w:pPr>
    </w:p>
    <w:p w:rsidR="004365AD" w:rsidRDefault="004365AD" w:rsidP="00E07CC5">
      <w:pPr>
        <w:shd w:val="clear" w:color="auto" w:fill="FFFFFF"/>
        <w:tabs>
          <w:tab w:val="left" w:pos="10632"/>
        </w:tabs>
        <w:ind w:right="-3"/>
        <w:rPr>
          <w:szCs w:val="24"/>
        </w:rPr>
      </w:pPr>
    </w:p>
    <w:sectPr w:rsidR="004365AD" w:rsidSect="00AD3E0E">
      <w:footerReference w:type="default" r:id="rId14"/>
      <w:footerReference w:type="first" r:id="rId15"/>
      <w:type w:val="nextColumn"/>
      <w:pgSz w:w="11904" w:h="16840"/>
      <w:pgMar w:top="1701" w:right="1418" w:bottom="1701" w:left="2268" w:header="708" w:footer="708" w:gutter="0"/>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676" w:rsidRDefault="00524676" w:rsidP="001B76AB">
      <w:r>
        <w:separator/>
      </w:r>
    </w:p>
  </w:endnote>
  <w:endnote w:type="continuationSeparator" w:id="0">
    <w:p w:rsidR="00524676" w:rsidRDefault="00524676" w:rsidP="001B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de">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imesNewRoman">
    <w:panose1 w:val="00000000000000000000"/>
    <w:charset w:val="A2"/>
    <w:family w:val="auto"/>
    <w:notTrueType/>
    <w:pitch w:val="default"/>
    <w:sig w:usb0="00000005" w:usb1="00000000" w:usb2="00000000" w:usb3="00000000" w:csb0="00000010" w:csb1="00000000"/>
  </w:font>
  <w:font w:name="Cambria Math">
    <w:panose1 w:val="02040503050406030204"/>
    <w:charset w:val="A2"/>
    <w:family w:val="roman"/>
    <w:pitch w:val="variable"/>
    <w:sig w:usb0="E00006FF" w:usb1="420024FF" w:usb2="02000000" w:usb3="00000000" w:csb0="0000019F" w:csb1="00000000"/>
  </w:font>
  <w:font w:name="GulliverRM">
    <w:altName w:val="MS Mincho"/>
    <w:panose1 w:val="00000000000000000000"/>
    <w:charset w:val="80"/>
    <w:family w:val="auto"/>
    <w:notTrueType/>
    <w:pitch w:val="default"/>
    <w:sig w:usb0="00000005" w:usb1="08070000" w:usb2="00000010" w:usb3="00000000" w:csb0="0002001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EF1" w:rsidRPr="00AD3E0E" w:rsidRDefault="00054EF1" w:rsidP="0006627A">
    <w:pPr>
      <w:pStyle w:val="Altbilgi"/>
      <w:jc w:val="center"/>
    </w:pPr>
    <w:r w:rsidRPr="00AD3E0E">
      <w:fldChar w:fldCharType="begin"/>
    </w:r>
    <w:r w:rsidRPr="00AD3E0E">
      <w:instrText>PAGE   \* MERGEFORMAT</w:instrText>
    </w:r>
    <w:r w:rsidRPr="00AD3E0E">
      <w:fldChar w:fldCharType="separate"/>
    </w:r>
    <w:r w:rsidR="00595721">
      <w:rPr>
        <w:noProof/>
      </w:rPr>
      <w:t>xii</w:t>
    </w:r>
    <w:r w:rsidRPr="00AD3E0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EF1" w:rsidRDefault="00054EF1" w:rsidP="00360B77">
    <w:pPr>
      <w:pStyle w:val="Altbilgi"/>
      <w:jc w:val="center"/>
    </w:pPr>
    <w:r>
      <w:fldChar w:fldCharType="begin"/>
    </w:r>
    <w:r>
      <w:instrText>PAGE   \* MERGEFORMAT</w:instrText>
    </w:r>
    <w:r>
      <w:fldChar w:fldCharType="separate"/>
    </w:r>
    <w:r w:rsidR="00595721">
      <w:rPr>
        <w:noProof/>
      </w:rPr>
      <w:t>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EF1" w:rsidRDefault="00054EF1" w:rsidP="00DF207E">
    <w:pPr>
      <w:pStyle w:val="Altbilgi"/>
      <w:jc w:val="center"/>
    </w:pPr>
    <w:r>
      <w:fldChar w:fldCharType="begin"/>
    </w:r>
    <w:r>
      <w:instrText xml:space="preserve"> PAGE   \* MERGEFORMAT </w:instrText>
    </w:r>
    <w:r>
      <w:fldChar w:fldCharType="separate"/>
    </w:r>
    <w:r>
      <w:rPr>
        <w:noProof/>
      </w:rPr>
      <w:t>ix</w:t>
    </w:r>
    <w:r>
      <w:fldChar w:fldCharType="end"/>
    </w:r>
  </w:p>
  <w:p w:rsidR="00054EF1" w:rsidRDefault="00054E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676" w:rsidRDefault="00524676" w:rsidP="001B76AB">
      <w:r>
        <w:separator/>
      </w:r>
    </w:p>
  </w:footnote>
  <w:footnote w:type="continuationSeparator" w:id="0">
    <w:p w:rsidR="00524676" w:rsidRDefault="00524676" w:rsidP="001B7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A24FA50"/>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AB4863C4"/>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BE94E45C"/>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31362FEA"/>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0BAC23D4"/>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96C620"/>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DAFC6C"/>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86C46"/>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04D1C4"/>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7F0ECA34"/>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C1E5576"/>
    <w:lvl w:ilvl="0">
      <w:numFmt w:val="bullet"/>
      <w:lvlText w:val="*"/>
      <w:lvlJc w:val="left"/>
    </w:lvl>
  </w:abstractNum>
  <w:abstractNum w:abstractNumId="11" w15:restartNumberingAfterBreak="0">
    <w:nsid w:val="00671445"/>
    <w:multiLevelType w:val="singleLevel"/>
    <w:tmpl w:val="A04AC6B4"/>
    <w:lvl w:ilvl="0">
      <w:start w:val="1"/>
      <w:numFmt w:val="decimal"/>
      <w:lvlText w:val="3.%1"/>
      <w:legacy w:legacy="1" w:legacySpace="0" w:legacyIndent="566"/>
      <w:lvlJc w:val="left"/>
      <w:rPr>
        <w:rFonts w:ascii="Times New Roman" w:hAnsi="Times New Roman" w:cs="Times New Roman" w:hint="default"/>
      </w:rPr>
    </w:lvl>
  </w:abstractNum>
  <w:abstractNum w:abstractNumId="12" w15:restartNumberingAfterBreak="0">
    <w:nsid w:val="07364B67"/>
    <w:multiLevelType w:val="hybridMultilevel"/>
    <w:tmpl w:val="DCE011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0A010011"/>
    <w:multiLevelType w:val="singleLevel"/>
    <w:tmpl w:val="56A09E6E"/>
    <w:lvl w:ilvl="0">
      <w:start w:val="1"/>
      <w:numFmt w:val="decimal"/>
      <w:lvlText w:val="%1-"/>
      <w:legacy w:legacy="1" w:legacySpace="0" w:legacyIndent="259"/>
      <w:lvlJc w:val="left"/>
      <w:rPr>
        <w:rFonts w:ascii="Times New Roman" w:hAnsi="Times New Roman" w:cs="Times New Roman" w:hint="default"/>
      </w:rPr>
    </w:lvl>
  </w:abstractNum>
  <w:abstractNum w:abstractNumId="14" w15:restartNumberingAfterBreak="0">
    <w:nsid w:val="0BF56763"/>
    <w:multiLevelType w:val="singleLevel"/>
    <w:tmpl w:val="309C2DE8"/>
    <w:lvl w:ilvl="0">
      <w:start w:val="1"/>
      <w:numFmt w:val="decimal"/>
      <w:lvlText w:val="4.3.%1"/>
      <w:legacy w:legacy="1" w:legacySpace="0" w:legacyIndent="538"/>
      <w:lvlJc w:val="left"/>
      <w:rPr>
        <w:rFonts w:ascii="Times New Roman" w:hAnsi="Times New Roman" w:cs="Times New Roman" w:hint="default"/>
      </w:rPr>
    </w:lvl>
  </w:abstractNum>
  <w:abstractNum w:abstractNumId="15" w15:restartNumberingAfterBreak="0">
    <w:nsid w:val="17A956FE"/>
    <w:multiLevelType w:val="singleLevel"/>
    <w:tmpl w:val="07E2BEEC"/>
    <w:lvl w:ilvl="0">
      <w:start w:val="5"/>
      <w:numFmt w:val="decimal"/>
      <w:lvlText w:val="2.%1"/>
      <w:legacy w:legacy="1" w:legacySpace="0" w:legacyIndent="566"/>
      <w:lvlJc w:val="left"/>
      <w:rPr>
        <w:rFonts w:ascii="Times New Roman" w:hAnsi="Times New Roman" w:cs="Times New Roman" w:hint="default"/>
      </w:rPr>
    </w:lvl>
  </w:abstractNum>
  <w:abstractNum w:abstractNumId="16" w15:restartNumberingAfterBreak="0">
    <w:nsid w:val="194F1451"/>
    <w:multiLevelType w:val="hybridMultilevel"/>
    <w:tmpl w:val="38E2A0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B2F1232"/>
    <w:multiLevelType w:val="hybridMultilevel"/>
    <w:tmpl w:val="6C321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1DC542FA"/>
    <w:multiLevelType w:val="singleLevel"/>
    <w:tmpl w:val="8520B1E4"/>
    <w:lvl w:ilvl="0">
      <w:start w:val="1"/>
      <w:numFmt w:val="decimal"/>
      <w:lvlText w:val="2.4.%1"/>
      <w:legacy w:legacy="1" w:legacySpace="0" w:legacyIndent="538"/>
      <w:lvlJc w:val="left"/>
      <w:rPr>
        <w:rFonts w:ascii="Times New Roman" w:hAnsi="Times New Roman" w:cs="Times New Roman" w:hint="default"/>
      </w:rPr>
    </w:lvl>
  </w:abstractNum>
  <w:abstractNum w:abstractNumId="19" w15:restartNumberingAfterBreak="0">
    <w:nsid w:val="216A2991"/>
    <w:multiLevelType w:val="hybridMultilevel"/>
    <w:tmpl w:val="BAA862B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B33771E"/>
    <w:multiLevelType w:val="hybridMultilevel"/>
    <w:tmpl w:val="2D240D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AE5337A"/>
    <w:multiLevelType w:val="singleLevel"/>
    <w:tmpl w:val="384415DC"/>
    <w:lvl w:ilvl="0">
      <w:start w:val="1"/>
      <w:numFmt w:val="decimal"/>
      <w:lvlText w:val="4.2.%1"/>
      <w:legacy w:legacy="1" w:legacySpace="0" w:legacyIndent="538"/>
      <w:lvlJc w:val="left"/>
      <w:rPr>
        <w:rFonts w:ascii="Times New Roman" w:hAnsi="Times New Roman" w:cs="Times New Roman" w:hint="default"/>
      </w:rPr>
    </w:lvl>
  </w:abstractNum>
  <w:abstractNum w:abstractNumId="22" w15:restartNumberingAfterBreak="0">
    <w:nsid w:val="3D7F0436"/>
    <w:multiLevelType w:val="singleLevel"/>
    <w:tmpl w:val="90DE16FE"/>
    <w:lvl w:ilvl="0">
      <w:start w:val="1"/>
      <w:numFmt w:val="decimal"/>
      <w:lvlText w:val="4.%1"/>
      <w:legacy w:legacy="1" w:legacySpace="0" w:legacyIndent="624"/>
      <w:lvlJc w:val="left"/>
      <w:rPr>
        <w:rFonts w:ascii="Times New Roman" w:hAnsi="Times New Roman" w:cs="Times New Roman" w:hint="default"/>
      </w:rPr>
    </w:lvl>
  </w:abstractNum>
  <w:abstractNum w:abstractNumId="23" w15:restartNumberingAfterBreak="0">
    <w:nsid w:val="4717115E"/>
    <w:multiLevelType w:val="singleLevel"/>
    <w:tmpl w:val="EA5EAD60"/>
    <w:lvl w:ilvl="0">
      <w:start w:val="1"/>
      <w:numFmt w:val="decimal"/>
      <w:lvlText w:val="%1."/>
      <w:legacy w:legacy="1" w:legacySpace="0" w:legacyIndent="566"/>
      <w:lvlJc w:val="left"/>
      <w:rPr>
        <w:rFonts w:ascii="Times New Roman" w:hAnsi="Times New Roman" w:cs="Times New Roman" w:hint="default"/>
      </w:rPr>
    </w:lvl>
  </w:abstractNum>
  <w:abstractNum w:abstractNumId="24" w15:restartNumberingAfterBreak="0">
    <w:nsid w:val="49574C56"/>
    <w:multiLevelType w:val="hybridMultilevel"/>
    <w:tmpl w:val="216ECA6C"/>
    <w:lvl w:ilvl="0" w:tplc="041F0001">
      <w:start w:val="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9836973"/>
    <w:multiLevelType w:val="hybridMultilevel"/>
    <w:tmpl w:val="82F69918"/>
    <w:lvl w:ilvl="0" w:tplc="D0724CB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D5B4F37"/>
    <w:multiLevelType w:val="hybridMultilevel"/>
    <w:tmpl w:val="CCE29AD6"/>
    <w:lvl w:ilvl="0" w:tplc="076AD21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EED2717"/>
    <w:multiLevelType w:val="singleLevel"/>
    <w:tmpl w:val="CB38C150"/>
    <w:lvl w:ilvl="0">
      <w:start w:val="8"/>
      <w:numFmt w:val="decimal"/>
      <w:lvlText w:val="4.3.%1"/>
      <w:legacy w:legacy="1" w:legacySpace="0" w:legacyIndent="538"/>
      <w:lvlJc w:val="left"/>
      <w:rPr>
        <w:rFonts w:ascii="Times New Roman" w:hAnsi="Times New Roman" w:cs="Times New Roman" w:hint="default"/>
      </w:rPr>
    </w:lvl>
  </w:abstractNum>
  <w:abstractNum w:abstractNumId="28" w15:restartNumberingAfterBreak="0">
    <w:nsid w:val="565A7BAE"/>
    <w:multiLevelType w:val="multilevel"/>
    <w:tmpl w:val="4226322E"/>
    <w:lvl w:ilvl="0">
      <w:start w:val="2"/>
      <w:numFmt w:val="decimal"/>
      <w:lvlText w:val="%1"/>
      <w:lvlJc w:val="left"/>
      <w:pPr>
        <w:ind w:left="360" w:hanging="360"/>
      </w:pPr>
      <w:rPr>
        <w:rFonts w:hint="default"/>
        <w:b/>
        <w:color w:val="000000"/>
        <w:sz w:val="24"/>
      </w:rPr>
    </w:lvl>
    <w:lvl w:ilvl="1">
      <w:start w:val="1"/>
      <w:numFmt w:val="decimal"/>
      <w:lvlText w:val="%1.%2"/>
      <w:lvlJc w:val="left"/>
      <w:pPr>
        <w:ind w:left="360" w:hanging="360"/>
      </w:pPr>
      <w:rPr>
        <w:rFonts w:hint="default"/>
        <w:b/>
        <w:color w:val="000000"/>
        <w:sz w:val="24"/>
      </w:rPr>
    </w:lvl>
    <w:lvl w:ilvl="2">
      <w:start w:val="1"/>
      <w:numFmt w:val="decimal"/>
      <w:lvlText w:val="%1.%2.%3"/>
      <w:lvlJc w:val="left"/>
      <w:pPr>
        <w:ind w:left="720" w:hanging="720"/>
      </w:pPr>
      <w:rPr>
        <w:rFonts w:hint="default"/>
        <w:b/>
        <w:color w:val="000000"/>
        <w:sz w:val="24"/>
      </w:rPr>
    </w:lvl>
    <w:lvl w:ilvl="3">
      <w:start w:val="1"/>
      <w:numFmt w:val="decimal"/>
      <w:lvlText w:val="%1.%2.%3.%4"/>
      <w:lvlJc w:val="left"/>
      <w:pPr>
        <w:ind w:left="1080" w:hanging="1080"/>
      </w:pPr>
      <w:rPr>
        <w:rFonts w:hint="default"/>
        <w:b/>
        <w:color w:val="000000"/>
        <w:sz w:val="24"/>
      </w:rPr>
    </w:lvl>
    <w:lvl w:ilvl="4">
      <w:start w:val="1"/>
      <w:numFmt w:val="decimal"/>
      <w:lvlText w:val="%1.%2.%3.%4.%5"/>
      <w:lvlJc w:val="left"/>
      <w:pPr>
        <w:ind w:left="1080" w:hanging="1080"/>
      </w:pPr>
      <w:rPr>
        <w:rFonts w:hint="default"/>
        <w:b/>
        <w:color w:val="000000"/>
        <w:sz w:val="24"/>
      </w:rPr>
    </w:lvl>
    <w:lvl w:ilvl="5">
      <w:start w:val="1"/>
      <w:numFmt w:val="decimal"/>
      <w:lvlText w:val="%1.%2.%3.%4.%5.%6"/>
      <w:lvlJc w:val="left"/>
      <w:pPr>
        <w:ind w:left="1440" w:hanging="1440"/>
      </w:pPr>
      <w:rPr>
        <w:rFonts w:hint="default"/>
        <w:b/>
        <w:color w:val="000000"/>
        <w:sz w:val="24"/>
      </w:rPr>
    </w:lvl>
    <w:lvl w:ilvl="6">
      <w:start w:val="1"/>
      <w:numFmt w:val="decimal"/>
      <w:lvlText w:val="%1.%2.%3.%4.%5.%6.%7"/>
      <w:lvlJc w:val="left"/>
      <w:pPr>
        <w:ind w:left="1440" w:hanging="1440"/>
      </w:pPr>
      <w:rPr>
        <w:rFonts w:hint="default"/>
        <w:b/>
        <w:color w:val="000000"/>
        <w:sz w:val="24"/>
      </w:rPr>
    </w:lvl>
    <w:lvl w:ilvl="7">
      <w:start w:val="1"/>
      <w:numFmt w:val="decimal"/>
      <w:lvlText w:val="%1.%2.%3.%4.%5.%6.%7.%8"/>
      <w:lvlJc w:val="left"/>
      <w:pPr>
        <w:ind w:left="1800" w:hanging="1800"/>
      </w:pPr>
      <w:rPr>
        <w:rFonts w:hint="default"/>
        <w:b/>
        <w:color w:val="000000"/>
        <w:sz w:val="24"/>
      </w:rPr>
    </w:lvl>
    <w:lvl w:ilvl="8">
      <w:start w:val="1"/>
      <w:numFmt w:val="decimal"/>
      <w:lvlText w:val="%1.%2.%3.%4.%5.%6.%7.%8.%9"/>
      <w:lvlJc w:val="left"/>
      <w:pPr>
        <w:ind w:left="1800" w:hanging="1800"/>
      </w:pPr>
      <w:rPr>
        <w:rFonts w:hint="default"/>
        <w:b/>
        <w:color w:val="000000"/>
        <w:sz w:val="24"/>
      </w:rPr>
    </w:lvl>
  </w:abstractNum>
  <w:abstractNum w:abstractNumId="29" w15:restartNumberingAfterBreak="0">
    <w:nsid w:val="590E40CE"/>
    <w:multiLevelType w:val="singleLevel"/>
    <w:tmpl w:val="714A7D92"/>
    <w:lvl w:ilvl="0">
      <w:start w:val="1"/>
      <w:numFmt w:val="decimal"/>
      <w:lvlText w:val="%1."/>
      <w:legacy w:legacy="1" w:legacySpace="0" w:legacyIndent="240"/>
      <w:lvlJc w:val="left"/>
      <w:rPr>
        <w:rFonts w:ascii="Times New Roman" w:hAnsi="Times New Roman" w:cs="Times New Roman" w:hint="default"/>
      </w:rPr>
    </w:lvl>
  </w:abstractNum>
  <w:abstractNum w:abstractNumId="30" w15:restartNumberingAfterBreak="0">
    <w:nsid w:val="63434211"/>
    <w:multiLevelType w:val="multilevel"/>
    <w:tmpl w:val="7DB28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0D7427F"/>
    <w:multiLevelType w:val="hybridMultilevel"/>
    <w:tmpl w:val="D6D64D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12E3C81"/>
    <w:multiLevelType w:val="singleLevel"/>
    <w:tmpl w:val="A7E8EBB6"/>
    <w:lvl w:ilvl="0">
      <w:start w:val="1"/>
      <w:numFmt w:val="decimal"/>
      <w:lvlText w:val="2.%1"/>
      <w:legacy w:legacy="1" w:legacySpace="0" w:legacyIndent="566"/>
      <w:lvlJc w:val="left"/>
      <w:rPr>
        <w:rFonts w:ascii="Times New Roman" w:hAnsi="Times New Roman" w:cs="Times New Roman" w:hint="default"/>
      </w:rPr>
    </w:lvl>
  </w:abstractNum>
  <w:abstractNum w:abstractNumId="33" w15:restartNumberingAfterBreak="0">
    <w:nsid w:val="720A39EF"/>
    <w:multiLevelType w:val="hybridMultilevel"/>
    <w:tmpl w:val="520AC200"/>
    <w:lvl w:ilvl="0" w:tplc="041F0001">
      <w:start w:val="183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3CF201D"/>
    <w:multiLevelType w:val="hybridMultilevel"/>
    <w:tmpl w:val="588417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58719DE"/>
    <w:multiLevelType w:val="hybridMultilevel"/>
    <w:tmpl w:val="38E2A0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7E606BF"/>
    <w:multiLevelType w:val="hybridMultilevel"/>
    <w:tmpl w:val="B9C8DA22"/>
    <w:lvl w:ilvl="0" w:tplc="87A2DA3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EB06D04"/>
    <w:multiLevelType w:val="multilevel"/>
    <w:tmpl w:val="20944A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9"/>
  </w:num>
  <w:num w:numId="2">
    <w:abstractNumId w:val="32"/>
  </w:num>
  <w:num w:numId="3">
    <w:abstractNumId w:val="18"/>
  </w:num>
  <w:num w:numId="4">
    <w:abstractNumId w:val="15"/>
  </w:num>
  <w:num w:numId="5">
    <w:abstractNumId w:val="11"/>
  </w:num>
  <w:num w:numId="6">
    <w:abstractNumId w:val="22"/>
  </w:num>
  <w:num w:numId="7">
    <w:abstractNumId w:val="21"/>
  </w:num>
  <w:num w:numId="8">
    <w:abstractNumId w:val="14"/>
  </w:num>
  <w:num w:numId="9">
    <w:abstractNumId w:val="27"/>
  </w:num>
  <w:num w:numId="10">
    <w:abstractNumId w:val="23"/>
  </w:num>
  <w:num w:numId="11">
    <w:abstractNumId w:val="10"/>
    <w:lvlOverride w:ilvl="0">
      <w:lvl w:ilvl="0">
        <w:start w:val="65535"/>
        <w:numFmt w:val="bullet"/>
        <w:lvlText w:val="•"/>
        <w:legacy w:legacy="1" w:legacySpace="0" w:legacyIndent="360"/>
        <w:lvlJc w:val="left"/>
        <w:rPr>
          <w:rFonts w:ascii="Arial" w:hAnsi="Arial" w:cs="Arial" w:hint="default"/>
        </w:rPr>
      </w:lvl>
    </w:lvlOverride>
  </w:num>
  <w:num w:numId="12">
    <w:abstractNumId w:val="13"/>
  </w:num>
  <w:num w:numId="13">
    <w:abstractNumId w:val="37"/>
  </w:num>
  <w:num w:numId="14">
    <w:abstractNumId w:val="28"/>
  </w:num>
  <w:num w:numId="15">
    <w:abstractNumId w:val="30"/>
  </w:num>
  <w:num w:numId="16">
    <w:abstractNumId w:val="31"/>
  </w:num>
  <w:num w:numId="17">
    <w:abstractNumId w:val="16"/>
  </w:num>
  <w:num w:numId="18">
    <w:abstractNumId w:val="35"/>
  </w:num>
  <w:num w:numId="19">
    <w:abstractNumId w:val="26"/>
  </w:num>
  <w:num w:numId="20">
    <w:abstractNumId w:val="24"/>
  </w:num>
  <w:num w:numId="21">
    <w:abstractNumId w:val="33"/>
  </w:num>
  <w:num w:numId="22">
    <w:abstractNumId w:val="36"/>
  </w:num>
  <w:num w:numId="23">
    <w:abstractNumId w:val="34"/>
  </w:num>
  <w:num w:numId="24">
    <w:abstractNumId w:val="19"/>
  </w:num>
  <w:num w:numId="25">
    <w:abstractNumId w:val="20"/>
  </w:num>
  <w:num w:numId="26">
    <w:abstractNumId w:val="25"/>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2"/>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6"/>
  <w:drawingGridVerticalSpacing w:val="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514"/>
    <w:rsid w:val="0000228E"/>
    <w:rsid w:val="000058C1"/>
    <w:rsid w:val="00006E4D"/>
    <w:rsid w:val="00011A62"/>
    <w:rsid w:val="00013E24"/>
    <w:rsid w:val="000303F9"/>
    <w:rsid w:val="00031794"/>
    <w:rsid w:val="00036775"/>
    <w:rsid w:val="000406A3"/>
    <w:rsid w:val="00045CA3"/>
    <w:rsid w:val="00046736"/>
    <w:rsid w:val="000504CF"/>
    <w:rsid w:val="000506BB"/>
    <w:rsid w:val="00054EF1"/>
    <w:rsid w:val="00054FB9"/>
    <w:rsid w:val="0006627A"/>
    <w:rsid w:val="000679B9"/>
    <w:rsid w:val="000711D5"/>
    <w:rsid w:val="00072834"/>
    <w:rsid w:val="000731AD"/>
    <w:rsid w:val="000739FA"/>
    <w:rsid w:val="000741EE"/>
    <w:rsid w:val="000756B5"/>
    <w:rsid w:val="0007663D"/>
    <w:rsid w:val="000767C0"/>
    <w:rsid w:val="00086968"/>
    <w:rsid w:val="0008742D"/>
    <w:rsid w:val="00096918"/>
    <w:rsid w:val="000A0475"/>
    <w:rsid w:val="000B1F82"/>
    <w:rsid w:val="000C01C3"/>
    <w:rsid w:val="000C0F8B"/>
    <w:rsid w:val="000C6BB1"/>
    <w:rsid w:val="000D2A4E"/>
    <w:rsid w:val="000D2AD6"/>
    <w:rsid w:val="000D2B5A"/>
    <w:rsid w:val="000E3A73"/>
    <w:rsid w:val="000E45B1"/>
    <w:rsid w:val="000E4F36"/>
    <w:rsid w:val="000E5F0D"/>
    <w:rsid w:val="000E7F9E"/>
    <w:rsid w:val="000F1B96"/>
    <w:rsid w:val="000F1CB4"/>
    <w:rsid w:val="0010135D"/>
    <w:rsid w:val="00102A80"/>
    <w:rsid w:val="00105296"/>
    <w:rsid w:val="0010635B"/>
    <w:rsid w:val="00107812"/>
    <w:rsid w:val="00117307"/>
    <w:rsid w:val="00121038"/>
    <w:rsid w:val="00123A0D"/>
    <w:rsid w:val="001245B3"/>
    <w:rsid w:val="00125732"/>
    <w:rsid w:val="00130A0D"/>
    <w:rsid w:val="001321F8"/>
    <w:rsid w:val="00133B1F"/>
    <w:rsid w:val="001361FF"/>
    <w:rsid w:val="001366BD"/>
    <w:rsid w:val="00143624"/>
    <w:rsid w:val="00145C0D"/>
    <w:rsid w:val="00150E33"/>
    <w:rsid w:val="00151CCC"/>
    <w:rsid w:val="001520AC"/>
    <w:rsid w:val="00152498"/>
    <w:rsid w:val="00152B0C"/>
    <w:rsid w:val="001608F1"/>
    <w:rsid w:val="00160926"/>
    <w:rsid w:val="001643E9"/>
    <w:rsid w:val="001658AA"/>
    <w:rsid w:val="00165A23"/>
    <w:rsid w:val="001747D5"/>
    <w:rsid w:val="00175F84"/>
    <w:rsid w:val="001864F4"/>
    <w:rsid w:val="00191237"/>
    <w:rsid w:val="001A7C7E"/>
    <w:rsid w:val="001B4332"/>
    <w:rsid w:val="001B5EBA"/>
    <w:rsid w:val="001B6216"/>
    <w:rsid w:val="001B76AB"/>
    <w:rsid w:val="001C1981"/>
    <w:rsid w:val="001C2CEE"/>
    <w:rsid w:val="001C5FE5"/>
    <w:rsid w:val="001D12DD"/>
    <w:rsid w:val="001D3C09"/>
    <w:rsid w:val="001D450E"/>
    <w:rsid w:val="001D5D45"/>
    <w:rsid w:val="001E3217"/>
    <w:rsid w:val="001F1197"/>
    <w:rsid w:val="001F171E"/>
    <w:rsid w:val="001F2244"/>
    <w:rsid w:val="001F2A35"/>
    <w:rsid w:val="001F4C07"/>
    <w:rsid w:val="001F4D8D"/>
    <w:rsid w:val="001F6C39"/>
    <w:rsid w:val="002047E9"/>
    <w:rsid w:val="0020643F"/>
    <w:rsid w:val="002122D7"/>
    <w:rsid w:val="00213380"/>
    <w:rsid w:val="002204B0"/>
    <w:rsid w:val="00221514"/>
    <w:rsid w:val="00224C0D"/>
    <w:rsid w:val="002269F4"/>
    <w:rsid w:val="00227EE3"/>
    <w:rsid w:val="00230459"/>
    <w:rsid w:val="0023104C"/>
    <w:rsid w:val="002358E6"/>
    <w:rsid w:val="00241138"/>
    <w:rsid w:val="00246B39"/>
    <w:rsid w:val="00247D78"/>
    <w:rsid w:val="00250464"/>
    <w:rsid w:val="00250A58"/>
    <w:rsid w:val="00251C29"/>
    <w:rsid w:val="00254966"/>
    <w:rsid w:val="00254B3B"/>
    <w:rsid w:val="00260C8B"/>
    <w:rsid w:val="00267DFB"/>
    <w:rsid w:val="00271273"/>
    <w:rsid w:val="002732AE"/>
    <w:rsid w:val="00277525"/>
    <w:rsid w:val="002875F1"/>
    <w:rsid w:val="00297F1C"/>
    <w:rsid w:val="002A3AD5"/>
    <w:rsid w:val="002B0197"/>
    <w:rsid w:val="002B3956"/>
    <w:rsid w:val="002B4A8E"/>
    <w:rsid w:val="002B54FF"/>
    <w:rsid w:val="002B5961"/>
    <w:rsid w:val="002C361B"/>
    <w:rsid w:val="002C3C95"/>
    <w:rsid w:val="002D0D42"/>
    <w:rsid w:val="002D1DC3"/>
    <w:rsid w:val="002D72F4"/>
    <w:rsid w:val="002D7EEC"/>
    <w:rsid w:val="002E19AF"/>
    <w:rsid w:val="002F0CE5"/>
    <w:rsid w:val="00301F59"/>
    <w:rsid w:val="00302B0C"/>
    <w:rsid w:val="00307867"/>
    <w:rsid w:val="00317552"/>
    <w:rsid w:val="00322407"/>
    <w:rsid w:val="00323D34"/>
    <w:rsid w:val="0033616D"/>
    <w:rsid w:val="003376A2"/>
    <w:rsid w:val="003442CA"/>
    <w:rsid w:val="003474CF"/>
    <w:rsid w:val="00351937"/>
    <w:rsid w:val="00360B77"/>
    <w:rsid w:val="003704FC"/>
    <w:rsid w:val="00372AA6"/>
    <w:rsid w:val="00374A73"/>
    <w:rsid w:val="00375B11"/>
    <w:rsid w:val="00375BCC"/>
    <w:rsid w:val="0038303F"/>
    <w:rsid w:val="0038434E"/>
    <w:rsid w:val="00390CE1"/>
    <w:rsid w:val="00391EF5"/>
    <w:rsid w:val="0039205E"/>
    <w:rsid w:val="003921B8"/>
    <w:rsid w:val="003961DB"/>
    <w:rsid w:val="00396943"/>
    <w:rsid w:val="0039720D"/>
    <w:rsid w:val="003A1FD0"/>
    <w:rsid w:val="003A6D35"/>
    <w:rsid w:val="003B10EF"/>
    <w:rsid w:val="003B379E"/>
    <w:rsid w:val="003B58BF"/>
    <w:rsid w:val="003C0F1C"/>
    <w:rsid w:val="003D4DA3"/>
    <w:rsid w:val="003E18FE"/>
    <w:rsid w:val="003E4A87"/>
    <w:rsid w:val="003E6824"/>
    <w:rsid w:val="003F6F29"/>
    <w:rsid w:val="00400CDD"/>
    <w:rsid w:val="00402203"/>
    <w:rsid w:val="00406AA3"/>
    <w:rsid w:val="00406E91"/>
    <w:rsid w:val="004127D4"/>
    <w:rsid w:val="0042247F"/>
    <w:rsid w:val="00426F31"/>
    <w:rsid w:val="0042718A"/>
    <w:rsid w:val="004365AD"/>
    <w:rsid w:val="0044074F"/>
    <w:rsid w:val="00441258"/>
    <w:rsid w:val="00445A12"/>
    <w:rsid w:val="00454F45"/>
    <w:rsid w:val="0045736B"/>
    <w:rsid w:val="00462DEC"/>
    <w:rsid w:val="004676A2"/>
    <w:rsid w:val="00471D26"/>
    <w:rsid w:val="00485290"/>
    <w:rsid w:val="004868C6"/>
    <w:rsid w:val="004871B7"/>
    <w:rsid w:val="00493C3E"/>
    <w:rsid w:val="00495D72"/>
    <w:rsid w:val="004A05E6"/>
    <w:rsid w:val="004A6516"/>
    <w:rsid w:val="004B096A"/>
    <w:rsid w:val="004B5E2E"/>
    <w:rsid w:val="004C28D5"/>
    <w:rsid w:val="004C6CED"/>
    <w:rsid w:val="004E3B9A"/>
    <w:rsid w:val="004E436B"/>
    <w:rsid w:val="004E6FE1"/>
    <w:rsid w:val="004F11DA"/>
    <w:rsid w:val="004F2B36"/>
    <w:rsid w:val="004F4166"/>
    <w:rsid w:val="00503BD8"/>
    <w:rsid w:val="00505115"/>
    <w:rsid w:val="0050619F"/>
    <w:rsid w:val="00514995"/>
    <w:rsid w:val="0051600A"/>
    <w:rsid w:val="00517388"/>
    <w:rsid w:val="00520E01"/>
    <w:rsid w:val="00524676"/>
    <w:rsid w:val="00537A2E"/>
    <w:rsid w:val="00541336"/>
    <w:rsid w:val="005426F8"/>
    <w:rsid w:val="00555046"/>
    <w:rsid w:val="0056704B"/>
    <w:rsid w:val="00571721"/>
    <w:rsid w:val="00582B30"/>
    <w:rsid w:val="00583252"/>
    <w:rsid w:val="00585BA7"/>
    <w:rsid w:val="00587B61"/>
    <w:rsid w:val="00591828"/>
    <w:rsid w:val="00592939"/>
    <w:rsid w:val="00593901"/>
    <w:rsid w:val="00595721"/>
    <w:rsid w:val="0059603B"/>
    <w:rsid w:val="0059760A"/>
    <w:rsid w:val="005A04BF"/>
    <w:rsid w:val="005A1AE7"/>
    <w:rsid w:val="005A69F8"/>
    <w:rsid w:val="005A7D54"/>
    <w:rsid w:val="005C0D7D"/>
    <w:rsid w:val="005D40B9"/>
    <w:rsid w:val="005D6D0A"/>
    <w:rsid w:val="005D73CE"/>
    <w:rsid w:val="005E4765"/>
    <w:rsid w:val="005E47E7"/>
    <w:rsid w:val="005E6B2C"/>
    <w:rsid w:val="005E7CDC"/>
    <w:rsid w:val="005F27AC"/>
    <w:rsid w:val="005F44B2"/>
    <w:rsid w:val="005F5A33"/>
    <w:rsid w:val="00605D39"/>
    <w:rsid w:val="006209D8"/>
    <w:rsid w:val="006213BF"/>
    <w:rsid w:val="00624EBB"/>
    <w:rsid w:val="00625312"/>
    <w:rsid w:val="0062586C"/>
    <w:rsid w:val="0062599D"/>
    <w:rsid w:val="006301E5"/>
    <w:rsid w:val="00640E54"/>
    <w:rsid w:val="00642ED9"/>
    <w:rsid w:val="00644A0C"/>
    <w:rsid w:val="006541F2"/>
    <w:rsid w:val="00654277"/>
    <w:rsid w:val="0065618B"/>
    <w:rsid w:val="00670226"/>
    <w:rsid w:val="006721ED"/>
    <w:rsid w:val="00672337"/>
    <w:rsid w:val="00681439"/>
    <w:rsid w:val="00683A82"/>
    <w:rsid w:val="00685045"/>
    <w:rsid w:val="00696B27"/>
    <w:rsid w:val="006A39BE"/>
    <w:rsid w:val="006A4224"/>
    <w:rsid w:val="006A680D"/>
    <w:rsid w:val="006C0612"/>
    <w:rsid w:val="006C20C9"/>
    <w:rsid w:val="006D065D"/>
    <w:rsid w:val="006D41A7"/>
    <w:rsid w:val="006D6650"/>
    <w:rsid w:val="006F5B6D"/>
    <w:rsid w:val="006F75BF"/>
    <w:rsid w:val="00704A0E"/>
    <w:rsid w:val="00704B5A"/>
    <w:rsid w:val="00713B88"/>
    <w:rsid w:val="00714BED"/>
    <w:rsid w:val="007178D7"/>
    <w:rsid w:val="00721C0F"/>
    <w:rsid w:val="00723236"/>
    <w:rsid w:val="00725631"/>
    <w:rsid w:val="00737F6D"/>
    <w:rsid w:val="007436FB"/>
    <w:rsid w:val="00750706"/>
    <w:rsid w:val="00753735"/>
    <w:rsid w:val="00753736"/>
    <w:rsid w:val="007618FD"/>
    <w:rsid w:val="00763887"/>
    <w:rsid w:val="007710AF"/>
    <w:rsid w:val="00771801"/>
    <w:rsid w:val="00780C4F"/>
    <w:rsid w:val="00782152"/>
    <w:rsid w:val="00795D9C"/>
    <w:rsid w:val="0079678C"/>
    <w:rsid w:val="007A2E8E"/>
    <w:rsid w:val="007B3722"/>
    <w:rsid w:val="007B54AF"/>
    <w:rsid w:val="007D0943"/>
    <w:rsid w:val="007D48DF"/>
    <w:rsid w:val="007D51DD"/>
    <w:rsid w:val="007D7176"/>
    <w:rsid w:val="007F1975"/>
    <w:rsid w:val="007F6358"/>
    <w:rsid w:val="008136B6"/>
    <w:rsid w:val="00814D1D"/>
    <w:rsid w:val="008159D0"/>
    <w:rsid w:val="00822024"/>
    <w:rsid w:val="00826AD4"/>
    <w:rsid w:val="0083259D"/>
    <w:rsid w:val="0083717D"/>
    <w:rsid w:val="00840ABB"/>
    <w:rsid w:val="0084313C"/>
    <w:rsid w:val="008516A0"/>
    <w:rsid w:val="00851D77"/>
    <w:rsid w:val="008535DC"/>
    <w:rsid w:val="00854E18"/>
    <w:rsid w:val="00855BA8"/>
    <w:rsid w:val="00860B18"/>
    <w:rsid w:val="00865FBD"/>
    <w:rsid w:val="0086789A"/>
    <w:rsid w:val="00872A4C"/>
    <w:rsid w:val="00874300"/>
    <w:rsid w:val="00874A8C"/>
    <w:rsid w:val="0088241F"/>
    <w:rsid w:val="00887443"/>
    <w:rsid w:val="0089519C"/>
    <w:rsid w:val="008A00FA"/>
    <w:rsid w:val="008A069B"/>
    <w:rsid w:val="008A1504"/>
    <w:rsid w:val="008B4F3B"/>
    <w:rsid w:val="008B7C54"/>
    <w:rsid w:val="008C37F5"/>
    <w:rsid w:val="008D3D0D"/>
    <w:rsid w:val="008D4243"/>
    <w:rsid w:val="008E14C1"/>
    <w:rsid w:val="008E165B"/>
    <w:rsid w:val="008E43B4"/>
    <w:rsid w:val="008E4F65"/>
    <w:rsid w:val="008E5E63"/>
    <w:rsid w:val="008E7584"/>
    <w:rsid w:val="0090591E"/>
    <w:rsid w:val="00906E0E"/>
    <w:rsid w:val="00911172"/>
    <w:rsid w:val="009136EA"/>
    <w:rsid w:val="00916705"/>
    <w:rsid w:val="00925B21"/>
    <w:rsid w:val="00933607"/>
    <w:rsid w:val="00937543"/>
    <w:rsid w:val="00941278"/>
    <w:rsid w:val="00942522"/>
    <w:rsid w:val="0094589B"/>
    <w:rsid w:val="009460E3"/>
    <w:rsid w:val="00947DF7"/>
    <w:rsid w:val="009535D6"/>
    <w:rsid w:val="0095399D"/>
    <w:rsid w:val="009568E0"/>
    <w:rsid w:val="00961542"/>
    <w:rsid w:val="00966728"/>
    <w:rsid w:val="00971625"/>
    <w:rsid w:val="0097727F"/>
    <w:rsid w:val="009809E3"/>
    <w:rsid w:val="009826FB"/>
    <w:rsid w:val="009859BF"/>
    <w:rsid w:val="00990258"/>
    <w:rsid w:val="00991D02"/>
    <w:rsid w:val="009924E3"/>
    <w:rsid w:val="009975FA"/>
    <w:rsid w:val="009B22F1"/>
    <w:rsid w:val="009C1A3A"/>
    <w:rsid w:val="009C7309"/>
    <w:rsid w:val="009D28C7"/>
    <w:rsid w:val="009E23D9"/>
    <w:rsid w:val="009F760B"/>
    <w:rsid w:val="00A06979"/>
    <w:rsid w:val="00A11247"/>
    <w:rsid w:val="00A138C8"/>
    <w:rsid w:val="00A149BE"/>
    <w:rsid w:val="00A34F69"/>
    <w:rsid w:val="00A46DC8"/>
    <w:rsid w:val="00A512ED"/>
    <w:rsid w:val="00A51B85"/>
    <w:rsid w:val="00A53228"/>
    <w:rsid w:val="00A57039"/>
    <w:rsid w:val="00A651D5"/>
    <w:rsid w:val="00A6578E"/>
    <w:rsid w:val="00A729CD"/>
    <w:rsid w:val="00A80F92"/>
    <w:rsid w:val="00A845E2"/>
    <w:rsid w:val="00A865EB"/>
    <w:rsid w:val="00A86748"/>
    <w:rsid w:val="00A959E2"/>
    <w:rsid w:val="00A97376"/>
    <w:rsid w:val="00AA0993"/>
    <w:rsid w:val="00AA1749"/>
    <w:rsid w:val="00AA454D"/>
    <w:rsid w:val="00AB63FB"/>
    <w:rsid w:val="00AC10DC"/>
    <w:rsid w:val="00AC56A1"/>
    <w:rsid w:val="00AD0850"/>
    <w:rsid w:val="00AD1CE8"/>
    <w:rsid w:val="00AD3E0E"/>
    <w:rsid w:val="00AE228F"/>
    <w:rsid w:val="00AF2D50"/>
    <w:rsid w:val="00B02686"/>
    <w:rsid w:val="00B32BA6"/>
    <w:rsid w:val="00B33B4E"/>
    <w:rsid w:val="00B3546E"/>
    <w:rsid w:val="00B44D9C"/>
    <w:rsid w:val="00B5121B"/>
    <w:rsid w:val="00B56B8F"/>
    <w:rsid w:val="00B56F2C"/>
    <w:rsid w:val="00B60992"/>
    <w:rsid w:val="00B61059"/>
    <w:rsid w:val="00B64BF7"/>
    <w:rsid w:val="00B67400"/>
    <w:rsid w:val="00B7063C"/>
    <w:rsid w:val="00B72878"/>
    <w:rsid w:val="00B77C9F"/>
    <w:rsid w:val="00B81C63"/>
    <w:rsid w:val="00B939A5"/>
    <w:rsid w:val="00BA1E3F"/>
    <w:rsid w:val="00BA55D4"/>
    <w:rsid w:val="00BA6BC1"/>
    <w:rsid w:val="00BB31E8"/>
    <w:rsid w:val="00BB5558"/>
    <w:rsid w:val="00BC03E5"/>
    <w:rsid w:val="00BC1E82"/>
    <w:rsid w:val="00BC71D4"/>
    <w:rsid w:val="00BC746B"/>
    <w:rsid w:val="00BD6320"/>
    <w:rsid w:val="00BE2B5C"/>
    <w:rsid w:val="00BE58FA"/>
    <w:rsid w:val="00BE76AB"/>
    <w:rsid w:val="00BF0D55"/>
    <w:rsid w:val="00BF6E17"/>
    <w:rsid w:val="00C07982"/>
    <w:rsid w:val="00C11821"/>
    <w:rsid w:val="00C142E6"/>
    <w:rsid w:val="00C20904"/>
    <w:rsid w:val="00C2348B"/>
    <w:rsid w:val="00C27B64"/>
    <w:rsid w:val="00C32D2A"/>
    <w:rsid w:val="00C33221"/>
    <w:rsid w:val="00C4241C"/>
    <w:rsid w:val="00C42BF2"/>
    <w:rsid w:val="00C43AE0"/>
    <w:rsid w:val="00C53028"/>
    <w:rsid w:val="00C53B4F"/>
    <w:rsid w:val="00C54658"/>
    <w:rsid w:val="00C55E26"/>
    <w:rsid w:val="00C56800"/>
    <w:rsid w:val="00C57468"/>
    <w:rsid w:val="00C61380"/>
    <w:rsid w:val="00C618B5"/>
    <w:rsid w:val="00C62116"/>
    <w:rsid w:val="00C6214F"/>
    <w:rsid w:val="00C627A4"/>
    <w:rsid w:val="00C7156B"/>
    <w:rsid w:val="00C72B14"/>
    <w:rsid w:val="00C72DF5"/>
    <w:rsid w:val="00C84611"/>
    <w:rsid w:val="00C907DD"/>
    <w:rsid w:val="00CA0387"/>
    <w:rsid w:val="00CB1905"/>
    <w:rsid w:val="00CB4461"/>
    <w:rsid w:val="00CB45B4"/>
    <w:rsid w:val="00CB74DD"/>
    <w:rsid w:val="00CC3733"/>
    <w:rsid w:val="00CC4EFC"/>
    <w:rsid w:val="00CC53FD"/>
    <w:rsid w:val="00CC7515"/>
    <w:rsid w:val="00CD2BFF"/>
    <w:rsid w:val="00CE1BCA"/>
    <w:rsid w:val="00CF13C0"/>
    <w:rsid w:val="00CF52B6"/>
    <w:rsid w:val="00CF5CC3"/>
    <w:rsid w:val="00CF663F"/>
    <w:rsid w:val="00D02E0A"/>
    <w:rsid w:val="00D04681"/>
    <w:rsid w:val="00D05E99"/>
    <w:rsid w:val="00D073AD"/>
    <w:rsid w:val="00D12E36"/>
    <w:rsid w:val="00D16D14"/>
    <w:rsid w:val="00D174DE"/>
    <w:rsid w:val="00D21F3A"/>
    <w:rsid w:val="00D23A4F"/>
    <w:rsid w:val="00D26DCE"/>
    <w:rsid w:val="00D26EAB"/>
    <w:rsid w:val="00D27B9A"/>
    <w:rsid w:val="00D30DE1"/>
    <w:rsid w:val="00D3118A"/>
    <w:rsid w:val="00D32393"/>
    <w:rsid w:val="00D32EFF"/>
    <w:rsid w:val="00D431F9"/>
    <w:rsid w:val="00D43528"/>
    <w:rsid w:val="00D43DFC"/>
    <w:rsid w:val="00D441A8"/>
    <w:rsid w:val="00D57899"/>
    <w:rsid w:val="00D673A7"/>
    <w:rsid w:val="00D67D1C"/>
    <w:rsid w:val="00D72562"/>
    <w:rsid w:val="00D771BA"/>
    <w:rsid w:val="00D8797D"/>
    <w:rsid w:val="00D87A03"/>
    <w:rsid w:val="00D9148F"/>
    <w:rsid w:val="00DA00D5"/>
    <w:rsid w:val="00DA25D9"/>
    <w:rsid w:val="00DA40C3"/>
    <w:rsid w:val="00DA7887"/>
    <w:rsid w:val="00DB2E6A"/>
    <w:rsid w:val="00DB796F"/>
    <w:rsid w:val="00DC5A55"/>
    <w:rsid w:val="00DC6CF3"/>
    <w:rsid w:val="00DD2A39"/>
    <w:rsid w:val="00DD3BF9"/>
    <w:rsid w:val="00DD5465"/>
    <w:rsid w:val="00DE0DC0"/>
    <w:rsid w:val="00DE1D80"/>
    <w:rsid w:val="00DE2C0E"/>
    <w:rsid w:val="00DF0FC2"/>
    <w:rsid w:val="00DF207E"/>
    <w:rsid w:val="00DF7CA2"/>
    <w:rsid w:val="00DF7E62"/>
    <w:rsid w:val="00E00BA3"/>
    <w:rsid w:val="00E06650"/>
    <w:rsid w:val="00E07CC5"/>
    <w:rsid w:val="00E1196D"/>
    <w:rsid w:val="00E15502"/>
    <w:rsid w:val="00E166E8"/>
    <w:rsid w:val="00E17151"/>
    <w:rsid w:val="00E27022"/>
    <w:rsid w:val="00E35A4E"/>
    <w:rsid w:val="00E422BC"/>
    <w:rsid w:val="00E426B1"/>
    <w:rsid w:val="00E4441E"/>
    <w:rsid w:val="00E46B62"/>
    <w:rsid w:val="00E475F6"/>
    <w:rsid w:val="00E5319F"/>
    <w:rsid w:val="00E549D3"/>
    <w:rsid w:val="00E57650"/>
    <w:rsid w:val="00E57CB5"/>
    <w:rsid w:val="00E65AA8"/>
    <w:rsid w:val="00E70224"/>
    <w:rsid w:val="00E7261D"/>
    <w:rsid w:val="00E72B48"/>
    <w:rsid w:val="00E75E1B"/>
    <w:rsid w:val="00E7690C"/>
    <w:rsid w:val="00E92475"/>
    <w:rsid w:val="00E972F3"/>
    <w:rsid w:val="00EA38B4"/>
    <w:rsid w:val="00EA5B6B"/>
    <w:rsid w:val="00EB248A"/>
    <w:rsid w:val="00EB3E7D"/>
    <w:rsid w:val="00EC1B25"/>
    <w:rsid w:val="00EC599B"/>
    <w:rsid w:val="00ED02E9"/>
    <w:rsid w:val="00ED7EC5"/>
    <w:rsid w:val="00EE5652"/>
    <w:rsid w:val="00EF103C"/>
    <w:rsid w:val="00EF2D0D"/>
    <w:rsid w:val="00EF3C4D"/>
    <w:rsid w:val="00EF5473"/>
    <w:rsid w:val="00EF7487"/>
    <w:rsid w:val="00EF7D5F"/>
    <w:rsid w:val="00EF7FFE"/>
    <w:rsid w:val="00F03D58"/>
    <w:rsid w:val="00F0400D"/>
    <w:rsid w:val="00F07371"/>
    <w:rsid w:val="00F123B9"/>
    <w:rsid w:val="00F125FA"/>
    <w:rsid w:val="00F17E30"/>
    <w:rsid w:val="00F22C32"/>
    <w:rsid w:val="00F238B8"/>
    <w:rsid w:val="00F259F6"/>
    <w:rsid w:val="00F27FD3"/>
    <w:rsid w:val="00F401A4"/>
    <w:rsid w:val="00F40649"/>
    <w:rsid w:val="00F41CC7"/>
    <w:rsid w:val="00F5213A"/>
    <w:rsid w:val="00F5509A"/>
    <w:rsid w:val="00F65644"/>
    <w:rsid w:val="00F6769F"/>
    <w:rsid w:val="00F90173"/>
    <w:rsid w:val="00F904F4"/>
    <w:rsid w:val="00F956B2"/>
    <w:rsid w:val="00FA198C"/>
    <w:rsid w:val="00FA32DC"/>
    <w:rsid w:val="00FB7668"/>
    <w:rsid w:val="00FC1BDE"/>
    <w:rsid w:val="00FC230E"/>
    <w:rsid w:val="00FC345D"/>
    <w:rsid w:val="00FC44B2"/>
    <w:rsid w:val="00FD68F9"/>
    <w:rsid w:val="00FE2A61"/>
    <w:rsid w:val="00FE3A50"/>
    <w:rsid w:val="00FE5F3E"/>
    <w:rsid w:val="00FF76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269186-FF55-41D5-90D2-C7C96827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E0E"/>
    <w:pPr>
      <w:widowControl w:val="0"/>
      <w:autoSpaceDE w:val="0"/>
      <w:autoSpaceDN w:val="0"/>
      <w:adjustRightInd w:val="0"/>
      <w:spacing w:line="360" w:lineRule="auto"/>
      <w:jc w:val="both"/>
    </w:pPr>
    <w:rPr>
      <w:rFonts w:ascii="Times New Roman" w:eastAsia="Times New Roman" w:hAnsi="Times New Roman"/>
      <w:sz w:val="24"/>
    </w:rPr>
  </w:style>
  <w:style w:type="paragraph" w:styleId="Balk1">
    <w:name w:val="heading 1"/>
    <w:basedOn w:val="AralkYok"/>
    <w:next w:val="Normal"/>
    <w:link w:val="Balk1Char"/>
    <w:uiPriority w:val="99"/>
    <w:qFormat/>
    <w:rsid w:val="00AD3E0E"/>
    <w:pPr>
      <w:jc w:val="both"/>
      <w:outlineLvl w:val="0"/>
    </w:pPr>
  </w:style>
  <w:style w:type="paragraph" w:styleId="Balk2">
    <w:name w:val="heading 2"/>
    <w:basedOn w:val="Balk1"/>
    <w:next w:val="Normal"/>
    <w:link w:val="Balk2Char"/>
    <w:uiPriority w:val="99"/>
    <w:unhideWhenUsed/>
    <w:qFormat/>
    <w:rsid w:val="00AD3E0E"/>
    <w:pPr>
      <w:outlineLvl w:val="1"/>
    </w:pPr>
  </w:style>
  <w:style w:type="paragraph" w:styleId="Balk3">
    <w:name w:val="heading 3"/>
    <w:basedOn w:val="Balk2"/>
    <w:next w:val="Normal"/>
    <w:link w:val="Balk3Char"/>
    <w:unhideWhenUsed/>
    <w:qFormat/>
    <w:rsid w:val="00EA5B6B"/>
    <w:pPr>
      <w:outlineLvl w:val="2"/>
    </w:pPr>
  </w:style>
  <w:style w:type="paragraph" w:styleId="Balk4">
    <w:name w:val="heading 4"/>
    <w:basedOn w:val="Normal"/>
    <w:next w:val="Normal"/>
    <w:link w:val="Balk4Char"/>
    <w:unhideWhenUsed/>
    <w:qFormat/>
    <w:rsid w:val="00EA5B6B"/>
    <w:pPr>
      <w:keepNext/>
      <w:keepLines/>
      <w:spacing w:before="200"/>
      <w:outlineLvl w:val="3"/>
    </w:pPr>
    <w:rPr>
      <w:b/>
      <w:bCs/>
      <w:iCs/>
      <w:szCs w:val="24"/>
    </w:rPr>
  </w:style>
  <w:style w:type="paragraph" w:styleId="Balk5">
    <w:name w:val="heading 5"/>
    <w:basedOn w:val="Normal"/>
    <w:next w:val="Normal"/>
    <w:link w:val="Balk5Char"/>
    <w:unhideWhenUsed/>
    <w:qFormat/>
    <w:rsid w:val="000E7F9E"/>
    <w:pPr>
      <w:keepNext/>
      <w:keepLines/>
      <w:spacing w:before="200"/>
      <w:outlineLvl w:val="4"/>
    </w:pPr>
    <w:rPr>
      <w:rFonts w:ascii="Cambria" w:hAnsi="Cambria"/>
      <w:b/>
    </w:rPr>
  </w:style>
  <w:style w:type="paragraph" w:styleId="Balk6">
    <w:name w:val="heading 6"/>
    <w:basedOn w:val="Normal"/>
    <w:next w:val="Normal"/>
    <w:link w:val="Balk6Char"/>
    <w:unhideWhenUsed/>
    <w:qFormat/>
    <w:rsid w:val="002C3C95"/>
    <w:pPr>
      <w:keepNext/>
      <w:keepLines/>
      <w:spacing w:before="200"/>
      <w:outlineLvl w:val="5"/>
    </w:pPr>
    <w:rPr>
      <w:rFonts w:ascii="Cambria" w:hAnsi="Cambria"/>
      <w:i/>
      <w:iCs/>
      <w:color w:val="243F60"/>
    </w:rPr>
  </w:style>
  <w:style w:type="paragraph" w:styleId="Balk7">
    <w:name w:val="heading 7"/>
    <w:basedOn w:val="Normal"/>
    <w:next w:val="Normal"/>
    <w:link w:val="Balk7Char"/>
    <w:uiPriority w:val="9"/>
    <w:semiHidden/>
    <w:unhideWhenUsed/>
    <w:qFormat/>
    <w:rsid w:val="00723236"/>
    <w:pPr>
      <w:keepNext/>
      <w:keepLines/>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723236"/>
    <w:pPr>
      <w:keepNext/>
      <w:keepLines/>
      <w:spacing w:before="20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semiHidden/>
    <w:unhideWhenUsed/>
    <w:qFormat/>
    <w:rsid w:val="0072323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style-span">
    <w:name w:val="apple-style-span"/>
    <w:basedOn w:val="VarsaylanParagrafYazTipi"/>
    <w:rsid w:val="00221514"/>
  </w:style>
  <w:style w:type="paragraph" w:styleId="BalonMetni">
    <w:name w:val="Balloon Text"/>
    <w:basedOn w:val="Normal"/>
    <w:link w:val="BalonMetniChar"/>
    <w:uiPriority w:val="99"/>
    <w:semiHidden/>
    <w:unhideWhenUsed/>
    <w:rsid w:val="00221514"/>
    <w:rPr>
      <w:rFonts w:ascii="Tahoma" w:hAnsi="Tahoma" w:cs="Tahoma"/>
      <w:sz w:val="16"/>
      <w:szCs w:val="16"/>
    </w:rPr>
  </w:style>
  <w:style w:type="character" w:customStyle="1" w:styleId="BalonMetniChar">
    <w:name w:val="Balon Metni Char"/>
    <w:link w:val="BalonMetni"/>
    <w:uiPriority w:val="99"/>
    <w:semiHidden/>
    <w:rsid w:val="00221514"/>
    <w:rPr>
      <w:rFonts w:ascii="Tahoma" w:eastAsia="Times New Roman" w:hAnsi="Tahoma" w:cs="Tahoma"/>
      <w:sz w:val="16"/>
      <w:szCs w:val="16"/>
      <w:lang w:eastAsia="tr-TR"/>
    </w:rPr>
  </w:style>
  <w:style w:type="paragraph" w:styleId="stbilgi">
    <w:name w:val="header"/>
    <w:basedOn w:val="Normal"/>
    <w:link w:val="stbilgiChar"/>
    <w:uiPriority w:val="99"/>
    <w:unhideWhenUsed/>
    <w:rsid w:val="001B76AB"/>
    <w:pPr>
      <w:tabs>
        <w:tab w:val="center" w:pos="4536"/>
        <w:tab w:val="right" w:pos="9072"/>
      </w:tabs>
    </w:pPr>
  </w:style>
  <w:style w:type="character" w:customStyle="1" w:styleId="stbilgiChar">
    <w:name w:val="Üstbilgi Char"/>
    <w:link w:val="stbilgi"/>
    <w:uiPriority w:val="99"/>
    <w:rsid w:val="001B76AB"/>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B76AB"/>
    <w:pPr>
      <w:tabs>
        <w:tab w:val="center" w:pos="4536"/>
        <w:tab w:val="right" w:pos="9072"/>
      </w:tabs>
    </w:pPr>
  </w:style>
  <w:style w:type="character" w:customStyle="1" w:styleId="AltbilgiChar">
    <w:name w:val="Altbilgi Char"/>
    <w:link w:val="Altbilgi"/>
    <w:uiPriority w:val="99"/>
    <w:rsid w:val="001B76AB"/>
    <w:rPr>
      <w:rFonts w:ascii="Times New Roman" w:eastAsia="Times New Roman" w:hAnsi="Times New Roman" w:cs="Times New Roman"/>
      <w:sz w:val="20"/>
      <w:szCs w:val="20"/>
      <w:lang w:eastAsia="tr-TR"/>
    </w:rPr>
  </w:style>
  <w:style w:type="table" w:styleId="TabloKlavuzu">
    <w:name w:val="Table Grid"/>
    <w:basedOn w:val="NormalTablo"/>
    <w:rsid w:val="00FC4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link w:val="Balk1"/>
    <w:uiPriority w:val="99"/>
    <w:rsid w:val="00AD3E0E"/>
    <w:rPr>
      <w:rFonts w:ascii="Times New Roman" w:eastAsia="Times New Roman" w:hAnsi="Times New Roman"/>
      <w:b/>
      <w:sz w:val="24"/>
      <w:szCs w:val="24"/>
    </w:rPr>
  </w:style>
  <w:style w:type="paragraph" w:customStyle="1" w:styleId="TezMetni">
    <w:name w:val="Tez Metni"/>
    <w:rsid w:val="005F5A33"/>
    <w:pPr>
      <w:spacing w:after="240" w:line="360" w:lineRule="auto"/>
      <w:jc w:val="both"/>
    </w:pPr>
    <w:rPr>
      <w:rFonts w:ascii="Arial" w:eastAsia="Times New Roman" w:hAnsi="Arial"/>
      <w:sz w:val="24"/>
    </w:rPr>
  </w:style>
  <w:style w:type="paragraph" w:styleId="ListeParagraf">
    <w:name w:val="List Paragraph"/>
    <w:basedOn w:val="Normal"/>
    <w:uiPriority w:val="34"/>
    <w:qFormat/>
    <w:rsid w:val="005F5A33"/>
    <w:pPr>
      <w:ind w:left="720"/>
      <w:contextualSpacing/>
    </w:pPr>
  </w:style>
  <w:style w:type="character" w:customStyle="1" w:styleId="Balk2Char">
    <w:name w:val="Başlık 2 Char"/>
    <w:link w:val="Balk2"/>
    <w:uiPriority w:val="99"/>
    <w:rsid w:val="00AD3E0E"/>
    <w:rPr>
      <w:rFonts w:ascii="Times New Roman" w:eastAsia="Times New Roman" w:hAnsi="Times New Roman"/>
      <w:b/>
      <w:sz w:val="24"/>
      <w:szCs w:val="24"/>
    </w:rPr>
  </w:style>
  <w:style w:type="character" w:customStyle="1" w:styleId="Balk6Char">
    <w:name w:val="Başlık 6 Char"/>
    <w:link w:val="Balk6"/>
    <w:rsid w:val="002C3C95"/>
    <w:rPr>
      <w:rFonts w:ascii="Cambria" w:eastAsia="Times New Roman" w:hAnsi="Cambria" w:cs="Times New Roman"/>
      <w:i/>
      <w:iCs/>
      <w:color w:val="243F60"/>
    </w:rPr>
  </w:style>
  <w:style w:type="character" w:customStyle="1" w:styleId="Balk5Char">
    <w:name w:val="Başlık 5 Char"/>
    <w:link w:val="Balk5"/>
    <w:rsid w:val="000E7F9E"/>
    <w:rPr>
      <w:rFonts w:ascii="Cambria" w:eastAsia="Times New Roman" w:hAnsi="Cambria" w:cs="Times New Roman"/>
      <w:b/>
      <w:sz w:val="24"/>
    </w:rPr>
  </w:style>
  <w:style w:type="character" w:customStyle="1" w:styleId="Balk3Char">
    <w:name w:val="Başlık 3 Char"/>
    <w:link w:val="Balk3"/>
    <w:uiPriority w:val="9"/>
    <w:rsid w:val="00EA5B6B"/>
    <w:rPr>
      <w:rFonts w:ascii="Times New Roman" w:eastAsia="Times New Roman" w:hAnsi="Times New Roman"/>
      <w:b/>
      <w:sz w:val="24"/>
      <w:szCs w:val="24"/>
    </w:rPr>
  </w:style>
  <w:style w:type="paragraph" w:styleId="NormalWeb">
    <w:name w:val="Normal (Web)"/>
    <w:basedOn w:val="Normal"/>
    <w:unhideWhenUsed/>
    <w:rsid w:val="00375BCC"/>
    <w:pPr>
      <w:widowControl/>
      <w:autoSpaceDE/>
      <w:autoSpaceDN/>
      <w:adjustRightInd/>
      <w:spacing w:before="100" w:beforeAutospacing="1" w:after="100" w:afterAutospacing="1"/>
    </w:pPr>
    <w:rPr>
      <w:szCs w:val="24"/>
    </w:rPr>
  </w:style>
  <w:style w:type="paragraph" w:styleId="TBal">
    <w:name w:val="TOC Heading"/>
    <w:basedOn w:val="Balk1"/>
    <w:next w:val="Normal"/>
    <w:uiPriority w:val="39"/>
    <w:qFormat/>
    <w:rsid w:val="002D72F4"/>
    <w:pPr>
      <w:widowControl/>
      <w:autoSpaceDE/>
      <w:autoSpaceDN/>
      <w:adjustRightInd/>
      <w:spacing w:before="480" w:line="276" w:lineRule="auto"/>
      <w:outlineLvl w:val="9"/>
    </w:pPr>
    <w:rPr>
      <w:rFonts w:ascii="Cambria" w:hAnsi="Cambria"/>
      <w:color w:val="365F91"/>
    </w:rPr>
  </w:style>
  <w:style w:type="paragraph" w:styleId="ekillerTablosu">
    <w:name w:val="table of figures"/>
    <w:basedOn w:val="Normal"/>
    <w:next w:val="Normal"/>
    <w:uiPriority w:val="99"/>
    <w:rsid w:val="00302B0C"/>
    <w:pPr>
      <w:widowControl/>
      <w:autoSpaceDE/>
      <w:autoSpaceDN/>
      <w:adjustRightInd/>
      <w:spacing w:after="200"/>
    </w:pPr>
    <w:rPr>
      <w:szCs w:val="22"/>
    </w:rPr>
  </w:style>
  <w:style w:type="character" w:styleId="Kpr">
    <w:name w:val="Hyperlink"/>
    <w:uiPriority w:val="99"/>
    <w:rsid w:val="00B56F2C"/>
    <w:rPr>
      <w:rFonts w:cs="Times New Roman"/>
      <w:color w:val="0000FF"/>
      <w:u w:val="none"/>
      <w:effect w:val="none"/>
    </w:rPr>
  </w:style>
  <w:style w:type="paragraph" w:styleId="T1">
    <w:name w:val="toc 1"/>
    <w:basedOn w:val="Normal"/>
    <w:next w:val="Normal"/>
    <w:autoRedefine/>
    <w:uiPriority w:val="39"/>
    <w:unhideWhenUsed/>
    <w:rsid w:val="00CF663F"/>
    <w:pPr>
      <w:tabs>
        <w:tab w:val="right" w:leader="dot" w:pos="8494"/>
      </w:tabs>
      <w:spacing w:after="120"/>
    </w:pPr>
  </w:style>
  <w:style w:type="paragraph" w:styleId="T2">
    <w:name w:val="toc 2"/>
    <w:basedOn w:val="Normal"/>
    <w:next w:val="Normal"/>
    <w:autoRedefine/>
    <w:uiPriority w:val="39"/>
    <w:unhideWhenUsed/>
    <w:rsid w:val="00CF663F"/>
    <w:pPr>
      <w:tabs>
        <w:tab w:val="right" w:leader="dot" w:pos="8494"/>
      </w:tabs>
      <w:spacing w:after="120"/>
    </w:pPr>
  </w:style>
  <w:style w:type="paragraph" w:styleId="T3">
    <w:name w:val="toc 3"/>
    <w:basedOn w:val="Normal"/>
    <w:next w:val="Normal"/>
    <w:autoRedefine/>
    <w:uiPriority w:val="39"/>
    <w:unhideWhenUsed/>
    <w:rsid w:val="00CF663F"/>
    <w:pPr>
      <w:tabs>
        <w:tab w:val="right" w:leader="dot" w:pos="8494"/>
      </w:tabs>
      <w:spacing w:after="120"/>
      <w:ind w:left="284"/>
    </w:pPr>
  </w:style>
  <w:style w:type="paragraph" w:styleId="AralkYok">
    <w:name w:val="No Spacing"/>
    <w:basedOn w:val="Normal"/>
    <w:uiPriority w:val="1"/>
    <w:qFormat/>
    <w:rsid w:val="006721ED"/>
    <w:pPr>
      <w:jc w:val="center"/>
    </w:pPr>
    <w:rPr>
      <w:b/>
      <w:szCs w:val="24"/>
    </w:rPr>
  </w:style>
  <w:style w:type="character" w:styleId="zlenenKpr">
    <w:name w:val="FollowedHyperlink"/>
    <w:uiPriority w:val="99"/>
    <w:semiHidden/>
    <w:unhideWhenUsed/>
    <w:rsid w:val="00696B27"/>
    <w:rPr>
      <w:color w:val="800080"/>
      <w:u w:val="single"/>
    </w:rPr>
  </w:style>
  <w:style w:type="character" w:styleId="YerTutucuMetni">
    <w:name w:val="Placeholder Text"/>
    <w:uiPriority w:val="99"/>
    <w:semiHidden/>
    <w:rsid w:val="007D7176"/>
    <w:rPr>
      <w:color w:val="808080"/>
    </w:rPr>
  </w:style>
  <w:style w:type="character" w:customStyle="1" w:styleId="Balk4Char">
    <w:name w:val="Başlık 4 Char"/>
    <w:link w:val="Balk4"/>
    <w:rsid w:val="00EA5B6B"/>
    <w:rPr>
      <w:rFonts w:ascii="Times New Roman" w:eastAsia="Times New Roman" w:hAnsi="Times New Roman"/>
      <w:b/>
      <w:bCs/>
      <w:iCs/>
      <w:sz w:val="24"/>
      <w:szCs w:val="24"/>
    </w:rPr>
  </w:style>
  <w:style w:type="paragraph" w:styleId="T4">
    <w:name w:val="toc 4"/>
    <w:basedOn w:val="Normal"/>
    <w:next w:val="Normal"/>
    <w:autoRedefine/>
    <w:uiPriority w:val="39"/>
    <w:unhideWhenUsed/>
    <w:rsid w:val="00CF663F"/>
    <w:pPr>
      <w:tabs>
        <w:tab w:val="right" w:leader="dot" w:pos="8494"/>
      </w:tabs>
      <w:spacing w:after="120"/>
      <w:ind w:left="567"/>
    </w:pPr>
  </w:style>
  <w:style w:type="character" w:styleId="Vurgu">
    <w:name w:val="Emphasis"/>
    <w:uiPriority w:val="20"/>
    <w:qFormat/>
    <w:rsid w:val="00966728"/>
    <w:rPr>
      <w:rFonts w:ascii="Times New Roman" w:hAnsi="Times New Roman" w:cs="Times New Roman" w:hint="default"/>
      <w:b/>
      <w:bCs/>
      <w:i w:val="0"/>
      <w:iCs w:val="0"/>
    </w:rPr>
  </w:style>
  <w:style w:type="paragraph" w:styleId="HTMLncedenBiimlendirilmi">
    <w:name w:val="HTML Preformatted"/>
    <w:basedOn w:val="Normal"/>
    <w:link w:val="HTMLncedenBiimlendirilmiChar"/>
    <w:uiPriority w:val="99"/>
    <w:semiHidden/>
    <w:unhideWhenUsed/>
    <w:rsid w:val="009667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w:hAnsi="Arial" w:cs="Arial"/>
      <w:color w:val="000000"/>
    </w:rPr>
  </w:style>
  <w:style w:type="character" w:customStyle="1" w:styleId="HTMLncedenBiimlendirilmiChar">
    <w:name w:val="HTML Önceden Biçimlendirilmiş Char"/>
    <w:link w:val="HTMLncedenBiimlendirilmi"/>
    <w:uiPriority w:val="99"/>
    <w:semiHidden/>
    <w:rsid w:val="00966728"/>
    <w:rPr>
      <w:rFonts w:ascii="Arial" w:eastAsia="Times New Roman" w:hAnsi="Arial" w:cs="Arial"/>
      <w:color w:val="000000"/>
    </w:rPr>
  </w:style>
  <w:style w:type="character" w:styleId="Gl">
    <w:name w:val="Strong"/>
    <w:qFormat/>
    <w:rsid w:val="00966728"/>
    <w:rPr>
      <w:rFonts w:ascii="Times New Roman" w:hAnsi="Times New Roman" w:cs="Times New Roman" w:hint="default"/>
      <w:b/>
      <w:bCs/>
    </w:rPr>
  </w:style>
  <w:style w:type="paragraph" w:styleId="T5">
    <w:name w:val="toc 5"/>
    <w:basedOn w:val="Normal"/>
    <w:next w:val="Normal"/>
    <w:autoRedefine/>
    <w:uiPriority w:val="39"/>
    <w:unhideWhenUsed/>
    <w:rsid w:val="00CF663F"/>
    <w:pPr>
      <w:widowControl/>
      <w:tabs>
        <w:tab w:val="right" w:leader="dot" w:pos="8494"/>
      </w:tabs>
      <w:autoSpaceDE/>
      <w:autoSpaceDN/>
      <w:adjustRightInd/>
      <w:spacing w:after="120"/>
      <w:ind w:left="851"/>
    </w:pPr>
    <w:rPr>
      <w:szCs w:val="22"/>
    </w:rPr>
  </w:style>
  <w:style w:type="paragraph" w:styleId="T6">
    <w:name w:val="toc 6"/>
    <w:basedOn w:val="Normal"/>
    <w:next w:val="Normal"/>
    <w:autoRedefine/>
    <w:semiHidden/>
    <w:unhideWhenUsed/>
    <w:rsid w:val="00966728"/>
    <w:pPr>
      <w:widowControl/>
      <w:autoSpaceDE/>
      <w:autoSpaceDN/>
      <w:adjustRightInd/>
      <w:spacing w:after="200" w:line="276" w:lineRule="auto"/>
      <w:ind w:left="1100"/>
    </w:pPr>
    <w:rPr>
      <w:szCs w:val="22"/>
    </w:rPr>
  </w:style>
  <w:style w:type="paragraph" w:styleId="Altyaz">
    <w:name w:val="Subtitle"/>
    <w:basedOn w:val="Normal"/>
    <w:next w:val="Normal"/>
    <w:link w:val="AltyazChar"/>
    <w:qFormat/>
    <w:rsid w:val="00966728"/>
    <w:pPr>
      <w:widowControl/>
      <w:autoSpaceDE/>
      <w:autoSpaceDN/>
      <w:adjustRightInd/>
      <w:spacing w:after="60"/>
      <w:jc w:val="center"/>
      <w:outlineLvl w:val="1"/>
    </w:pPr>
    <w:rPr>
      <w:rFonts w:ascii="Cambria" w:hAnsi="Cambria"/>
      <w:szCs w:val="24"/>
    </w:rPr>
  </w:style>
  <w:style w:type="character" w:customStyle="1" w:styleId="AltyazChar">
    <w:name w:val="Altyazı Char"/>
    <w:link w:val="Altyaz"/>
    <w:rsid w:val="00966728"/>
    <w:rPr>
      <w:rFonts w:ascii="Cambria" w:eastAsia="Times New Roman" w:hAnsi="Cambria"/>
      <w:sz w:val="24"/>
      <w:szCs w:val="24"/>
    </w:rPr>
  </w:style>
  <w:style w:type="character" w:customStyle="1" w:styleId="GvdeMetniGirintisi2Char">
    <w:name w:val="Gövde Metni Girintisi 2 Char"/>
    <w:link w:val="GvdeMetniGirintisi2"/>
    <w:uiPriority w:val="99"/>
    <w:semiHidden/>
    <w:locked/>
    <w:rsid w:val="00966728"/>
    <w:rPr>
      <w:rFonts w:ascii="Times New Roman" w:hAnsi="Times New Roman"/>
      <w:sz w:val="24"/>
      <w:szCs w:val="24"/>
    </w:rPr>
  </w:style>
  <w:style w:type="paragraph" w:customStyle="1" w:styleId="msobodytextindent2">
    <w:name w:val="msobodytextindent2"/>
    <w:basedOn w:val="Normal"/>
    <w:uiPriority w:val="99"/>
    <w:rsid w:val="00966728"/>
    <w:pPr>
      <w:widowControl/>
      <w:autoSpaceDE/>
      <w:autoSpaceDN/>
      <w:adjustRightInd/>
      <w:spacing w:before="120" w:after="360"/>
      <w:ind w:firstLine="708"/>
    </w:pPr>
    <w:rPr>
      <w:rFonts w:eastAsia="Calibri"/>
      <w:szCs w:val="24"/>
    </w:rPr>
  </w:style>
  <w:style w:type="paragraph" w:customStyle="1" w:styleId="KonuBasligi">
    <w:name w:val="Konu Basligi"/>
    <w:basedOn w:val="Normal"/>
    <w:next w:val="Normal"/>
    <w:uiPriority w:val="99"/>
    <w:rsid w:val="00966728"/>
    <w:pPr>
      <w:widowControl/>
    </w:pPr>
    <w:rPr>
      <w:rFonts w:eastAsia="Calibri"/>
      <w:szCs w:val="24"/>
      <w:lang w:eastAsia="en-US"/>
    </w:rPr>
  </w:style>
  <w:style w:type="paragraph" w:customStyle="1" w:styleId="ListeParagraf1">
    <w:name w:val="Liste Paragraf1"/>
    <w:basedOn w:val="Normal"/>
    <w:rsid w:val="00966728"/>
    <w:pPr>
      <w:widowControl/>
      <w:autoSpaceDE/>
      <w:autoSpaceDN/>
      <w:adjustRightInd/>
      <w:spacing w:after="200" w:line="276" w:lineRule="auto"/>
      <w:ind w:left="720"/>
    </w:pPr>
    <w:rPr>
      <w:rFonts w:ascii="Calibri" w:hAnsi="Calibri"/>
      <w:sz w:val="22"/>
      <w:szCs w:val="22"/>
    </w:rPr>
  </w:style>
  <w:style w:type="paragraph" w:customStyle="1" w:styleId="Style2">
    <w:name w:val="Style2"/>
    <w:basedOn w:val="Normal"/>
    <w:uiPriority w:val="99"/>
    <w:rsid w:val="00966728"/>
    <w:pPr>
      <w:spacing w:before="437" w:line="414" w:lineRule="exact"/>
    </w:pPr>
    <w:rPr>
      <w:rFonts w:ascii="Arial" w:hAnsi="Arial" w:cs="Arial"/>
      <w:szCs w:val="24"/>
    </w:rPr>
  </w:style>
  <w:style w:type="paragraph" w:customStyle="1" w:styleId="Default">
    <w:name w:val="Default"/>
    <w:rsid w:val="00966728"/>
    <w:pPr>
      <w:autoSpaceDE w:val="0"/>
      <w:autoSpaceDN w:val="0"/>
      <w:adjustRightInd w:val="0"/>
    </w:pPr>
    <w:rPr>
      <w:rFonts w:ascii="Code" w:eastAsia="Times New Roman" w:hAnsi="Code" w:cs="Code"/>
      <w:color w:val="000000"/>
      <w:sz w:val="24"/>
      <w:szCs w:val="24"/>
    </w:rPr>
  </w:style>
  <w:style w:type="paragraph" w:customStyle="1" w:styleId="WW-NormalWeb1">
    <w:name w:val="WW-Normal (Web)1"/>
    <w:basedOn w:val="Normal"/>
    <w:rsid w:val="00966728"/>
    <w:pPr>
      <w:widowControl/>
      <w:autoSpaceDE/>
      <w:autoSpaceDN/>
      <w:adjustRightInd/>
      <w:spacing w:before="280" w:after="119"/>
    </w:pPr>
    <w:rPr>
      <w:rFonts w:eastAsia="Calibri"/>
      <w:szCs w:val="24"/>
      <w:lang w:eastAsia="ar-SA"/>
    </w:rPr>
  </w:style>
  <w:style w:type="paragraph" w:customStyle="1" w:styleId="izelge">
    <w:name w:val="çizelge"/>
    <w:basedOn w:val="T1"/>
    <w:rsid w:val="00966728"/>
    <w:pPr>
      <w:widowControl/>
      <w:tabs>
        <w:tab w:val="right" w:leader="dot" w:pos="7927"/>
      </w:tabs>
      <w:autoSpaceDE/>
      <w:autoSpaceDN/>
      <w:adjustRightInd/>
      <w:spacing w:before="120"/>
    </w:pPr>
    <w:rPr>
      <w:rFonts w:eastAsia="Calibri"/>
      <w:b/>
      <w:noProof/>
      <w:sz w:val="20"/>
      <w:szCs w:val="24"/>
    </w:rPr>
  </w:style>
  <w:style w:type="paragraph" w:customStyle="1" w:styleId="NormalkiYanaYasla">
    <w:name w:val="Normal + İki Yana Yasla"/>
    <w:basedOn w:val="Normal"/>
    <w:rsid w:val="00966728"/>
    <w:pPr>
      <w:suppressAutoHyphens/>
      <w:autoSpaceDE/>
      <w:autoSpaceDN/>
      <w:adjustRightInd/>
    </w:pPr>
    <w:rPr>
      <w:rFonts w:eastAsia="Calibri"/>
      <w:lang w:val="en-US" w:eastAsia="ar-SA"/>
    </w:rPr>
  </w:style>
  <w:style w:type="character" w:customStyle="1" w:styleId="FontStyle11">
    <w:name w:val="Font Style11"/>
    <w:uiPriority w:val="99"/>
    <w:rsid w:val="00966728"/>
    <w:rPr>
      <w:rFonts w:ascii="Times New Roman" w:hAnsi="Times New Roman" w:cs="Times New Roman" w:hint="default"/>
      <w:color w:val="000000"/>
      <w:sz w:val="24"/>
      <w:szCs w:val="24"/>
    </w:rPr>
  </w:style>
  <w:style w:type="character" w:customStyle="1" w:styleId="f1">
    <w:name w:val="f1"/>
    <w:rsid w:val="00966728"/>
    <w:rPr>
      <w:color w:val="676767"/>
    </w:rPr>
  </w:style>
  <w:style w:type="character" w:customStyle="1" w:styleId="referencetext1">
    <w:name w:val="referencetext1"/>
    <w:rsid w:val="00966728"/>
    <w:rPr>
      <w:vanish/>
      <w:webHidden w:val="0"/>
      <w:specVanish/>
    </w:rPr>
  </w:style>
  <w:style w:type="character" w:customStyle="1" w:styleId="shorttext1">
    <w:name w:val="short_text1"/>
    <w:rsid w:val="00966728"/>
    <w:rPr>
      <w:rFonts w:ascii="Times New Roman" w:hAnsi="Times New Roman" w:cs="Times New Roman" w:hint="default"/>
      <w:sz w:val="19"/>
      <w:szCs w:val="19"/>
    </w:rPr>
  </w:style>
  <w:style w:type="paragraph" w:styleId="GvdeMetniGirintisi2">
    <w:name w:val="Body Text Indent 2"/>
    <w:basedOn w:val="Normal"/>
    <w:link w:val="GvdeMetniGirintisi2Char"/>
    <w:uiPriority w:val="99"/>
    <w:semiHidden/>
    <w:unhideWhenUsed/>
    <w:rsid w:val="00966728"/>
    <w:pPr>
      <w:widowControl/>
      <w:autoSpaceDE/>
      <w:autoSpaceDN/>
      <w:adjustRightInd/>
      <w:spacing w:after="120" w:line="480" w:lineRule="auto"/>
      <w:ind w:left="283"/>
    </w:pPr>
    <w:rPr>
      <w:rFonts w:eastAsia="Calibri"/>
      <w:szCs w:val="24"/>
    </w:rPr>
  </w:style>
  <w:style w:type="character" w:customStyle="1" w:styleId="GvdeMetniGirintisi2Char1">
    <w:name w:val="Gövde Metni Girintisi 2 Char1"/>
    <w:uiPriority w:val="99"/>
    <w:semiHidden/>
    <w:rsid w:val="00966728"/>
    <w:rPr>
      <w:rFonts w:ascii="Times New Roman" w:eastAsia="Times New Roman" w:hAnsi="Times New Roman"/>
    </w:rPr>
  </w:style>
  <w:style w:type="character" w:customStyle="1" w:styleId="ref-vol">
    <w:name w:val="ref-vol"/>
    <w:basedOn w:val="VarsaylanParagrafYazTipi"/>
    <w:rsid w:val="00966728"/>
  </w:style>
  <w:style w:type="character" w:customStyle="1" w:styleId="name">
    <w:name w:val="name"/>
    <w:uiPriority w:val="99"/>
    <w:rsid w:val="00966728"/>
    <w:rPr>
      <w:rFonts w:ascii="Times New Roman" w:hAnsi="Times New Roman" w:cs="Times New Roman" w:hint="default"/>
    </w:rPr>
  </w:style>
  <w:style w:type="character" w:customStyle="1" w:styleId="forenames">
    <w:name w:val="forenames"/>
    <w:uiPriority w:val="99"/>
    <w:rsid w:val="00966728"/>
    <w:rPr>
      <w:rFonts w:ascii="Times New Roman" w:hAnsi="Times New Roman" w:cs="Times New Roman" w:hint="default"/>
    </w:rPr>
  </w:style>
  <w:style w:type="character" w:customStyle="1" w:styleId="surname">
    <w:name w:val="surname"/>
    <w:uiPriority w:val="99"/>
    <w:rsid w:val="00966728"/>
    <w:rPr>
      <w:rFonts w:ascii="Times New Roman" w:hAnsi="Times New Roman" w:cs="Times New Roman" w:hint="default"/>
    </w:rPr>
  </w:style>
  <w:style w:type="character" w:customStyle="1" w:styleId="smallcaps1">
    <w:name w:val="smallcaps1"/>
    <w:uiPriority w:val="99"/>
    <w:rsid w:val="00966728"/>
    <w:rPr>
      <w:rFonts w:ascii="Times New Roman" w:hAnsi="Times New Roman" w:cs="Times New Roman" w:hint="default"/>
      <w:smallCaps/>
    </w:rPr>
  </w:style>
  <w:style w:type="character" w:customStyle="1" w:styleId="personname">
    <w:name w:val="person_name"/>
    <w:basedOn w:val="VarsaylanParagrafYazTipi"/>
    <w:rsid w:val="00966728"/>
  </w:style>
  <w:style w:type="character" w:customStyle="1" w:styleId="ft">
    <w:name w:val="ft"/>
    <w:rsid w:val="00966728"/>
  </w:style>
  <w:style w:type="table" w:customStyle="1" w:styleId="TabloKlavuzu1">
    <w:name w:val="Tablo Kılavuzu1"/>
    <w:basedOn w:val="NormalTablo"/>
    <w:uiPriority w:val="59"/>
    <w:rsid w:val="00966728"/>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Metni">
    <w:name w:val="annotation text"/>
    <w:basedOn w:val="Normal"/>
    <w:link w:val="AklamaMetniChar"/>
    <w:uiPriority w:val="99"/>
    <w:semiHidden/>
    <w:unhideWhenUsed/>
    <w:rsid w:val="00723236"/>
  </w:style>
  <w:style w:type="character" w:customStyle="1" w:styleId="AklamaMetniChar">
    <w:name w:val="Açıklama Metni Char"/>
    <w:basedOn w:val="VarsaylanParagrafYazTipi"/>
    <w:link w:val="AklamaMetni"/>
    <w:uiPriority w:val="99"/>
    <w:semiHidden/>
    <w:rsid w:val="00723236"/>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723236"/>
    <w:rPr>
      <w:b/>
      <w:bCs/>
    </w:rPr>
  </w:style>
  <w:style w:type="character" w:customStyle="1" w:styleId="AklamaKonusuChar">
    <w:name w:val="Açıklama Konusu Char"/>
    <w:basedOn w:val="AklamaMetniChar"/>
    <w:link w:val="AklamaKonusu"/>
    <w:uiPriority w:val="99"/>
    <w:semiHidden/>
    <w:rsid w:val="00723236"/>
    <w:rPr>
      <w:rFonts w:ascii="Times New Roman" w:eastAsia="Times New Roman" w:hAnsi="Times New Roman"/>
      <w:b/>
      <w:bCs/>
    </w:rPr>
  </w:style>
  <w:style w:type="character" w:customStyle="1" w:styleId="Balk7Char">
    <w:name w:val="Başlık 7 Char"/>
    <w:basedOn w:val="VarsaylanParagrafYazTipi"/>
    <w:link w:val="Balk7"/>
    <w:uiPriority w:val="9"/>
    <w:semiHidden/>
    <w:rsid w:val="00723236"/>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723236"/>
    <w:rPr>
      <w:rFonts w:asciiTheme="majorHAnsi" w:eastAsiaTheme="majorEastAsia" w:hAnsiTheme="majorHAnsi" w:cstheme="majorBidi"/>
      <w:color w:val="404040" w:themeColor="text1" w:themeTint="BF"/>
    </w:rPr>
  </w:style>
  <w:style w:type="character" w:customStyle="1" w:styleId="Balk9Char">
    <w:name w:val="Başlık 9 Char"/>
    <w:basedOn w:val="VarsaylanParagrafYazTipi"/>
    <w:link w:val="Balk9"/>
    <w:uiPriority w:val="9"/>
    <w:semiHidden/>
    <w:rsid w:val="00723236"/>
    <w:rPr>
      <w:rFonts w:asciiTheme="majorHAnsi" w:eastAsiaTheme="majorEastAsia" w:hAnsiTheme="majorHAnsi" w:cstheme="majorBidi"/>
      <w:i/>
      <w:iCs/>
      <w:color w:val="404040" w:themeColor="text1" w:themeTint="BF"/>
    </w:rPr>
  </w:style>
  <w:style w:type="paragraph" w:styleId="BelgeBalantlar">
    <w:name w:val="Document Map"/>
    <w:basedOn w:val="Normal"/>
    <w:link w:val="BelgeBalantlarChar"/>
    <w:uiPriority w:val="99"/>
    <w:semiHidden/>
    <w:unhideWhenUsed/>
    <w:rsid w:val="00723236"/>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723236"/>
    <w:rPr>
      <w:rFonts w:ascii="Tahoma" w:eastAsia="Times New Roman" w:hAnsi="Tahoma" w:cs="Tahoma"/>
      <w:sz w:val="16"/>
      <w:szCs w:val="16"/>
    </w:rPr>
  </w:style>
  <w:style w:type="paragraph" w:styleId="DipnotMetni">
    <w:name w:val="footnote text"/>
    <w:basedOn w:val="Normal"/>
    <w:link w:val="DipnotMetniChar"/>
    <w:uiPriority w:val="99"/>
    <w:semiHidden/>
    <w:unhideWhenUsed/>
    <w:rsid w:val="00723236"/>
  </w:style>
  <w:style w:type="character" w:customStyle="1" w:styleId="DipnotMetniChar">
    <w:name w:val="Dipnot Metni Char"/>
    <w:basedOn w:val="VarsaylanParagrafYazTipi"/>
    <w:link w:val="DipnotMetni"/>
    <w:uiPriority w:val="99"/>
    <w:semiHidden/>
    <w:rsid w:val="00723236"/>
    <w:rPr>
      <w:rFonts w:ascii="Times New Roman" w:eastAsia="Times New Roman" w:hAnsi="Times New Roman"/>
    </w:rPr>
  </w:style>
  <w:style w:type="paragraph" w:styleId="Dizin1">
    <w:name w:val="index 1"/>
    <w:basedOn w:val="Normal"/>
    <w:next w:val="Normal"/>
    <w:autoRedefine/>
    <w:uiPriority w:val="99"/>
    <w:semiHidden/>
    <w:unhideWhenUsed/>
    <w:rsid w:val="00723236"/>
    <w:pPr>
      <w:ind w:left="200" w:hanging="200"/>
    </w:pPr>
  </w:style>
  <w:style w:type="paragraph" w:styleId="Dizin2">
    <w:name w:val="index 2"/>
    <w:basedOn w:val="Normal"/>
    <w:next w:val="Normal"/>
    <w:autoRedefine/>
    <w:uiPriority w:val="99"/>
    <w:semiHidden/>
    <w:unhideWhenUsed/>
    <w:rsid w:val="00723236"/>
    <w:pPr>
      <w:ind w:left="400" w:hanging="200"/>
    </w:pPr>
  </w:style>
  <w:style w:type="paragraph" w:styleId="Dizin3">
    <w:name w:val="index 3"/>
    <w:basedOn w:val="Normal"/>
    <w:next w:val="Normal"/>
    <w:autoRedefine/>
    <w:uiPriority w:val="99"/>
    <w:semiHidden/>
    <w:unhideWhenUsed/>
    <w:rsid w:val="00723236"/>
    <w:pPr>
      <w:ind w:left="600" w:hanging="200"/>
    </w:pPr>
  </w:style>
  <w:style w:type="paragraph" w:styleId="Dizin4">
    <w:name w:val="index 4"/>
    <w:basedOn w:val="Normal"/>
    <w:next w:val="Normal"/>
    <w:autoRedefine/>
    <w:uiPriority w:val="99"/>
    <w:semiHidden/>
    <w:unhideWhenUsed/>
    <w:rsid w:val="00723236"/>
    <w:pPr>
      <w:ind w:left="800" w:hanging="200"/>
    </w:pPr>
  </w:style>
  <w:style w:type="paragraph" w:styleId="Dizin5">
    <w:name w:val="index 5"/>
    <w:basedOn w:val="Normal"/>
    <w:next w:val="Normal"/>
    <w:autoRedefine/>
    <w:uiPriority w:val="99"/>
    <w:semiHidden/>
    <w:unhideWhenUsed/>
    <w:rsid w:val="00723236"/>
    <w:pPr>
      <w:ind w:left="1000" w:hanging="200"/>
    </w:pPr>
  </w:style>
  <w:style w:type="paragraph" w:styleId="Dizin6">
    <w:name w:val="index 6"/>
    <w:basedOn w:val="Normal"/>
    <w:next w:val="Normal"/>
    <w:autoRedefine/>
    <w:uiPriority w:val="99"/>
    <w:semiHidden/>
    <w:unhideWhenUsed/>
    <w:rsid w:val="00723236"/>
    <w:pPr>
      <w:ind w:left="1200" w:hanging="200"/>
    </w:pPr>
  </w:style>
  <w:style w:type="paragraph" w:styleId="Dizin7">
    <w:name w:val="index 7"/>
    <w:basedOn w:val="Normal"/>
    <w:next w:val="Normal"/>
    <w:autoRedefine/>
    <w:uiPriority w:val="99"/>
    <w:semiHidden/>
    <w:unhideWhenUsed/>
    <w:rsid w:val="00723236"/>
    <w:pPr>
      <w:ind w:left="1400" w:hanging="200"/>
    </w:pPr>
  </w:style>
  <w:style w:type="paragraph" w:styleId="Dizin8">
    <w:name w:val="index 8"/>
    <w:basedOn w:val="Normal"/>
    <w:next w:val="Normal"/>
    <w:autoRedefine/>
    <w:uiPriority w:val="99"/>
    <w:semiHidden/>
    <w:unhideWhenUsed/>
    <w:rsid w:val="00723236"/>
    <w:pPr>
      <w:ind w:left="1600" w:hanging="200"/>
    </w:pPr>
  </w:style>
  <w:style w:type="paragraph" w:styleId="Dizin9">
    <w:name w:val="index 9"/>
    <w:basedOn w:val="Normal"/>
    <w:next w:val="Normal"/>
    <w:autoRedefine/>
    <w:uiPriority w:val="99"/>
    <w:semiHidden/>
    <w:unhideWhenUsed/>
    <w:rsid w:val="00723236"/>
    <w:pPr>
      <w:ind w:left="1800" w:hanging="200"/>
    </w:pPr>
  </w:style>
  <w:style w:type="paragraph" w:styleId="DizinBal">
    <w:name w:val="index heading"/>
    <w:basedOn w:val="Normal"/>
    <w:next w:val="Dizin1"/>
    <w:uiPriority w:val="99"/>
    <w:semiHidden/>
    <w:unhideWhenUsed/>
    <w:rsid w:val="00723236"/>
    <w:rPr>
      <w:rFonts w:asciiTheme="majorHAnsi" w:eastAsiaTheme="majorEastAsia" w:hAnsiTheme="majorHAnsi" w:cstheme="majorBidi"/>
      <w:b/>
      <w:bCs/>
    </w:rPr>
  </w:style>
  <w:style w:type="paragraph" w:styleId="DzMetin">
    <w:name w:val="Plain Text"/>
    <w:basedOn w:val="Normal"/>
    <w:link w:val="DzMetinChar"/>
    <w:uiPriority w:val="99"/>
    <w:semiHidden/>
    <w:unhideWhenUsed/>
    <w:rsid w:val="00723236"/>
    <w:rPr>
      <w:rFonts w:ascii="Consolas" w:hAnsi="Consolas"/>
      <w:sz w:val="21"/>
      <w:szCs w:val="21"/>
    </w:rPr>
  </w:style>
  <w:style w:type="character" w:customStyle="1" w:styleId="DzMetinChar">
    <w:name w:val="Düz Metin Char"/>
    <w:basedOn w:val="VarsaylanParagrafYazTipi"/>
    <w:link w:val="DzMetin"/>
    <w:uiPriority w:val="99"/>
    <w:semiHidden/>
    <w:rsid w:val="00723236"/>
    <w:rPr>
      <w:rFonts w:ascii="Consolas" w:eastAsia="Times New Roman" w:hAnsi="Consolas"/>
      <w:sz w:val="21"/>
      <w:szCs w:val="21"/>
    </w:rPr>
  </w:style>
  <w:style w:type="paragraph" w:styleId="E-postamzas">
    <w:name w:val="E-mail Signature"/>
    <w:basedOn w:val="Normal"/>
    <w:link w:val="E-postamzasChar"/>
    <w:uiPriority w:val="99"/>
    <w:semiHidden/>
    <w:unhideWhenUsed/>
    <w:rsid w:val="00723236"/>
  </w:style>
  <w:style w:type="character" w:customStyle="1" w:styleId="E-postamzasChar">
    <w:name w:val="E-posta İmzası Char"/>
    <w:basedOn w:val="VarsaylanParagrafYazTipi"/>
    <w:link w:val="E-postamzas"/>
    <w:uiPriority w:val="99"/>
    <w:semiHidden/>
    <w:rsid w:val="00723236"/>
    <w:rPr>
      <w:rFonts w:ascii="Times New Roman" w:eastAsia="Times New Roman" w:hAnsi="Times New Roman"/>
    </w:rPr>
  </w:style>
  <w:style w:type="paragraph" w:styleId="GvdeMetni">
    <w:name w:val="Body Text"/>
    <w:basedOn w:val="Normal"/>
    <w:link w:val="GvdeMetniChar"/>
    <w:uiPriority w:val="99"/>
    <w:semiHidden/>
    <w:unhideWhenUsed/>
    <w:rsid w:val="00723236"/>
    <w:pPr>
      <w:spacing w:after="120"/>
    </w:pPr>
  </w:style>
  <w:style w:type="character" w:customStyle="1" w:styleId="GvdeMetniChar">
    <w:name w:val="Gövde Metni Char"/>
    <w:basedOn w:val="VarsaylanParagrafYazTipi"/>
    <w:link w:val="GvdeMetni"/>
    <w:uiPriority w:val="99"/>
    <w:semiHidden/>
    <w:rsid w:val="00723236"/>
    <w:rPr>
      <w:rFonts w:ascii="Times New Roman" w:eastAsia="Times New Roman" w:hAnsi="Times New Roman"/>
    </w:rPr>
  </w:style>
  <w:style w:type="paragraph" w:styleId="GvdeMetni2">
    <w:name w:val="Body Text 2"/>
    <w:basedOn w:val="Normal"/>
    <w:link w:val="GvdeMetni2Char"/>
    <w:uiPriority w:val="99"/>
    <w:semiHidden/>
    <w:unhideWhenUsed/>
    <w:rsid w:val="00723236"/>
    <w:pPr>
      <w:spacing w:after="120" w:line="480" w:lineRule="auto"/>
    </w:pPr>
  </w:style>
  <w:style w:type="character" w:customStyle="1" w:styleId="GvdeMetni2Char">
    <w:name w:val="Gövde Metni 2 Char"/>
    <w:basedOn w:val="VarsaylanParagrafYazTipi"/>
    <w:link w:val="GvdeMetni2"/>
    <w:uiPriority w:val="99"/>
    <w:semiHidden/>
    <w:rsid w:val="00723236"/>
    <w:rPr>
      <w:rFonts w:ascii="Times New Roman" w:eastAsia="Times New Roman" w:hAnsi="Times New Roman"/>
    </w:rPr>
  </w:style>
  <w:style w:type="paragraph" w:styleId="GvdeMetni3">
    <w:name w:val="Body Text 3"/>
    <w:basedOn w:val="Normal"/>
    <w:link w:val="GvdeMetni3Char"/>
    <w:uiPriority w:val="99"/>
    <w:semiHidden/>
    <w:unhideWhenUsed/>
    <w:rsid w:val="00723236"/>
    <w:pPr>
      <w:spacing w:after="120"/>
    </w:pPr>
    <w:rPr>
      <w:sz w:val="16"/>
      <w:szCs w:val="16"/>
    </w:rPr>
  </w:style>
  <w:style w:type="character" w:customStyle="1" w:styleId="GvdeMetni3Char">
    <w:name w:val="Gövde Metni 3 Char"/>
    <w:basedOn w:val="VarsaylanParagrafYazTipi"/>
    <w:link w:val="GvdeMetni3"/>
    <w:uiPriority w:val="99"/>
    <w:semiHidden/>
    <w:rsid w:val="00723236"/>
    <w:rPr>
      <w:rFonts w:ascii="Times New Roman" w:eastAsia="Times New Roman" w:hAnsi="Times New Roman"/>
      <w:sz w:val="16"/>
      <w:szCs w:val="16"/>
    </w:rPr>
  </w:style>
  <w:style w:type="paragraph" w:styleId="GvdeMetniGirintisi">
    <w:name w:val="Body Text Indent"/>
    <w:basedOn w:val="Normal"/>
    <w:link w:val="GvdeMetniGirintisiChar"/>
    <w:uiPriority w:val="99"/>
    <w:semiHidden/>
    <w:unhideWhenUsed/>
    <w:rsid w:val="00723236"/>
    <w:pPr>
      <w:spacing w:after="120"/>
      <w:ind w:left="283"/>
    </w:pPr>
  </w:style>
  <w:style w:type="character" w:customStyle="1" w:styleId="GvdeMetniGirintisiChar">
    <w:name w:val="Gövde Metni Girintisi Char"/>
    <w:basedOn w:val="VarsaylanParagrafYazTipi"/>
    <w:link w:val="GvdeMetniGirintisi"/>
    <w:uiPriority w:val="99"/>
    <w:semiHidden/>
    <w:rsid w:val="00723236"/>
    <w:rPr>
      <w:rFonts w:ascii="Times New Roman" w:eastAsia="Times New Roman" w:hAnsi="Times New Roman"/>
    </w:rPr>
  </w:style>
  <w:style w:type="paragraph" w:styleId="GvdeMetniGirintisi3">
    <w:name w:val="Body Text Indent 3"/>
    <w:basedOn w:val="Normal"/>
    <w:link w:val="GvdeMetniGirintisi3Char"/>
    <w:uiPriority w:val="99"/>
    <w:semiHidden/>
    <w:unhideWhenUsed/>
    <w:rsid w:val="00723236"/>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723236"/>
    <w:rPr>
      <w:rFonts w:ascii="Times New Roman" w:eastAsia="Times New Roman" w:hAnsi="Times New Roman"/>
      <w:sz w:val="16"/>
      <w:szCs w:val="16"/>
    </w:rPr>
  </w:style>
  <w:style w:type="paragraph" w:styleId="GvdeMetnilkGirintisi">
    <w:name w:val="Body Text First Indent"/>
    <w:basedOn w:val="GvdeMetni"/>
    <w:link w:val="GvdeMetnilkGirintisiChar"/>
    <w:uiPriority w:val="99"/>
    <w:semiHidden/>
    <w:unhideWhenUsed/>
    <w:rsid w:val="00723236"/>
    <w:pPr>
      <w:spacing w:after="0"/>
      <w:ind w:firstLine="360"/>
    </w:pPr>
  </w:style>
  <w:style w:type="character" w:customStyle="1" w:styleId="GvdeMetnilkGirintisiChar">
    <w:name w:val="Gövde Metni İlk Girintisi Char"/>
    <w:basedOn w:val="GvdeMetniChar"/>
    <w:link w:val="GvdeMetnilkGirintisi"/>
    <w:uiPriority w:val="99"/>
    <w:semiHidden/>
    <w:rsid w:val="00723236"/>
    <w:rPr>
      <w:rFonts w:ascii="Times New Roman" w:eastAsia="Times New Roman" w:hAnsi="Times New Roman"/>
    </w:rPr>
  </w:style>
  <w:style w:type="paragraph" w:styleId="GvdeMetnilkGirintisi2">
    <w:name w:val="Body Text First Indent 2"/>
    <w:basedOn w:val="GvdeMetniGirintisi"/>
    <w:link w:val="GvdeMetnilkGirintisi2Char"/>
    <w:uiPriority w:val="99"/>
    <w:semiHidden/>
    <w:unhideWhenUsed/>
    <w:rsid w:val="00723236"/>
    <w:pPr>
      <w:spacing w:after="0"/>
      <w:ind w:left="360" w:firstLine="360"/>
    </w:pPr>
  </w:style>
  <w:style w:type="character" w:customStyle="1" w:styleId="GvdeMetnilkGirintisi2Char">
    <w:name w:val="Gövde Metni İlk Girintisi 2 Char"/>
    <w:basedOn w:val="GvdeMetniGirintisiChar"/>
    <w:link w:val="GvdeMetnilkGirintisi2"/>
    <w:uiPriority w:val="99"/>
    <w:semiHidden/>
    <w:rsid w:val="00723236"/>
    <w:rPr>
      <w:rFonts w:ascii="Times New Roman" w:eastAsia="Times New Roman" w:hAnsi="Times New Roman"/>
    </w:rPr>
  </w:style>
  <w:style w:type="paragraph" w:styleId="HTMLAdresi">
    <w:name w:val="HTML Address"/>
    <w:basedOn w:val="Normal"/>
    <w:link w:val="HTMLAdresiChar"/>
    <w:uiPriority w:val="99"/>
    <w:semiHidden/>
    <w:unhideWhenUsed/>
    <w:rsid w:val="00723236"/>
    <w:rPr>
      <w:i/>
      <w:iCs/>
    </w:rPr>
  </w:style>
  <w:style w:type="character" w:customStyle="1" w:styleId="HTMLAdresiChar">
    <w:name w:val="HTML Adresi Char"/>
    <w:basedOn w:val="VarsaylanParagrafYazTipi"/>
    <w:link w:val="HTMLAdresi"/>
    <w:uiPriority w:val="99"/>
    <w:semiHidden/>
    <w:rsid w:val="00723236"/>
    <w:rPr>
      <w:rFonts w:ascii="Times New Roman" w:eastAsia="Times New Roman" w:hAnsi="Times New Roman"/>
      <w:i/>
      <w:iCs/>
    </w:rPr>
  </w:style>
  <w:style w:type="paragraph" w:styleId="T7">
    <w:name w:val="toc 7"/>
    <w:basedOn w:val="Normal"/>
    <w:next w:val="Normal"/>
    <w:autoRedefine/>
    <w:uiPriority w:val="39"/>
    <w:semiHidden/>
    <w:unhideWhenUsed/>
    <w:rsid w:val="00723236"/>
    <w:pPr>
      <w:spacing w:after="100"/>
      <w:ind w:left="1200"/>
    </w:pPr>
  </w:style>
  <w:style w:type="paragraph" w:styleId="T8">
    <w:name w:val="toc 8"/>
    <w:basedOn w:val="Normal"/>
    <w:next w:val="Normal"/>
    <w:autoRedefine/>
    <w:uiPriority w:val="39"/>
    <w:semiHidden/>
    <w:unhideWhenUsed/>
    <w:rsid w:val="00723236"/>
    <w:pPr>
      <w:spacing w:after="100"/>
      <w:ind w:left="1400"/>
    </w:pPr>
  </w:style>
  <w:style w:type="paragraph" w:styleId="T9">
    <w:name w:val="toc 9"/>
    <w:basedOn w:val="Normal"/>
    <w:next w:val="Normal"/>
    <w:autoRedefine/>
    <w:uiPriority w:val="39"/>
    <w:semiHidden/>
    <w:unhideWhenUsed/>
    <w:rsid w:val="00723236"/>
    <w:pPr>
      <w:spacing w:after="100"/>
      <w:ind w:left="1600"/>
    </w:pPr>
  </w:style>
  <w:style w:type="paragraph" w:styleId="letistbilgisi">
    <w:name w:val="Message Header"/>
    <w:basedOn w:val="Normal"/>
    <w:link w:val="letistbilgisiChar"/>
    <w:uiPriority w:val="99"/>
    <w:semiHidden/>
    <w:unhideWhenUsed/>
    <w:rsid w:val="007232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letistbilgisiChar">
    <w:name w:val="İleti Üstbilgisi Char"/>
    <w:basedOn w:val="VarsaylanParagrafYazTipi"/>
    <w:link w:val="letistbilgisi"/>
    <w:uiPriority w:val="99"/>
    <w:semiHidden/>
    <w:rsid w:val="00723236"/>
    <w:rPr>
      <w:rFonts w:asciiTheme="majorHAnsi" w:eastAsiaTheme="majorEastAsia" w:hAnsiTheme="majorHAnsi" w:cstheme="majorBidi"/>
      <w:sz w:val="24"/>
      <w:szCs w:val="24"/>
      <w:shd w:val="pct20" w:color="auto" w:fill="auto"/>
    </w:rPr>
  </w:style>
  <w:style w:type="paragraph" w:styleId="mza">
    <w:name w:val="Signature"/>
    <w:basedOn w:val="Normal"/>
    <w:link w:val="mzaChar"/>
    <w:uiPriority w:val="99"/>
    <w:semiHidden/>
    <w:unhideWhenUsed/>
    <w:rsid w:val="00723236"/>
    <w:pPr>
      <w:ind w:left="4252"/>
    </w:pPr>
  </w:style>
  <w:style w:type="character" w:customStyle="1" w:styleId="mzaChar">
    <w:name w:val="İmza Char"/>
    <w:basedOn w:val="VarsaylanParagrafYazTipi"/>
    <w:link w:val="mza"/>
    <w:uiPriority w:val="99"/>
    <w:semiHidden/>
    <w:rsid w:val="00723236"/>
    <w:rPr>
      <w:rFonts w:ascii="Times New Roman" w:eastAsia="Times New Roman" w:hAnsi="Times New Roman"/>
    </w:rPr>
  </w:style>
  <w:style w:type="paragraph" w:styleId="Kapan">
    <w:name w:val="Closing"/>
    <w:basedOn w:val="Normal"/>
    <w:link w:val="KapanChar"/>
    <w:uiPriority w:val="99"/>
    <w:semiHidden/>
    <w:unhideWhenUsed/>
    <w:rsid w:val="00723236"/>
    <w:pPr>
      <w:ind w:left="4252"/>
    </w:pPr>
  </w:style>
  <w:style w:type="character" w:customStyle="1" w:styleId="KapanChar">
    <w:name w:val="Kapanış Char"/>
    <w:basedOn w:val="VarsaylanParagrafYazTipi"/>
    <w:link w:val="Kapan"/>
    <w:uiPriority w:val="99"/>
    <w:semiHidden/>
    <w:rsid w:val="00723236"/>
    <w:rPr>
      <w:rFonts w:ascii="Times New Roman" w:eastAsia="Times New Roman" w:hAnsi="Times New Roman"/>
    </w:rPr>
  </w:style>
  <w:style w:type="paragraph" w:styleId="Kaynaka">
    <w:name w:val="table of authorities"/>
    <w:basedOn w:val="Normal"/>
    <w:next w:val="Normal"/>
    <w:uiPriority w:val="99"/>
    <w:semiHidden/>
    <w:unhideWhenUsed/>
    <w:rsid w:val="00723236"/>
    <w:pPr>
      <w:ind w:left="200" w:hanging="200"/>
    </w:pPr>
  </w:style>
  <w:style w:type="paragraph" w:styleId="Kaynaka0">
    <w:name w:val="Bibliography"/>
    <w:basedOn w:val="Normal"/>
    <w:next w:val="Normal"/>
    <w:uiPriority w:val="37"/>
    <w:semiHidden/>
    <w:unhideWhenUsed/>
    <w:rsid w:val="00723236"/>
  </w:style>
  <w:style w:type="paragraph" w:styleId="KaynakaBal">
    <w:name w:val="toa heading"/>
    <w:basedOn w:val="Normal"/>
    <w:next w:val="Normal"/>
    <w:uiPriority w:val="99"/>
    <w:semiHidden/>
    <w:unhideWhenUsed/>
    <w:rsid w:val="00723236"/>
    <w:pPr>
      <w:spacing w:before="120"/>
    </w:pPr>
    <w:rPr>
      <w:rFonts w:asciiTheme="majorHAnsi" w:eastAsiaTheme="majorEastAsia" w:hAnsiTheme="majorHAnsi" w:cstheme="majorBidi"/>
      <w:b/>
      <w:bCs/>
      <w:szCs w:val="24"/>
    </w:rPr>
  </w:style>
  <w:style w:type="paragraph" w:styleId="GlAlnt">
    <w:name w:val="Intense Quote"/>
    <w:basedOn w:val="Normal"/>
    <w:next w:val="Normal"/>
    <w:link w:val="GlAlntChar"/>
    <w:uiPriority w:val="30"/>
    <w:qFormat/>
    <w:rsid w:val="00723236"/>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723236"/>
    <w:rPr>
      <w:rFonts w:ascii="Times New Roman" w:eastAsia="Times New Roman" w:hAnsi="Times New Roman"/>
      <w:b/>
      <w:bCs/>
      <w:i/>
      <w:iCs/>
      <w:color w:val="4F81BD" w:themeColor="accent1"/>
    </w:rPr>
  </w:style>
  <w:style w:type="paragraph" w:styleId="KonuBal">
    <w:name w:val="Title"/>
    <w:basedOn w:val="Normal"/>
    <w:next w:val="Normal"/>
    <w:link w:val="KonuBalChar"/>
    <w:uiPriority w:val="10"/>
    <w:qFormat/>
    <w:rsid w:val="007232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723236"/>
    <w:rPr>
      <w:rFonts w:asciiTheme="majorHAnsi" w:eastAsiaTheme="majorEastAsia" w:hAnsiTheme="majorHAnsi" w:cstheme="majorBidi"/>
      <w:color w:val="17365D" w:themeColor="text2" w:themeShade="BF"/>
      <w:spacing w:val="5"/>
      <w:kern w:val="28"/>
      <w:sz w:val="52"/>
      <w:szCs w:val="52"/>
    </w:rPr>
  </w:style>
  <w:style w:type="paragraph" w:styleId="Liste">
    <w:name w:val="List"/>
    <w:basedOn w:val="Normal"/>
    <w:uiPriority w:val="99"/>
    <w:semiHidden/>
    <w:unhideWhenUsed/>
    <w:rsid w:val="00723236"/>
    <w:pPr>
      <w:ind w:left="283" w:hanging="283"/>
      <w:contextualSpacing/>
    </w:pPr>
  </w:style>
  <w:style w:type="paragraph" w:styleId="Liste2">
    <w:name w:val="List 2"/>
    <w:basedOn w:val="Normal"/>
    <w:uiPriority w:val="99"/>
    <w:semiHidden/>
    <w:unhideWhenUsed/>
    <w:rsid w:val="00723236"/>
    <w:pPr>
      <w:ind w:left="566" w:hanging="283"/>
      <w:contextualSpacing/>
    </w:pPr>
  </w:style>
  <w:style w:type="paragraph" w:styleId="Liste3">
    <w:name w:val="List 3"/>
    <w:basedOn w:val="Normal"/>
    <w:uiPriority w:val="99"/>
    <w:semiHidden/>
    <w:unhideWhenUsed/>
    <w:rsid w:val="00723236"/>
    <w:pPr>
      <w:ind w:left="849" w:hanging="283"/>
      <w:contextualSpacing/>
    </w:pPr>
  </w:style>
  <w:style w:type="paragraph" w:styleId="Liste4">
    <w:name w:val="List 4"/>
    <w:basedOn w:val="Normal"/>
    <w:uiPriority w:val="99"/>
    <w:semiHidden/>
    <w:unhideWhenUsed/>
    <w:rsid w:val="00723236"/>
    <w:pPr>
      <w:ind w:left="1132" w:hanging="283"/>
      <w:contextualSpacing/>
    </w:pPr>
  </w:style>
  <w:style w:type="paragraph" w:styleId="Liste5">
    <w:name w:val="List 5"/>
    <w:basedOn w:val="Normal"/>
    <w:uiPriority w:val="99"/>
    <w:semiHidden/>
    <w:unhideWhenUsed/>
    <w:rsid w:val="00723236"/>
    <w:pPr>
      <w:ind w:left="1415" w:hanging="283"/>
      <w:contextualSpacing/>
    </w:pPr>
  </w:style>
  <w:style w:type="paragraph" w:styleId="ListeDevam">
    <w:name w:val="List Continue"/>
    <w:basedOn w:val="Normal"/>
    <w:uiPriority w:val="99"/>
    <w:semiHidden/>
    <w:unhideWhenUsed/>
    <w:rsid w:val="00723236"/>
    <w:pPr>
      <w:spacing w:after="120"/>
      <w:ind w:left="283"/>
      <w:contextualSpacing/>
    </w:pPr>
  </w:style>
  <w:style w:type="paragraph" w:styleId="ListeDevam2">
    <w:name w:val="List Continue 2"/>
    <w:basedOn w:val="Normal"/>
    <w:uiPriority w:val="99"/>
    <w:semiHidden/>
    <w:unhideWhenUsed/>
    <w:rsid w:val="00723236"/>
    <w:pPr>
      <w:spacing w:after="120"/>
      <w:ind w:left="566"/>
      <w:contextualSpacing/>
    </w:pPr>
  </w:style>
  <w:style w:type="paragraph" w:styleId="ListeDevam3">
    <w:name w:val="List Continue 3"/>
    <w:basedOn w:val="Normal"/>
    <w:uiPriority w:val="99"/>
    <w:semiHidden/>
    <w:unhideWhenUsed/>
    <w:rsid w:val="00723236"/>
    <w:pPr>
      <w:spacing w:after="120"/>
      <w:ind w:left="849"/>
      <w:contextualSpacing/>
    </w:pPr>
  </w:style>
  <w:style w:type="paragraph" w:styleId="ListeDevam4">
    <w:name w:val="List Continue 4"/>
    <w:basedOn w:val="Normal"/>
    <w:uiPriority w:val="99"/>
    <w:semiHidden/>
    <w:unhideWhenUsed/>
    <w:rsid w:val="00723236"/>
    <w:pPr>
      <w:spacing w:after="120"/>
      <w:ind w:left="1132"/>
      <w:contextualSpacing/>
    </w:pPr>
  </w:style>
  <w:style w:type="paragraph" w:styleId="ListeDevam5">
    <w:name w:val="List Continue 5"/>
    <w:basedOn w:val="Normal"/>
    <w:uiPriority w:val="99"/>
    <w:semiHidden/>
    <w:unhideWhenUsed/>
    <w:rsid w:val="00723236"/>
    <w:pPr>
      <w:spacing w:after="120"/>
      <w:ind w:left="1415"/>
      <w:contextualSpacing/>
    </w:pPr>
  </w:style>
  <w:style w:type="paragraph" w:styleId="ListeMaddemi">
    <w:name w:val="List Bullet"/>
    <w:basedOn w:val="Normal"/>
    <w:uiPriority w:val="99"/>
    <w:semiHidden/>
    <w:unhideWhenUsed/>
    <w:rsid w:val="00723236"/>
    <w:pPr>
      <w:numPr>
        <w:numId w:val="27"/>
      </w:numPr>
      <w:contextualSpacing/>
    </w:pPr>
  </w:style>
  <w:style w:type="paragraph" w:styleId="ListeMaddemi2">
    <w:name w:val="List Bullet 2"/>
    <w:basedOn w:val="Normal"/>
    <w:uiPriority w:val="99"/>
    <w:semiHidden/>
    <w:unhideWhenUsed/>
    <w:rsid w:val="00723236"/>
    <w:pPr>
      <w:numPr>
        <w:numId w:val="28"/>
      </w:numPr>
      <w:contextualSpacing/>
    </w:pPr>
  </w:style>
  <w:style w:type="paragraph" w:styleId="ListeMaddemi3">
    <w:name w:val="List Bullet 3"/>
    <w:basedOn w:val="Normal"/>
    <w:uiPriority w:val="99"/>
    <w:semiHidden/>
    <w:unhideWhenUsed/>
    <w:rsid w:val="00723236"/>
    <w:pPr>
      <w:numPr>
        <w:numId w:val="29"/>
      </w:numPr>
      <w:contextualSpacing/>
    </w:pPr>
  </w:style>
  <w:style w:type="paragraph" w:styleId="ListeMaddemi4">
    <w:name w:val="List Bullet 4"/>
    <w:basedOn w:val="Normal"/>
    <w:uiPriority w:val="99"/>
    <w:semiHidden/>
    <w:unhideWhenUsed/>
    <w:rsid w:val="00723236"/>
    <w:pPr>
      <w:numPr>
        <w:numId w:val="30"/>
      </w:numPr>
      <w:contextualSpacing/>
    </w:pPr>
  </w:style>
  <w:style w:type="paragraph" w:styleId="ListeMaddemi5">
    <w:name w:val="List Bullet 5"/>
    <w:basedOn w:val="Normal"/>
    <w:uiPriority w:val="99"/>
    <w:semiHidden/>
    <w:unhideWhenUsed/>
    <w:rsid w:val="00723236"/>
    <w:pPr>
      <w:numPr>
        <w:numId w:val="31"/>
      </w:numPr>
      <w:contextualSpacing/>
    </w:pPr>
  </w:style>
  <w:style w:type="paragraph" w:styleId="ListeNumaras">
    <w:name w:val="List Number"/>
    <w:basedOn w:val="Normal"/>
    <w:uiPriority w:val="99"/>
    <w:semiHidden/>
    <w:unhideWhenUsed/>
    <w:rsid w:val="00723236"/>
    <w:pPr>
      <w:numPr>
        <w:numId w:val="32"/>
      </w:numPr>
      <w:contextualSpacing/>
    </w:pPr>
  </w:style>
  <w:style w:type="paragraph" w:styleId="ListeNumaras2">
    <w:name w:val="List Number 2"/>
    <w:basedOn w:val="Normal"/>
    <w:uiPriority w:val="99"/>
    <w:semiHidden/>
    <w:unhideWhenUsed/>
    <w:rsid w:val="00723236"/>
    <w:pPr>
      <w:numPr>
        <w:numId w:val="33"/>
      </w:numPr>
      <w:contextualSpacing/>
    </w:pPr>
  </w:style>
  <w:style w:type="paragraph" w:styleId="ListeNumaras3">
    <w:name w:val="List Number 3"/>
    <w:basedOn w:val="Normal"/>
    <w:uiPriority w:val="99"/>
    <w:semiHidden/>
    <w:unhideWhenUsed/>
    <w:rsid w:val="00723236"/>
    <w:pPr>
      <w:numPr>
        <w:numId w:val="34"/>
      </w:numPr>
      <w:contextualSpacing/>
    </w:pPr>
  </w:style>
  <w:style w:type="paragraph" w:styleId="ListeNumaras4">
    <w:name w:val="List Number 4"/>
    <w:basedOn w:val="Normal"/>
    <w:uiPriority w:val="99"/>
    <w:semiHidden/>
    <w:unhideWhenUsed/>
    <w:rsid w:val="00723236"/>
    <w:pPr>
      <w:numPr>
        <w:numId w:val="35"/>
      </w:numPr>
      <w:contextualSpacing/>
    </w:pPr>
  </w:style>
  <w:style w:type="paragraph" w:styleId="ListeNumaras5">
    <w:name w:val="List Number 5"/>
    <w:basedOn w:val="Normal"/>
    <w:uiPriority w:val="99"/>
    <w:semiHidden/>
    <w:unhideWhenUsed/>
    <w:rsid w:val="00723236"/>
    <w:pPr>
      <w:numPr>
        <w:numId w:val="36"/>
      </w:numPr>
      <w:contextualSpacing/>
    </w:pPr>
  </w:style>
  <w:style w:type="paragraph" w:styleId="MakroMetni">
    <w:name w:val="macro"/>
    <w:link w:val="MakroMetniChar"/>
    <w:uiPriority w:val="99"/>
    <w:semiHidden/>
    <w:unhideWhenUsed/>
    <w:rsid w:val="00723236"/>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eastAsia="Times New Roman" w:hAnsi="Consolas"/>
    </w:rPr>
  </w:style>
  <w:style w:type="character" w:customStyle="1" w:styleId="MakroMetniChar">
    <w:name w:val="Makro Metni Char"/>
    <w:basedOn w:val="VarsaylanParagrafYazTipi"/>
    <w:link w:val="MakroMetni"/>
    <w:uiPriority w:val="99"/>
    <w:semiHidden/>
    <w:rsid w:val="00723236"/>
    <w:rPr>
      <w:rFonts w:ascii="Consolas" w:eastAsia="Times New Roman" w:hAnsi="Consolas"/>
    </w:rPr>
  </w:style>
  <w:style w:type="paragraph" w:styleId="MektupAdresi">
    <w:name w:val="envelope address"/>
    <w:basedOn w:val="Normal"/>
    <w:uiPriority w:val="99"/>
    <w:semiHidden/>
    <w:unhideWhenUsed/>
    <w:rsid w:val="00723236"/>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NormalGirinti">
    <w:name w:val="Normal Indent"/>
    <w:basedOn w:val="Normal"/>
    <w:uiPriority w:val="99"/>
    <w:semiHidden/>
    <w:unhideWhenUsed/>
    <w:rsid w:val="00723236"/>
    <w:pPr>
      <w:ind w:left="708"/>
    </w:pPr>
  </w:style>
  <w:style w:type="paragraph" w:styleId="NotBal">
    <w:name w:val="Note Heading"/>
    <w:basedOn w:val="Normal"/>
    <w:next w:val="Normal"/>
    <w:link w:val="NotBalChar"/>
    <w:uiPriority w:val="99"/>
    <w:semiHidden/>
    <w:unhideWhenUsed/>
    <w:rsid w:val="00723236"/>
  </w:style>
  <w:style w:type="character" w:customStyle="1" w:styleId="NotBalChar">
    <w:name w:val="Not Başlığı Char"/>
    <w:basedOn w:val="VarsaylanParagrafYazTipi"/>
    <w:link w:val="NotBal"/>
    <w:uiPriority w:val="99"/>
    <w:semiHidden/>
    <w:rsid w:val="00723236"/>
    <w:rPr>
      <w:rFonts w:ascii="Times New Roman" w:eastAsia="Times New Roman" w:hAnsi="Times New Roman"/>
    </w:rPr>
  </w:style>
  <w:style w:type="paragraph" w:styleId="bekMetni">
    <w:name w:val="Block Text"/>
    <w:basedOn w:val="Normal"/>
    <w:uiPriority w:val="99"/>
    <w:semiHidden/>
    <w:unhideWhenUsed/>
    <w:rsid w:val="00723236"/>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ResimYazs">
    <w:name w:val="caption"/>
    <w:basedOn w:val="Normal"/>
    <w:next w:val="Normal"/>
    <w:uiPriority w:val="35"/>
    <w:semiHidden/>
    <w:unhideWhenUsed/>
    <w:qFormat/>
    <w:rsid w:val="00723236"/>
    <w:pPr>
      <w:spacing w:after="200"/>
    </w:pPr>
    <w:rPr>
      <w:b/>
      <w:bCs/>
      <w:color w:val="4F81BD" w:themeColor="accent1"/>
      <w:sz w:val="18"/>
      <w:szCs w:val="18"/>
    </w:rPr>
  </w:style>
  <w:style w:type="paragraph" w:styleId="Selamlama">
    <w:name w:val="Salutation"/>
    <w:basedOn w:val="Normal"/>
    <w:next w:val="Normal"/>
    <w:link w:val="SelamlamaChar"/>
    <w:uiPriority w:val="99"/>
    <w:semiHidden/>
    <w:unhideWhenUsed/>
    <w:rsid w:val="00723236"/>
  </w:style>
  <w:style w:type="character" w:customStyle="1" w:styleId="SelamlamaChar">
    <w:name w:val="Selamlama Char"/>
    <w:basedOn w:val="VarsaylanParagrafYazTipi"/>
    <w:link w:val="Selamlama"/>
    <w:uiPriority w:val="99"/>
    <w:semiHidden/>
    <w:rsid w:val="00723236"/>
    <w:rPr>
      <w:rFonts w:ascii="Times New Roman" w:eastAsia="Times New Roman" w:hAnsi="Times New Roman"/>
    </w:rPr>
  </w:style>
  <w:style w:type="paragraph" w:styleId="SonnotMetni">
    <w:name w:val="endnote text"/>
    <w:basedOn w:val="Normal"/>
    <w:link w:val="SonnotMetniChar"/>
    <w:uiPriority w:val="99"/>
    <w:semiHidden/>
    <w:unhideWhenUsed/>
    <w:rsid w:val="00723236"/>
  </w:style>
  <w:style w:type="character" w:customStyle="1" w:styleId="SonnotMetniChar">
    <w:name w:val="Sonnot Metni Char"/>
    <w:basedOn w:val="VarsaylanParagrafYazTipi"/>
    <w:link w:val="SonnotMetni"/>
    <w:uiPriority w:val="99"/>
    <w:semiHidden/>
    <w:rsid w:val="00723236"/>
    <w:rPr>
      <w:rFonts w:ascii="Times New Roman" w:eastAsia="Times New Roman" w:hAnsi="Times New Roman"/>
    </w:rPr>
  </w:style>
  <w:style w:type="paragraph" w:styleId="Tarih">
    <w:name w:val="Date"/>
    <w:basedOn w:val="Normal"/>
    <w:next w:val="Normal"/>
    <w:link w:val="TarihChar"/>
    <w:uiPriority w:val="99"/>
    <w:semiHidden/>
    <w:unhideWhenUsed/>
    <w:rsid w:val="00723236"/>
  </w:style>
  <w:style w:type="character" w:customStyle="1" w:styleId="TarihChar">
    <w:name w:val="Tarih Char"/>
    <w:basedOn w:val="VarsaylanParagrafYazTipi"/>
    <w:link w:val="Tarih"/>
    <w:uiPriority w:val="99"/>
    <w:semiHidden/>
    <w:rsid w:val="00723236"/>
    <w:rPr>
      <w:rFonts w:ascii="Times New Roman" w:eastAsia="Times New Roman" w:hAnsi="Times New Roman"/>
    </w:rPr>
  </w:style>
  <w:style w:type="paragraph" w:styleId="Alnt">
    <w:name w:val="Quote"/>
    <w:basedOn w:val="Normal"/>
    <w:next w:val="Normal"/>
    <w:link w:val="AlntChar"/>
    <w:uiPriority w:val="29"/>
    <w:qFormat/>
    <w:rsid w:val="00723236"/>
    <w:rPr>
      <w:i/>
      <w:iCs/>
      <w:color w:val="000000" w:themeColor="text1"/>
    </w:rPr>
  </w:style>
  <w:style w:type="character" w:customStyle="1" w:styleId="AlntChar">
    <w:name w:val="Alıntı Char"/>
    <w:basedOn w:val="VarsaylanParagrafYazTipi"/>
    <w:link w:val="Alnt"/>
    <w:uiPriority w:val="29"/>
    <w:rsid w:val="00723236"/>
    <w:rPr>
      <w:rFonts w:ascii="Times New Roman" w:eastAsia="Times New Roman" w:hAnsi="Times New Roman"/>
      <w:i/>
      <w:iCs/>
      <w:color w:val="000000" w:themeColor="text1"/>
    </w:rPr>
  </w:style>
  <w:style w:type="paragraph" w:styleId="ZarfDn">
    <w:name w:val="envelope return"/>
    <w:basedOn w:val="Normal"/>
    <w:uiPriority w:val="99"/>
    <w:semiHidden/>
    <w:unhideWhenUsed/>
    <w:rsid w:val="00723236"/>
    <w:rPr>
      <w:rFonts w:asciiTheme="majorHAnsi" w:eastAsiaTheme="majorEastAsia" w:hAnsiTheme="majorHAnsi" w:cstheme="majorBidi"/>
    </w:rPr>
  </w:style>
  <w:style w:type="table" w:customStyle="1" w:styleId="TabloKlavuzu2">
    <w:name w:val="Tablo Kılavuzu2"/>
    <w:basedOn w:val="NormalTablo"/>
    <w:next w:val="TabloKlavuzu"/>
    <w:uiPriority w:val="59"/>
    <w:rsid w:val="00A651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0A04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0A04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KLER">
    <w:name w:val="EKLER"/>
    <w:basedOn w:val="Normal"/>
    <w:link w:val="EKLERChar"/>
    <w:qFormat/>
    <w:rsid w:val="00351937"/>
    <w:pPr>
      <w:shd w:val="clear" w:color="auto" w:fill="FFFFFF"/>
      <w:tabs>
        <w:tab w:val="left" w:pos="10632"/>
      </w:tabs>
      <w:ind w:right="-3"/>
    </w:pPr>
    <w:rPr>
      <w:szCs w:val="24"/>
    </w:rPr>
  </w:style>
  <w:style w:type="character" w:customStyle="1" w:styleId="EKLERChar">
    <w:name w:val="EKLER Char"/>
    <w:basedOn w:val="VarsaylanParagrafYazTipi"/>
    <w:link w:val="EKLER"/>
    <w:rsid w:val="00351937"/>
    <w:rPr>
      <w:rFonts w:ascii="Times New Roman" w:eastAsia="Times New Roman" w:hAnsi="Times New Roman"/>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99721">
      <w:bodyDiv w:val="1"/>
      <w:marLeft w:val="0"/>
      <w:marRight w:val="0"/>
      <w:marTop w:val="0"/>
      <w:marBottom w:val="0"/>
      <w:divBdr>
        <w:top w:val="none" w:sz="0" w:space="0" w:color="auto"/>
        <w:left w:val="none" w:sz="0" w:space="0" w:color="auto"/>
        <w:bottom w:val="none" w:sz="0" w:space="0" w:color="auto"/>
        <w:right w:val="none" w:sz="0" w:space="0" w:color="auto"/>
      </w:divBdr>
    </w:div>
    <w:div w:id="293563718">
      <w:bodyDiv w:val="1"/>
      <w:marLeft w:val="0"/>
      <w:marRight w:val="0"/>
      <w:marTop w:val="0"/>
      <w:marBottom w:val="0"/>
      <w:divBdr>
        <w:top w:val="none" w:sz="0" w:space="0" w:color="auto"/>
        <w:left w:val="none" w:sz="0" w:space="0" w:color="auto"/>
        <w:bottom w:val="none" w:sz="0" w:space="0" w:color="auto"/>
        <w:right w:val="none" w:sz="0" w:space="0" w:color="auto"/>
      </w:divBdr>
    </w:div>
    <w:div w:id="31943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ba.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ba.gov.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A27DA-B122-43D7-BBEB-6B44DC62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34</Pages>
  <Words>4306</Words>
  <Characters>24550</Characters>
  <Application>Microsoft Office Word</Application>
  <DocSecurity>0</DocSecurity>
  <Lines>204</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Enstitü Sekreteri</dc:creator>
  <cp:lastModifiedBy>vedatnursen@gmail.com</cp:lastModifiedBy>
  <cp:revision>12</cp:revision>
  <cp:lastPrinted>2019-12-09T21:00:00Z</cp:lastPrinted>
  <dcterms:created xsi:type="dcterms:W3CDTF">2019-12-24T08:42:00Z</dcterms:created>
  <dcterms:modified xsi:type="dcterms:W3CDTF">2023-11-08T10:25:00Z</dcterms:modified>
</cp:coreProperties>
</file>