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E8D" w:rsidRPr="00241D32" w:rsidRDefault="00F64E8D" w:rsidP="00F64E8D">
      <w:pPr>
        <w:pStyle w:val="GvdeMetni"/>
        <w:spacing w:line="360" w:lineRule="auto"/>
        <w:jc w:val="center"/>
        <w:rPr>
          <w:b/>
          <w:bCs/>
          <w:sz w:val="22"/>
          <w:szCs w:val="22"/>
        </w:rPr>
      </w:pPr>
      <w:r w:rsidRPr="00241D32">
        <w:rPr>
          <w:b/>
          <w:bCs/>
          <w:sz w:val="22"/>
          <w:szCs w:val="22"/>
        </w:rPr>
        <w:t>FEN BİLİMLERİ ENSTİTÜSÜ MÜDÜRLÜĞÜNE</w:t>
      </w:r>
    </w:p>
    <w:p w:rsidR="00CF0A78" w:rsidRPr="00241D32" w:rsidRDefault="00F64E8D" w:rsidP="00CF0A78">
      <w:pPr>
        <w:jc w:val="right"/>
        <w:rPr>
          <w:b/>
          <w:sz w:val="22"/>
          <w:szCs w:val="22"/>
          <w:lang w:val="tr-TR"/>
        </w:rPr>
      </w:pPr>
      <w:r w:rsidRPr="00241D32">
        <w:rPr>
          <w:b/>
          <w:sz w:val="22"/>
          <w:szCs w:val="22"/>
          <w:lang w:val="tr-TR"/>
        </w:rPr>
        <w:t>Sayı:</w:t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Pr="00241D32">
        <w:rPr>
          <w:b/>
          <w:sz w:val="22"/>
          <w:szCs w:val="22"/>
          <w:lang w:val="tr-TR"/>
        </w:rPr>
        <w:tab/>
      </w:r>
      <w:r w:rsidR="00CF0A78" w:rsidRPr="00241D32">
        <w:rPr>
          <w:b/>
          <w:sz w:val="22"/>
          <w:szCs w:val="22"/>
          <w:lang w:val="tr-TR"/>
        </w:rPr>
        <w:t>.../…/</w:t>
      </w:r>
      <w:proofErr w:type="gramStart"/>
      <w:r w:rsidR="00CF0A78" w:rsidRPr="00241D32">
        <w:rPr>
          <w:b/>
          <w:sz w:val="22"/>
          <w:szCs w:val="22"/>
          <w:lang w:val="tr-TR"/>
        </w:rPr>
        <w:t>20</w:t>
      </w:r>
      <w:r w:rsidR="00916E3F">
        <w:rPr>
          <w:b/>
          <w:sz w:val="22"/>
          <w:szCs w:val="22"/>
          <w:lang w:val="tr-TR"/>
        </w:rPr>
        <w:t>2</w:t>
      </w:r>
      <w:r w:rsidR="00CF0A78" w:rsidRPr="00241D32">
        <w:rPr>
          <w:b/>
          <w:sz w:val="22"/>
          <w:szCs w:val="22"/>
          <w:lang w:val="tr-TR"/>
        </w:rPr>
        <w:t>..</w:t>
      </w:r>
      <w:proofErr w:type="gramEnd"/>
    </w:p>
    <w:p w:rsidR="00E96C8E" w:rsidRPr="00241D32" w:rsidRDefault="00E96C8E" w:rsidP="00E96C8E">
      <w:pPr>
        <w:pStyle w:val="GvdeMetni"/>
        <w:spacing w:line="360" w:lineRule="auto"/>
        <w:ind w:left="46"/>
        <w:rPr>
          <w:bCs/>
          <w:sz w:val="22"/>
          <w:szCs w:val="22"/>
        </w:rPr>
      </w:pPr>
    </w:p>
    <w:p w:rsidR="00E96C8E" w:rsidRPr="00241D32" w:rsidRDefault="00E96C8E" w:rsidP="00E96C8E">
      <w:pPr>
        <w:pStyle w:val="GvdeMetni"/>
        <w:spacing w:line="360" w:lineRule="auto"/>
        <w:ind w:left="46"/>
        <w:rPr>
          <w:bCs/>
          <w:sz w:val="22"/>
          <w:szCs w:val="22"/>
        </w:rPr>
      </w:pPr>
      <w:r w:rsidRPr="00241D32">
        <w:rPr>
          <w:bCs/>
          <w:sz w:val="22"/>
          <w:szCs w:val="22"/>
        </w:rPr>
        <w:tab/>
        <w:t xml:space="preserve">Lisansüstü Eğitim Öğretim Yönetmeliğinin Madde 42, (3) bendi ve Yükseköğretim Kurulu Başkanlığının 15/01/2015 tarih ve 1913 sayılı yazısı gereğince; Aşağıda kimliği belirtilen Anabilim Dalı Doktora </w:t>
      </w:r>
      <w:proofErr w:type="gramStart"/>
      <w:r w:rsidRPr="00241D32">
        <w:rPr>
          <w:bCs/>
          <w:sz w:val="22"/>
          <w:szCs w:val="22"/>
        </w:rPr>
        <w:t>öğrencimizin  Doktora</w:t>
      </w:r>
      <w:proofErr w:type="gramEnd"/>
      <w:r w:rsidRPr="00241D32">
        <w:rPr>
          <w:bCs/>
          <w:sz w:val="22"/>
          <w:szCs w:val="22"/>
        </w:rPr>
        <w:t xml:space="preserve"> yeterlilik sınavını yapmak üzere, aşağıda belirtilen öğretim üyeleri </w:t>
      </w:r>
      <w:r w:rsidR="00F64E8D" w:rsidRPr="00241D32">
        <w:rPr>
          <w:b/>
          <w:bCs/>
          <w:sz w:val="22"/>
          <w:szCs w:val="22"/>
        </w:rPr>
        <w:t>‘’</w:t>
      </w:r>
      <w:r w:rsidRPr="00241D32">
        <w:rPr>
          <w:b/>
          <w:bCs/>
          <w:sz w:val="22"/>
          <w:szCs w:val="22"/>
        </w:rPr>
        <w:t xml:space="preserve">Doktora Yeterlilik Sınav </w:t>
      </w:r>
      <w:r w:rsidR="00F64E8D" w:rsidRPr="00241D32">
        <w:rPr>
          <w:b/>
          <w:bCs/>
          <w:sz w:val="22"/>
          <w:szCs w:val="22"/>
        </w:rPr>
        <w:t>Jürisi</w:t>
      </w:r>
      <w:r w:rsidRPr="00241D32">
        <w:rPr>
          <w:b/>
          <w:bCs/>
          <w:sz w:val="22"/>
          <w:szCs w:val="22"/>
        </w:rPr>
        <w:t>‘’</w:t>
      </w:r>
      <w:r w:rsidRPr="00241D32">
        <w:rPr>
          <w:bCs/>
          <w:sz w:val="22"/>
          <w:szCs w:val="22"/>
        </w:rPr>
        <w:t xml:space="preserve"> olarak önerilmektedir.</w:t>
      </w:r>
    </w:p>
    <w:tbl>
      <w:tblPr>
        <w:tblpPr w:leftFromText="141" w:rightFromText="141" w:vertAnchor="text" w:horzAnchor="margin" w:tblpXSpec="right" w:tblpY="70"/>
        <w:tblW w:w="0" w:type="auto"/>
        <w:tblLook w:val="0000" w:firstRow="0" w:lastRow="0" w:firstColumn="0" w:lastColumn="0" w:noHBand="0" w:noVBand="0"/>
      </w:tblPr>
      <w:tblGrid>
        <w:gridCol w:w="3551"/>
      </w:tblGrid>
      <w:tr w:rsidR="00E96C8E" w:rsidRPr="00241D32" w:rsidTr="00DF1FD0">
        <w:trPr>
          <w:trHeight w:val="249"/>
        </w:trPr>
        <w:tc>
          <w:tcPr>
            <w:tcW w:w="3551" w:type="dxa"/>
          </w:tcPr>
          <w:p w:rsidR="00E96C8E" w:rsidRPr="00241D32" w:rsidRDefault="0091023F" w:rsidP="006B61FA">
            <w:pPr>
              <w:spacing w:beforeLines="20" w:before="48" w:afterLines="20" w:after="48"/>
              <w:ind w:left="46"/>
              <w:jc w:val="center"/>
              <w:rPr>
                <w:sz w:val="22"/>
                <w:szCs w:val="22"/>
              </w:rPr>
            </w:pPr>
            <w:r w:rsidRPr="00241D3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96C8E" w:rsidRPr="00241D32">
              <w:rPr>
                <w:sz w:val="22"/>
                <w:szCs w:val="22"/>
              </w:rPr>
              <w:instrText xml:space="preserve"> FORMTEXT </w:instrText>
            </w:r>
            <w:r w:rsidRPr="00241D32">
              <w:rPr>
                <w:sz w:val="22"/>
                <w:szCs w:val="22"/>
              </w:rPr>
            </w:r>
            <w:r w:rsidRPr="00241D32">
              <w:rPr>
                <w:sz w:val="22"/>
                <w:szCs w:val="22"/>
              </w:rPr>
              <w:fldChar w:fldCharType="separate"/>
            </w:r>
            <w:r w:rsidR="00E96C8E" w:rsidRPr="00241D32">
              <w:rPr>
                <w:noProof/>
                <w:sz w:val="22"/>
                <w:szCs w:val="22"/>
              </w:rPr>
              <w:t> </w:t>
            </w:r>
            <w:r w:rsidR="00E96C8E" w:rsidRPr="00241D32">
              <w:rPr>
                <w:noProof/>
                <w:sz w:val="22"/>
                <w:szCs w:val="22"/>
              </w:rPr>
              <w:t> </w:t>
            </w:r>
            <w:r w:rsidR="00E96C8E" w:rsidRPr="00241D32">
              <w:rPr>
                <w:noProof/>
                <w:sz w:val="22"/>
                <w:szCs w:val="22"/>
              </w:rPr>
              <w:t> </w:t>
            </w:r>
            <w:r w:rsidR="00E96C8E" w:rsidRPr="00241D32">
              <w:rPr>
                <w:noProof/>
                <w:sz w:val="22"/>
                <w:szCs w:val="22"/>
              </w:rPr>
              <w:t> </w:t>
            </w:r>
            <w:r w:rsidR="00E96C8E" w:rsidRPr="00241D32">
              <w:rPr>
                <w:noProof/>
                <w:sz w:val="22"/>
                <w:szCs w:val="22"/>
              </w:rPr>
              <w:t> </w:t>
            </w:r>
            <w:r w:rsidRPr="00241D32">
              <w:rPr>
                <w:sz w:val="22"/>
                <w:szCs w:val="22"/>
              </w:rPr>
              <w:fldChar w:fldCharType="end"/>
            </w:r>
          </w:p>
        </w:tc>
      </w:tr>
      <w:tr w:rsidR="00E96C8E" w:rsidRPr="00241D32" w:rsidTr="00DF1FD0">
        <w:trPr>
          <w:trHeight w:val="310"/>
        </w:trPr>
        <w:tc>
          <w:tcPr>
            <w:tcW w:w="3551" w:type="dxa"/>
          </w:tcPr>
          <w:p w:rsidR="00E96C8E" w:rsidRPr="00241D32" w:rsidRDefault="00E96C8E" w:rsidP="00DF1FD0">
            <w:pPr>
              <w:ind w:left="46"/>
              <w:jc w:val="center"/>
              <w:rPr>
                <w:sz w:val="22"/>
                <w:szCs w:val="22"/>
              </w:rPr>
            </w:pPr>
            <w:proofErr w:type="spellStart"/>
            <w:r w:rsidRPr="00241D32">
              <w:rPr>
                <w:sz w:val="22"/>
                <w:szCs w:val="22"/>
              </w:rPr>
              <w:t>Anabilim</w:t>
            </w:r>
            <w:proofErr w:type="spellEnd"/>
            <w:r w:rsidRPr="00241D32">
              <w:rPr>
                <w:sz w:val="22"/>
                <w:szCs w:val="22"/>
              </w:rPr>
              <w:t xml:space="preserve"> </w:t>
            </w:r>
            <w:proofErr w:type="spellStart"/>
            <w:r w:rsidRPr="00241D32">
              <w:rPr>
                <w:sz w:val="22"/>
                <w:szCs w:val="22"/>
              </w:rPr>
              <w:t>Dalı</w:t>
            </w:r>
            <w:proofErr w:type="spellEnd"/>
            <w:r w:rsidRPr="00241D32">
              <w:rPr>
                <w:sz w:val="22"/>
                <w:szCs w:val="22"/>
              </w:rPr>
              <w:t xml:space="preserve"> </w:t>
            </w:r>
            <w:proofErr w:type="spellStart"/>
            <w:r w:rsidRPr="00241D32">
              <w:rPr>
                <w:sz w:val="22"/>
                <w:szCs w:val="22"/>
              </w:rPr>
              <w:t>Başkanı</w:t>
            </w:r>
            <w:proofErr w:type="spellEnd"/>
            <w:r w:rsidRPr="00241D32">
              <w:rPr>
                <w:sz w:val="22"/>
                <w:szCs w:val="22"/>
              </w:rPr>
              <w:t xml:space="preserve"> </w:t>
            </w:r>
          </w:p>
        </w:tc>
      </w:tr>
    </w:tbl>
    <w:p w:rsidR="00E96C8E" w:rsidRDefault="00E96C8E" w:rsidP="00E96C8E">
      <w:pPr>
        <w:pStyle w:val="GvdeMetni"/>
        <w:spacing w:line="360" w:lineRule="auto"/>
        <w:rPr>
          <w:bCs/>
        </w:rPr>
      </w:pPr>
      <w:r w:rsidRPr="00241D32">
        <w:rPr>
          <w:bCs/>
          <w:sz w:val="22"/>
          <w:szCs w:val="22"/>
        </w:rPr>
        <w:tab/>
        <w:t>Gereği için bilgilerinize arz ederim</w:t>
      </w:r>
      <w:r w:rsidRPr="00EC7F22">
        <w:rPr>
          <w:bCs/>
        </w:rPr>
        <w:t>.</w:t>
      </w:r>
    </w:p>
    <w:p w:rsidR="00E96C8E" w:rsidRDefault="00E96C8E" w:rsidP="00E96C8E">
      <w:pPr>
        <w:pStyle w:val="GvdeMetni"/>
        <w:spacing w:line="360" w:lineRule="auto"/>
        <w:rPr>
          <w:bCs/>
        </w:rPr>
      </w:pPr>
    </w:p>
    <w:p w:rsidR="00E96C8E" w:rsidRDefault="00E96C8E" w:rsidP="00E96C8E">
      <w:pPr>
        <w:pBdr>
          <w:bottom w:val="single" w:sz="18" w:space="0" w:color="auto"/>
        </w:pBdr>
        <w:spacing w:line="8" w:lineRule="atLeast"/>
      </w:pPr>
    </w:p>
    <w:p w:rsidR="00E96C8E" w:rsidRPr="00650DA9" w:rsidRDefault="00E96C8E" w:rsidP="00E96C8E">
      <w:pPr>
        <w:pBdr>
          <w:bottom w:val="single" w:sz="18" w:space="0" w:color="auto"/>
        </w:pBdr>
        <w:spacing w:line="8" w:lineRule="atLeast"/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                                      </w:t>
      </w:r>
    </w:p>
    <w:tbl>
      <w:tblPr>
        <w:tblpPr w:leftFromText="141" w:rightFromText="141" w:vertAnchor="text" w:horzAnchor="margin" w:tblpY="91"/>
        <w:tblW w:w="9764" w:type="dxa"/>
        <w:tblLook w:val="0000" w:firstRow="0" w:lastRow="0" w:firstColumn="0" w:lastColumn="0" w:noHBand="0" w:noVBand="0"/>
      </w:tblPr>
      <w:tblGrid>
        <w:gridCol w:w="1816"/>
        <w:gridCol w:w="2972"/>
        <w:gridCol w:w="1620"/>
        <w:gridCol w:w="3356"/>
      </w:tblGrid>
      <w:tr w:rsidR="00E96C8E" w:rsidRPr="00EC0DAE" w:rsidTr="00DF1FD0">
        <w:trPr>
          <w:trHeight w:val="243"/>
        </w:trPr>
        <w:tc>
          <w:tcPr>
            <w:tcW w:w="9764" w:type="dxa"/>
            <w:gridSpan w:val="4"/>
            <w:vAlign w:val="center"/>
          </w:tcPr>
          <w:p w:rsidR="00E96C8E" w:rsidRPr="00C0712D" w:rsidRDefault="00E96C8E" w:rsidP="006B61FA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I. ÖĞRENCİ BİLGİLERİ</w:t>
            </w:r>
          </w:p>
        </w:tc>
      </w:tr>
      <w:tr w:rsidR="00E96C8E" w:rsidRPr="00EC0DAE" w:rsidTr="00DF1FD0">
        <w:trPr>
          <w:trHeight w:val="243"/>
        </w:trPr>
        <w:tc>
          <w:tcPr>
            <w:tcW w:w="1816" w:type="dxa"/>
            <w:vAlign w:val="center"/>
          </w:tcPr>
          <w:p w:rsidR="00E96C8E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8E" w:rsidRDefault="00E96C8E" w:rsidP="006B61FA">
            <w:pPr>
              <w:spacing w:beforeLines="20" w:before="48" w:afterLines="20" w:after="48"/>
            </w:pPr>
            <w:r>
              <w:t xml:space="preserve"> </w:t>
            </w:r>
            <w:r w:rsidR="0091023F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96C8E">
              <w:instrText xml:space="preserve"> FORMTEXT </w:instrText>
            </w:r>
            <w:r w:rsidR="009102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1023F">
              <w:fldChar w:fldCharType="end"/>
            </w:r>
            <w:r>
              <w:t xml:space="preserve">          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8E" w:rsidRPr="00C0712D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  <w:bCs/>
              </w:rPr>
              <w:t>Anabilim</w:t>
            </w:r>
            <w:proofErr w:type="spellEnd"/>
            <w:r w:rsidRPr="00C0712D">
              <w:rPr>
                <w:b/>
                <w:bCs/>
              </w:rPr>
              <w:t xml:space="preserve"> </w:t>
            </w:r>
            <w:proofErr w:type="spellStart"/>
            <w:r w:rsidRPr="00C0712D">
              <w:rPr>
                <w:b/>
                <w:bCs/>
              </w:rPr>
              <w:t>Dalı</w:t>
            </w:r>
            <w:proofErr w:type="spellEnd"/>
            <w:r w:rsidRPr="00C0712D">
              <w:rPr>
                <w:b/>
                <w:bCs/>
              </w:rPr>
              <w:t>: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8E" w:rsidRPr="00EC0DAE" w:rsidRDefault="0091023F" w:rsidP="006B61FA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Tr="00DF1FD0">
        <w:trPr>
          <w:trHeight w:val="422"/>
        </w:trPr>
        <w:tc>
          <w:tcPr>
            <w:tcW w:w="1816" w:type="dxa"/>
            <w:vAlign w:val="center"/>
          </w:tcPr>
          <w:p w:rsidR="00E96C8E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Soyadı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C0712D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</w:rPr>
              <w:t>Programı</w:t>
            </w:r>
            <w:proofErr w:type="spellEnd"/>
            <w:r w:rsidRPr="00C0712D">
              <w:rPr>
                <w:b/>
              </w:rPr>
              <w:t xml:space="preserve">: </w:t>
            </w:r>
          </w:p>
        </w:tc>
        <w:tc>
          <w:tcPr>
            <w:tcW w:w="3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Tr="00DF1FD0">
        <w:trPr>
          <w:trHeight w:val="392"/>
        </w:trPr>
        <w:tc>
          <w:tcPr>
            <w:tcW w:w="1816" w:type="dxa"/>
            <w:vAlign w:val="center"/>
          </w:tcPr>
          <w:p w:rsidR="00E96C8E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No: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C0712D" w:rsidRDefault="00E96C8E" w:rsidP="006B61FA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</w:rPr>
              <w:t>Danışmanı</w:t>
            </w:r>
            <w:proofErr w:type="spellEnd"/>
            <w:r w:rsidRPr="00C0712D">
              <w:rPr>
                <w:b/>
              </w:rPr>
              <w:t>:</w:t>
            </w:r>
          </w:p>
        </w:tc>
        <w:tc>
          <w:tcPr>
            <w:tcW w:w="3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6C8E" w:rsidRPr="00F8658E" w:rsidRDefault="00E96C8E" w:rsidP="00E96C8E">
      <w:pPr>
        <w:pBdr>
          <w:bottom w:val="single" w:sz="18" w:space="0" w:color="auto"/>
        </w:pBdr>
        <w:spacing w:line="360" w:lineRule="auto"/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                                       </w:t>
      </w:r>
    </w:p>
    <w:p w:rsidR="00E96C8E" w:rsidRDefault="00E96C8E" w:rsidP="00E96C8E">
      <w:pPr>
        <w:pStyle w:val="GvdeMetni"/>
        <w:spacing w:line="360" w:lineRule="auto"/>
      </w:pPr>
      <w:r>
        <w:rPr>
          <w:b/>
          <w:bCs/>
        </w:rPr>
        <w:t>II. YETERLİLİK SINAV JÜRİSİ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20"/>
        <w:gridCol w:w="6147"/>
      </w:tblGrid>
      <w:tr w:rsidR="00E96C8E" w:rsidTr="00DF1FD0">
        <w:trPr>
          <w:trHeight w:val="170"/>
        </w:trPr>
        <w:tc>
          <w:tcPr>
            <w:tcW w:w="9567" w:type="dxa"/>
            <w:gridSpan w:val="2"/>
            <w:vAlign w:val="center"/>
          </w:tcPr>
          <w:p w:rsidR="00E96C8E" w:rsidRDefault="00E96C8E" w:rsidP="006B61FA">
            <w:pPr>
              <w:spacing w:beforeLines="20" w:before="48" w:afterLines="20" w:after="48"/>
            </w:pPr>
            <w:r>
              <w:rPr>
                <w:b/>
                <w:bCs/>
              </w:rPr>
              <w:t xml:space="preserve">ASİL ÜYELER </w:t>
            </w:r>
          </w:p>
        </w:tc>
      </w:tr>
      <w:tr w:rsidR="00E96C8E" w:rsidTr="00DF1FD0">
        <w:trPr>
          <w:trHeight w:val="170"/>
        </w:trPr>
        <w:tc>
          <w:tcPr>
            <w:tcW w:w="3420" w:type="dxa"/>
            <w:vAlign w:val="center"/>
          </w:tcPr>
          <w:p w:rsidR="00E96C8E" w:rsidRPr="00504553" w:rsidRDefault="00E96C8E" w:rsidP="006B61FA">
            <w:pPr>
              <w:spacing w:beforeLines="20" w:before="48" w:afterLines="20" w:after="48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:rsidR="00E96C8E" w:rsidRPr="00504553" w:rsidRDefault="00E96C8E" w:rsidP="006B61FA">
            <w:pPr>
              <w:spacing w:beforeLines="20" w:before="48" w:afterLines="20" w:after="48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</w:tr>
      <w:tr w:rsidR="00E96C8E" w:rsidTr="00DF1FD0">
        <w:trPr>
          <w:trHeight w:val="17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RPr="00CC6F95" w:rsidTr="00DF1FD0">
        <w:trPr>
          <w:trHeight w:val="1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CC6F95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Tr="00DF1FD0">
        <w:trPr>
          <w:trHeight w:val="1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Tr="00DF1FD0">
        <w:trPr>
          <w:trHeight w:val="1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Tr="00DF1FD0">
        <w:trPr>
          <w:trHeight w:val="1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pPr w:leftFromText="141" w:rightFromText="141" w:vertAnchor="text" w:tblpX="108" w:tblpY="22"/>
        <w:tblW w:w="0" w:type="auto"/>
        <w:tblLook w:val="0000" w:firstRow="0" w:lastRow="0" w:firstColumn="0" w:lastColumn="0" w:noHBand="0" w:noVBand="0"/>
      </w:tblPr>
      <w:tblGrid>
        <w:gridCol w:w="3312"/>
        <w:gridCol w:w="6147"/>
      </w:tblGrid>
      <w:tr w:rsidR="00E96C8E" w:rsidTr="00DF1FD0">
        <w:trPr>
          <w:trHeight w:val="363"/>
        </w:trPr>
        <w:tc>
          <w:tcPr>
            <w:tcW w:w="9459" w:type="dxa"/>
            <w:gridSpan w:val="2"/>
            <w:vAlign w:val="center"/>
          </w:tcPr>
          <w:p w:rsidR="00E96C8E" w:rsidRDefault="00E96C8E" w:rsidP="006B61FA">
            <w:pPr>
              <w:spacing w:beforeLines="20" w:before="48" w:afterLines="20" w:after="48"/>
            </w:pPr>
            <w:r>
              <w:rPr>
                <w:b/>
                <w:bCs/>
              </w:rPr>
              <w:t xml:space="preserve">YEDEK ÜYELER </w:t>
            </w:r>
          </w:p>
        </w:tc>
      </w:tr>
      <w:tr w:rsidR="00E96C8E" w:rsidRPr="00504553" w:rsidTr="00DF1FD0">
        <w:trPr>
          <w:trHeight w:val="363"/>
        </w:trPr>
        <w:tc>
          <w:tcPr>
            <w:tcW w:w="3312" w:type="dxa"/>
            <w:vAlign w:val="center"/>
          </w:tcPr>
          <w:p w:rsidR="00E96C8E" w:rsidRPr="00504553" w:rsidRDefault="00E96C8E" w:rsidP="006B61FA">
            <w:pPr>
              <w:spacing w:beforeLines="20" w:before="48" w:afterLines="20" w:after="48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:rsidR="00E96C8E" w:rsidRPr="00504553" w:rsidRDefault="00E96C8E" w:rsidP="006B61FA">
            <w:pPr>
              <w:spacing w:beforeLines="20" w:before="48" w:afterLines="20" w:after="48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</w:tr>
      <w:tr w:rsidR="00E96C8E" w:rsidTr="00DF1FD0">
        <w:trPr>
          <w:trHeight w:val="363"/>
        </w:trPr>
        <w:tc>
          <w:tcPr>
            <w:tcW w:w="3312" w:type="dxa"/>
            <w:tcBorders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RPr="00CC6F95" w:rsidTr="00DF1FD0">
        <w:trPr>
          <w:trHeight w:val="363"/>
        </w:trPr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CC6F95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6C8E" w:rsidRDefault="00E96C8E" w:rsidP="00E96C8E">
      <w:pPr>
        <w:pStyle w:val="GvdeMetni"/>
        <w:spacing w:line="360" w:lineRule="auto"/>
        <w:rPr>
          <w:b/>
          <w:bCs/>
        </w:rPr>
      </w:pPr>
      <w:r>
        <w:rPr>
          <w:b/>
          <w:bCs/>
          <w:sz w:val="16"/>
        </w:rPr>
        <w:t xml:space="preserve">    </w:t>
      </w:r>
      <w:r w:rsidRPr="00504553">
        <w:rPr>
          <w:b/>
          <w:bCs/>
        </w:rPr>
        <w:t xml:space="preserve">Doktora Yeterlilik sınavının </w:t>
      </w:r>
      <w:proofErr w:type="gramStart"/>
      <w:r w:rsidRPr="00504553">
        <w:rPr>
          <w:b/>
          <w:bCs/>
        </w:rPr>
        <w:t>yapılacağı :</w:t>
      </w:r>
      <w:proofErr w:type="gramEnd"/>
    </w:p>
    <w:tbl>
      <w:tblPr>
        <w:tblpPr w:leftFromText="141" w:rightFromText="141" w:vertAnchor="text" w:tblpX="108" w:tblpY="22"/>
        <w:tblW w:w="0" w:type="auto"/>
        <w:tblLook w:val="0000" w:firstRow="0" w:lastRow="0" w:firstColumn="0" w:lastColumn="0" w:noHBand="0" w:noVBand="0"/>
      </w:tblPr>
      <w:tblGrid>
        <w:gridCol w:w="828"/>
        <w:gridCol w:w="3240"/>
        <w:gridCol w:w="1080"/>
        <w:gridCol w:w="4311"/>
      </w:tblGrid>
      <w:tr w:rsidR="00E96C8E" w:rsidTr="00DF1FD0">
        <w:trPr>
          <w:trHeight w:val="363"/>
        </w:trPr>
        <w:tc>
          <w:tcPr>
            <w:tcW w:w="828" w:type="dxa"/>
            <w:vAlign w:val="center"/>
          </w:tcPr>
          <w:p w:rsidR="00E96C8E" w:rsidRPr="002F3458" w:rsidRDefault="00E96C8E" w:rsidP="006B61FA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2F3458">
              <w:rPr>
                <w:b/>
                <w:bCs/>
              </w:rPr>
              <w:t>Tarih</w:t>
            </w:r>
            <w:proofErr w:type="spellEnd"/>
            <w:r w:rsidRPr="002F3458">
              <w:rPr>
                <w:b/>
                <w:bCs/>
              </w:rPr>
              <w:t xml:space="preserve"> : 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96C8E" w:rsidRPr="002F3458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E96C8E" w:rsidRPr="00435791" w:rsidRDefault="00E96C8E" w:rsidP="006B61FA">
            <w:pPr>
              <w:spacing w:beforeLines="20" w:before="48" w:afterLines="20" w:after="48"/>
              <w:rPr>
                <w:b/>
              </w:rPr>
            </w:pPr>
            <w:proofErr w:type="spellStart"/>
            <w:r w:rsidRPr="002F3458">
              <w:rPr>
                <w:b/>
                <w:bCs/>
              </w:rPr>
              <w:t>Saat</w:t>
            </w:r>
            <w:proofErr w:type="spellEnd"/>
            <w:r w:rsidRPr="002F3458">
              <w:rPr>
                <w:b/>
                <w:bCs/>
              </w:rPr>
              <w:t xml:space="preserve"> :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E96C8E" w:rsidRDefault="0091023F" w:rsidP="006B61FA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C8E" w:rsidRPr="00CC6F95" w:rsidTr="00DF1FD0">
        <w:trPr>
          <w:trHeight w:val="36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435791" w:rsidRDefault="00E96C8E" w:rsidP="006B61FA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435791">
              <w:rPr>
                <w:b/>
                <w:bCs/>
              </w:rPr>
              <w:t>Yer</w:t>
            </w:r>
            <w:proofErr w:type="spellEnd"/>
            <w:r w:rsidRPr="00435791">
              <w:rPr>
                <w:b/>
                <w:bCs/>
              </w:rPr>
              <w:t>:</w:t>
            </w:r>
          </w:p>
        </w:tc>
        <w:tc>
          <w:tcPr>
            <w:tcW w:w="8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8E" w:rsidRPr="00435791" w:rsidRDefault="0091023F" w:rsidP="006B61FA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6C8E">
              <w:instrText xml:space="preserve"> FORMTEXT </w:instrText>
            </w:r>
            <w:r>
              <w:fldChar w:fldCharType="separate"/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 w:rsidR="00E96C8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6C8E" w:rsidRDefault="00E96C8E" w:rsidP="00E96C8E">
      <w:pPr>
        <w:pBdr>
          <w:bottom w:val="single" w:sz="18" w:space="0" w:color="auto"/>
        </w:pBdr>
        <w:spacing w:line="100" w:lineRule="atLeast"/>
        <w:ind w:left="46"/>
        <w:rPr>
          <w:b/>
          <w:bCs/>
          <w:sz w:val="16"/>
        </w:rPr>
      </w:pPr>
    </w:p>
    <w:p w:rsidR="00E96C8E" w:rsidRDefault="00E96C8E" w:rsidP="00E96C8E">
      <w:pPr>
        <w:pStyle w:val="GvdeMetni"/>
        <w:spacing w:line="360" w:lineRule="auto"/>
        <w:ind w:left="46"/>
        <w:rPr>
          <w:b/>
        </w:rPr>
      </w:pPr>
    </w:p>
    <w:p w:rsidR="00E96C8E" w:rsidRDefault="00E96C8E" w:rsidP="00E96C8E">
      <w:pPr>
        <w:pStyle w:val="GvdeMetni"/>
        <w:spacing w:line="360" w:lineRule="auto"/>
        <w:ind w:left="46"/>
      </w:pPr>
      <w:r w:rsidRPr="006A7086">
        <w:rPr>
          <w:b/>
        </w:rPr>
        <w:t>III. ENSTİTÜ YÖNETİM KURULU KARARI</w:t>
      </w:r>
      <w:r>
        <w:t xml:space="preserve"> ( Bu bölüm Enstitü tarafından doldurulacaktır.)</w:t>
      </w:r>
    </w:p>
    <w:p w:rsidR="00E96C8E" w:rsidRPr="000B70BE" w:rsidRDefault="00E96C8E" w:rsidP="00E96C8E">
      <w:pPr>
        <w:pStyle w:val="GvdeMetni"/>
        <w:spacing w:line="360" w:lineRule="auto"/>
        <w:ind w:left="46"/>
        <w:rPr>
          <w:bCs/>
          <w:sz w:val="24"/>
          <w:szCs w:val="24"/>
        </w:rPr>
      </w:pPr>
      <w:r>
        <w:rPr>
          <w:b/>
          <w:bCs/>
          <w:u w:val="single"/>
        </w:rPr>
        <w:t xml:space="preserve">Tarih    </w:t>
      </w:r>
      <w:proofErr w:type="gramStart"/>
      <w:r>
        <w:rPr>
          <w:b/>
          <w:bCs/>
          <w:u w:val="single"/>
        </w:rPr>
        <w:t xml:space="preserve">  :</w:t>
      </w:r>
      <w:proofErr w:type="gramEnd"/>
      <w:r w:rsidRPr="000B70BE"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                 </w:t>
      </w:r>
      <w:r>
        <w:rPr>
          <w:b/>
          <w:bCs/>
          <w:u w:val="single"/>
        </w:rPr>
        <w:t>Karar No   :</w:t>
      </w:r>
    </w:p>
    <w:p w:rsidR="00E96C8E" w:rsidRPr="00F64E8D" w:rsidRDefault="0091023F" w:rsidP="00F64E8D">
      <w:pPr>
        <w:pBdr>
          <w:bottom w:val="single" w:sz="18" w:space="0" w:color="auto"/>
        </w:pBdr>
        <w:spacing w:line="100" w:lineRule="atLeast"/>
        <w:ind w:left="46"/>
      </w:pPr>
      <w: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E96C8E">
        <w:instrText xml:space="preserve"> FORMTEXT </w:instrText>
      </w:r>
      <w:r>
        <w:fldChar w:fldCharType="separate"/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>
        <w:fldChar w:fldCharType="end"/>
      </w:r>
      <w:r w:rsidR="00E96C8E">
        <w:tab/>
      </w:r>
      <w:r w:rsidR="00E96C8E">
        <w:tab/>
      </w:r>
      <w:r w:rsidR="00E96C8E">
        <w:tab/>
      </w:r>
      <w:r w:rsidR="00E96C8E">
        <w:tab/>
      </w:r>
      <w:r w:rsidR="00E96C8E">
        <w:tab/>
      </w:r>
      <w:r w:rsidR="00E96C8E">
        <w:tab/>
      </w:r>
      <w: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E96C8E">
        <w:instrText xml:space="preserve"> FORMTEXT </w:instrText>
      </w:r>
      <w:r>
        <w:fldChar w:fldCharType="separate"/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 w:rsidR="00E96C8E">
        <w:rPr>
          <w:noProof/>
        </w:rPr>
        <w:t> </w:t>
      </w:r>
      <w:r>
        <w:fldChar w:fldCharType="end"/>
      </w:r>
    </w:p>
    <w:sectPr w:rsidR="00E96C8E" w:rsidRPr="00F64E8D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B6F" w:rsidRDefault="00186B6F" w:rsidP="004809C8">
      <w:r>
        <w:separator/>
      </w:r>
    </w:p>
  </w:endnote>
  <w:endnote w:type="continuationSeparator" w:id="0">
    <w:p w:rsidR="00186B6F" w:rsidRDefault="00186B6F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455" w:rsidRDefault="006424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186B6F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3D4B9B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AA453A">
      <w:rPr>
        <w:sz w:val="18"/>
        <w:szCs w:val="18"/>
        <w:lang w:val="tr-TR"/>
      </w:rPr>
      <w:t xml:space="preserve"> </w:t>
    </w:r>
    <w:bookmarkStart w:id="0" w:name="_GoBack"/>
    <w:bookmarkEnd w:id="0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455" w:rsidRDefault="006424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B6F" w:rsidRDefault="00186B6F" w:rsidP="004809C8">
      <w:r>
        <w:separator/>
      </w:r>
    </w:p>
  </w:footnote>
  <w:footnote w:type="continuationSeparator" w:id="0">
    <w:p w:rsidR="00186B6F" w:rsidRDefault="00186B6F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455" w:rsidRDefault="006424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642455" w:rsidTr="00642455">
      <w:tc>
        <w:tcPr>
          <w:tcW w:w="1851" w:type="dxa"/>
        </w:tcPr>
        <w:p w:rsidR="00642455" w:rsidRDefault="00642455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60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642455" w:rsidRPr="00F33734" w:rsidRDefault="00642455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642455" w:rsidRPr="00F33734" w:rsidRDefault="00642455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642455" w:rsidRDefault="00642455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642455" w:rsidRPr="00D536B8" w:rsidRDefault="00642455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642455" w:rsidRDefault="00642455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DOKTORA YETERLİLİK SINAV JÜRİSİ ÖNERİ FORMU</w:t>
          </w:r>
        </w:p>
        <w:p w:rsidR="00642455" w:rsidRDefault="00642455" w:rsidP="00F32AAC"/>
      </w:tc>
      <w:tc>
        <w:tcPr>
          <w:tcW w:w="1746" w:type="dxa"/>
        </w:tcPr>
        <w:p w:rsidR="00642455" w:rsidRDefault="006B61FA" w:rsidP="00F32AAC">
          <w:r w:rsidRPr="006B61FA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186B6F" w:rsidP="00386327">
    <w:pPr>
      <w:pStyle w:val="stBilgi"/>
      <w:jc w:val="center"/>
    </w:pPr>
    <w:r>
      <w:rPr>
        <w:noProof/>
      </w:rPr>
      <w:pict w14:anchorId="50C7459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455" w:rsidRDefault="006424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73626"/>
    <w:rsid w:val="00092BB7"/>
    <w:rsid w:val="000D0810"/>
    <w:rsid w:val="000E03A0"/>
    <w:rsid w:val="00124F19"/>
    <w:rsid w:val="001553C0"/>
    <w:rsid w:val="00186B6F"/>
    <w:rsid w:val="00194A46"/>
    <w:rsid w:val="001A3B0D"/>
    <w:rsid w:val="001E1E83"/>
    <w:rsid w:val="001E42DB"/>
    <w:rsid w:val="00224F0B"/>
    <w:rsid w:val="00241D32"/>
    <w:rsid w:val="00253129"/>
    <w:rsid w:val="00266ADF"/>
    <w:rsid w:val="00275822"/>
    <w:rsid w:val="0029028F"/>
    <w:rsid w:val="00293B85"/>
    <w:rsid w:val="002D0BA1"/>
    <w:rsid w:val="002D6601"/>
    <w:rsid w:val="002E293A"/>
    <w:rsid w:val="002E49A3"/>
    <w:rsid w:val="0032748E"/>
    <w:rsid w:val="00332371"/>
    <w:rsid w:val="003751D1"/>
    <w:rsid w:val="00386327"/>
    <w:rsid w:val="003A41F4"/>
    <w:rsid w:val="003D0EB6"/>
    <w:rsid w:val="003E4D20"/>
    <w:rsid w:val="0042395E"/>
    <w:rsid w:val="004241A1"/>
    <w:rsid w:val="004809C8"/>
    <w:rsid w:val="00496EA2"/>
    <w:rsid w:val="00525F6D"/>
    <w:rsid w:val="00541567"/>
    <w:rsid w:val="0055676A"/>
    <w:rsid w:val="00581720"/>
    <w:rsid w:val="005957BA"/>
    <w:rsid w:val="005C0531"/>
    <w:rsid w:val="005D1F1D"/>
    <w:rsid w:val="005F512D"/>
    <w:rsid w:val="00627563"/>
    <w:rsid w:val="00642455"/>
    <w:rsid w:val="006A22FD"/>
    <w:rsid w:val="006B61FA"/>
    <w:rsid w:val="006E0BD3"/>
    <w:rsid w:val="00700F35"/>
    <w:rsid w:val="007230E7"/>
    <w:rsid w:val="00733134"/>
    <w:rsid w:val="007822F0"/>
    <w:rsid w:val="00784BF1"/>
    <w:rsid w:val="007A1599"/>
    <w:rsid w:val="007A7C69"/>
    <w:rsid w:val="00827A82"/>
    <w:rsid w:val="00830478"/>
    <w:rsid w:val="008307E4"/>
    <w:rsid w:val="00893F0B"/>
    <w:rsid w:val="008A6EAA"/>
    <w:rsid w:val="008D5BD7"/>
    <w:rsid w:val="008F61F1"/>
    <w:rsid w:val="008F72C0"/>
    <w:rsid w:val="0091023F"/>
    <w:rsid w:val="00916E3F"/>
    <w:rsid w:val="00944102"/>
    <w:rsid w:val="009B6038"/>
    <w:rsid w:val="00A36EDB"/>
    <w:rsid w:val="00A40F1A"/>
    <w:rsid w:val="00A46942"/>
    <w:rsid w:val="00AA453A"/>
    <w:rsid w:val="00AA532B"/>
    <w:rsid w:val="00AE1C09"/>
    <w:rsid w:val="00B36BED"/>
    <w:rsid w:val="00B526BC"/>
    <w:rsid w:val="00BB063F"/>
    <w:rsid w:val="00BF0577"/>
    <w:rsid w:val="00BF1926"/>
    <w:rsid w:val="00C4308B"/>
    <w:rsid w:val="00C52681"/>
    <w:rsid w:val="00CE0B9E"/>
    <w:rsid w:val="00CF0A78"/>
    <w:rsid w:val="00D40757"/>
    <w:rsid w:val="00DA25BF"/>
    <w:rsid w:val="00DE65EF"/>
    <w:rsid w:val="00E21348"/>
    <w:rsid w:val="00E243E5"/>
    <w:rsid w:val="00E40FEC"/>
    <w:rsid w:val="00E5173C"/>
    <w:rsid w:val="00E71461"/>
    <w:rsid w:val="00E96C8E"/>
    <w:rsid w:val="00EA0CA4"/>
    <w:rsid w:val="00ED3FFD"/>
    <w:rsid w:val="00EE24A7"/>
    <w:rsid w:val="00F07906"/>
    <w:rsid w:val="00F33734"/>
    <w:rsid w:val="00F64E8D"/>
    <w:rsid w:val="00F80A56"/>
    <w:rsid w:val="00FB1D2F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47AB52"/>
  <w15:docId w15:val="{F29DA88E-55A9-4CD6-984A-4DDDF864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6424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42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4245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9A54-5EA4-E346-B0D9-1912787E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1581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15</cp:revision>
  <cp:lastPrinted>1999-05-10T13:43:00Z</cp:lastPrinted>
  <dcterms:created xsi:type="dcterms:W3CDTF">2016-09-01T10:06:00Z</dcterms:created>
  <dcterms:modified xsi:type="dcterms:W3CDTF">2024-07-13T01:01:00Z</dcterms:modified>
</cp:coreProperties>
</file>